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E21" w:rsidRPr="00BA6E21" w:rsidRDefault="00BA6E21" w:rsidP="00BA6E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6E21">
        <w:rPr>
          <w:rFonts w:ascii="Times New Roman" w:hAnsi="Times New Roman" w:cs="Times New Roman"/>
          <w:b/>
          <w:bCs/>
          <w:sz w:val="28"/>
          <w:szCs w:val="28"/>
        </w:rPr>
        <w:t xml:space="preserve">ЗАКЛЮЧЕНИЕ </w:t>
      </w:r>
      <w:r w:rsidRPr="00BA6E21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BA6E21">
        <w:rPr>
          <w:rFonts w:ascii="Times New Roman" w:hAnsi="Times New Roman" w:cs="Times New Roman"/>
          <w:sz w:val="28"/>
          <w:szCs w:val="28"/>
        </w:rPr>
        <w:t>Комиссии по подготовке заключения о внесении изменений в Правила земл</w:t>
      </w:r>
      <w:r w:rsidRPr="00BA6E21">
        <w:rPr>
          <w:rFonts w:ascii="Times New Roman" w:hAnsi="Times New Roman" w:cs="Times New Roman"/>
          <w:sz w:val="28"/>
          <w:szCs w:val="28"/>
        </w:rPr>
        <w:t>е</w:t>
      </w:r>
      <w:r w:rsidRPr="00BA6E21">
        <w:rPr>
          <w:rFonts w:ascii="Times New Roman" w:hAnsi="Times New Roman" w:cs="Times New Roman"/>
          <w:sz w:val="28"/>
          <w:szCs w:val="28"/>
        </w:rPr>
        <w:t xml:space="preserve">пользования и застройки Голуметского муниципального образования </w:t>
      </w:r>
    </w:p>
    <w:p w:rsidR="00BA6E21" w:rsidRPr="00BA6E21" w:rsidRDefault="00BA6E21" w:rsidP="00BA6E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6E21" w:rsidRPr="00BA6E21" w:rsidRDefault="00BA6E21" w:rsidP="00BA6E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6E21">
        <w:rPr>
          <w:rFonts w:ascii="Times New Roman" w:hAnsi="Times New Roman" w:cs="Times New Roman"/>
          <w:sz w:val="28"/>
          <w:szCs w:val="28"/>
        </w:rPr>
        <w:t>По итогам проведенного заседания Комиссии от 26.04.2017 года</w:t>
      </w:r>
    </w:p>
    <w:p w:rsidR="00BA6E21" w:rsidRDefault="00BA6E21" w:rsidP="00BA6E21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A6E21">
        <w:rPr>
          <w:rFonts w:ascii="Times New Roman" w:hAnsi="Times New Roman" w:cs="Times New Roman"/>
          <w:b/>
          <w:bCs/>
          <w:iCs/>
          <w:sz w:val="28"/>
          <w:szCs w:val="28"/>
        </w:rPr>
        <w:t>комиссией принято решение рекомендовать разработать проект о внес</w:t>
      </w:r>
      <w:r w:rsidRPr="00BA6E21">
        <w:rPr>
          <w:rFonts w:ascii="Times New Roman" w:hAnsi="Times New Roman" w:cs="Times New Roman"/>
          <w:b/>
          <w:bCs/>
          <w:iCs/>
          <w:sz w:val="28"/>
          <w:szCs w:val="28"/>
        </w:rPr>
        <w:t>е</w:t>
      </w:r>
      <w:r w:rsidRPr="00BA6E21">
        <w:rPr>
          <w:rFonts w:ascii="Times New Roman" w:hAnsi="Times New Roman" w:cs="Times New Roman"/>
          <w:b/>
          <w:bCs/>
          <w:iCs/>
          <w:sz w:val="28"/>
          <w:szCs w:val="28"/>
        </w:rPr>
        <w:t>нии изменений в Правила землепользования и застройки Голуметского муниципального образования с организацией процедуры публичных сл</w:t>
      </w:r>
      <w:r w:rsidRPr="00BA6E21">
        <w:rPr>
          <w:rFonts w:ascii="Times New Roman" w:hAnsi="Times New Roman" w:cs="Times New Roman"/>
          <w:b/>
          <w:bCs/>
          <w:iCs/>
          <w:sz w:val="28"/>
          <w:szCs w:val="28"/>
        </w:rPr>
        <w:t>у</w:t>
      </w:r>
      <w:r w:rsidRPr="00BA6E2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шаний по следующим предложениям: </w:t>
      </w:r>
    </w:p>
    <w:p w:rsidR="00BA6E21" w:rsidRDefault="00BA6E21" w:rsidP="00BA6E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E21" w:rsidRPr="00BA6E21" w:rsidRDefault="00BA6E21" w:rsidP="00BA6E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A6E21">
        <w:rPr>
          <w:rFonts w:ascii="Times New Roman" w:hAnsi="Times New Roman" w:cs="Times New Roman"/>
          <w:b/>
          <w:sz w:val="28"/>
          <w:szCs w:val="28"/>
          <w:u w:val="single"/>
        </w:rPr>
        <w:t>Текстовую часть Правил землепользования и застройки изложить в сл</w:t>
      </w:r>
      <w:r w:rsidRPr="00BA6E21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 w:rsidRPr="00BA6E21">
        <w:rPr>
          <w:rFonts w:ascii="Times New Roman" w:hAnsi="Times New Roman" w:cs="Times New Roman"/>
          <w:b/>
          <w:sz w:val="28"/>
          <w:szCs w:val="28"/>
          <w:u w:val="single"/>
        </w:rPr>
        <w:t>дующей редакции:</w:t>
      </w:r>
    </w:p>
    <w:p w:rsidR="00BA6E21" w:rsidRPr="00BA6E21" w:rsidRDefault="00BA6E21" w:rsidP="00BA6E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A6E21" w:rsidRDefault="00BA6E21" w:rsidP="008D09C2">
      <w:pPr>
        <w:pStyle w:val="affd"/>
        <w:ind w:firstLine="142"/>
        <w:jc w:val="center"/>
        <w:rPr>
          <w:rFonts w:ascii="Times New Roman" w:hAnsi="Times New Roman"/>
          <w:b/>
          <w:bCs/>
          <w:sz w:val="20"/>
        </w:rPr>
      </w:pPr>
    </w:p>
    <w:p w:rsidR="00BA6E21" w:rsidRDefault="00BA6E21" w:rsidP="008D09C2">
      <w:pPr>
        <w:pStyle w:val="affd"/>
        <w:ind w:firstLine="142"/>
        <w:jc w:val="center"/>
        <w:rPr>
          <w:rFonts w:ascii="Times New Roman" w:hAnsi="Times New Roman"/>
          <w:b/>
          <w:bCs/>
          <w:sz w:val="20"/>
        </w:rPr>
      </w:pPr>
    </w:p>
    <w:p w:rsidR="00BA6E21" w:rsidRDefault="00BA6E21" w:rsidP="008D09C2">
      <w:pPr>
        <w:pStyle w:val="affd"/>
        <w:ind w:firstLine="142"/>
        <w:jc w:val="center"/>
        <w:rPr>
          <w:rFonts w:ascii="Times New Roman" w:hAnsi="Times New Roman"/>
          <w:b/>
          <w:bCs/>
          <w:sz w:val="20"/>
        </w:rPr>
      </w:pPr>
    </w:p>
    <w:p w:rsidR="00BA6E21" w:rsidRDefault="00BA6E21" w:rsidP="008D09C2">
      <w:pPr>
        <w:pStyle w:val="affd"/>
        <w:ind w:firstLine="142"/>
        <w:jc w:val="center"/>
        <w:rPr>
          <w:rFonts w:ascii="Times New Roman" w:hAnsi="Times New Roman"/>
          <w:b/>
          <w:bCs/>
          <w:sz w:val="20"/>
        </w:rPr>
      </w:pPr>
    </w:p>
    <w:p w:rsidR="00BA6E21" w:rsidRDefault="00BA6E21" w:rsidP="008D09C2">
      <w:pPr>
        <w:pStyle w:val="affd"/>
        <w:ind w:firstLine="142"/>
        <w:jc w:val="center"/>
        <w:rPr>
          <w:rFonts w:ascii="Times New Roman" w:hAnsi="Times New Roman"/>
          <w:b/>
          <w:bCs/>
          <w:sz w:val="20"/>
        </w:rPr>
      </w:pPr>
    </w:p>
    <w:p w:rsidR="00BA6E21" w:rsidRDefault="00BA6E21" w:rsidP="008D09C2">
      <w:pPr>
        <w:pStyle w:val="affd"/>
        <w:ind w:firstLine="142"/>
        <w:jc w:val="center"/>
        <w:rPr>
          <w:rFonts w:ascii="Times New Roman" w:hAnsi="Times New Roman"/>
          <w:b/>
          <w:bCs/>
          <w:sz w:val="20"/>
        </w:rPr>
      </w:pPr>
    </w:p>
    <w:p w:rsidR="00BA6E21" w:rsidRDefault="00BA6E21" w:rsidP="008D09C2">
      <w:pPr>
        <w:pStyle w:val="affd"/>
        <w:ind w:firstLine="142"/>
        <w:jc w:val="center"/>
        <w:rPr>
          <w:rFonts w:ascii="Times New Roman" w:hAnsi="Times New Roman"/>
          <w:b/>
          <w:bCs/>
          <w:sz w:val="20"/>
        </w:rPr>
      </w:pPr>
    </w:p>
    <w:p w:rsidR="00BA6E21" w:rsidRDefault="00BA6E21" w:rsidP="008D09C2">
      <w:pPr>
        <w:pStyle w:val="affd"/>
        <w:ind w:firstLine="142"/>
        <w:jc w:val="center"/>
        <w:rPr>
          <w:rFonts w:ascii="Times New Roman" w:hAnsi="Times New Roman"/>
          <w:b/>
          <w:bCs/>
          <w:sz w:val="20"/>
        </w:rPr>
      </w:pPr>
    </w:p>
    <w:p w:rsidR="00BA6E21" w:rsidRDefault="00BA6E21" w:rsidP="008D09C2">
      <w:pPr>
        <w:pStyle w:val="affd"/>
        <w:ind w:firstLine="142"/>
        <w:jc w:val="center"/>
        <w:rPr>
          <w:rFonts w:ascii="Times New Roman" w:hAnsi="Times New Roman"/>
          <w:b/>
          <w:bCs/>
          <w:sz w:val="20"/>
        </w:rPr>
      </w:pPr>
    </w:p>
    <w:p w:rsidR="00BA6E21" w:rsidRDefault="00BA6E21" w:rsidP="008D09C2">
      <w:pPr>
        <w:pStyle w:val="affd"/>
        <w:ind w:firstLine="142"/>
        <w:jc w:val="center"/>
        <w:rPr>
          <w:rFonts w:ascii="Times New Roman" w:hAnsi="Times New Roman"/>
          <w:b/>
          <w:bCs/>
          <w:sz w:val="20"/>
        </w:rPr>
      </w:pPr>
    </w:p>
    <w:p w:rsidR="00BA6E21" w:rsidRDefault="00BA6E21" w:rsidP="008D09C2">
      <w:pPr>
        <w:pStyle w:val="affd"/>
        <w:ind w:firstLine="142"/>
        <w:jc w:val="center"/>
        <w:rPr>
          <w:rFonts w:ascii="Times New Roman" w:hAnsi="Times New Roman"/>
          <w:b/>
          <w:bCs/>
          <w:sz w:val="20"/>
        </w:rPr>
      </w:pPr>
    </w:p>
    <w:p w:rsidR="00BA6E21" w:rsidRDefault="00BA6E21" w:rsidP="008D09C2">
      <w:pPr>
        <w:pStyle w:val="affd"/>
        <w:ind w:firstLine="142"/>
        <w:jc w:val="center"/>
        <w:rPr>
          <w:rFonts w:ascii="Times New Roman" w:hAnsi="Times New Roman"/>
          <w:b/>
          <w:bCs/>
          <w:sz w:val="20"/>
        </w:rPr>
      </w:pPr>
    </w:p>
    <w:p w:rsidR="00BA6E21" w:rsidRDefault="00BA6E21" w:rsidP="008D09C2">
      <w:pPr>
        <w:pStyle w:val="affd"/>
        <w:ind w:firstLine="142"/>
        <w:jc w:val="center"/>
        <w:rPr>
          <w:rFonts w:ascii="Times New Roman" w:hAnsi="Times New Roman"/>
          <w:b/>
          <w:bCs/>
          <w:sz w:val="20"/>
        </w:rPr>
      </w:pPr>
    </w:p>
    <w:p w:rsidR="00BA6E21" w:rsidRDefault="00BA6E21" w:rsidP="008D09C2">
      <w:pPr>
        <w:pStyle w:val="affd"/>
        <w:ind w:firstLine="142"/>
        <w:jc w:val="center"/>
        <w:rPr>
          <w:rFonts w:ascii="Times New Roman" w:hAnsi="Times New Roman"/>
          <w:b/>
          <w:bCs/>
          <w:sz w:val="20"/>
        </w:rPr>
      </w:pPr>
    </w:p>
    <w:p w:rsidR="00BA6E21" w:rsidRDefault="00BA6E21" w:rsidP="008D09C2">
      <w:pPr>
        <w:pStyle w:val="affd"/>
        <w:ind w:firstLine="142"/>
        <w:jc w:val="center"/>
        <w:rPr>
          <w:rFonts w:ascii="Times New Roman" w:hAnsi="Times New Roman"/>
          <w:b/>
          <w:bCs/>
          <w:sz w:val="20"/>
        </w:rPr>
      </w:pPr>
    </w:p>
    <w:p w:rsidR="00BA6E21" w:rsidRDefault="00BA6E21" w:rsidP="008D09C2">
      <w:pPr>
        <w:pStyle w:val="affd"/>
        <w:ind w:firstLine="142"/>
        <w:jc w:val="center"/>
        <w:rPr>
          <w:rFonts w:ascii="Times New Roman" w:hAnsi="Times New Roman"/>
          <w:b/>
          <w:bCs/>
          <w:sz w:val="20"/>
        </w:rPr>
      </w:pPr>
    </w:p>
    <w:p w:rsidR="00BA6E21" w:rsidRDefault="00BA6E21" w:rsidP="008D09C2">
      <w:pPr>
        <w:pStyle w:val="affd"/>
        <w:ind w:firstLine="142"/>
        <w:jc w:val="center"/>
        <w:rPr>
          <w:rFonts w:ascii="Times New Roman" w:hAnsi="Times New Roman"/>
          <w:b/>
          <w:bCs/>
          <w:sz w:val="20"/>
        </w:rPr>
      </w:pPr>
    </w:p>
    <w:p w:rsidR="00BA6E21" w:rsidRDefault="00BA6E21" w:rsidP="008D09C2">
      <w:pPr>
        <w:pStyle w:val="affd"/>
        <w:ind w:firstLine="142"/>
        <w:jc w:val="center"/>
        <w:rPr>
          <w:rFonts w:ascii="Times New Roman" w:hAnsi="Times New Roman"/>
          <w:b/>
          <w:bCs/>
          <w:sz w:val="20"/>
        </w:rPr>
      </w:pPr>
    </w:p>
    <w:p w:rsidR="00BA6E21" w:rsidRDefault="00BA6E21" w:rsidP="008D09C2">
      <w:pPr>
        <w:pStyle w:val="affd"/>
        <w:ind w:firstLine="142"/>
        <w:jc w:val="center"/>
        <w:rPr>
          <w:rFonts w:ascii="Times New Roman" w:hAnsi="Times New Roman"/>
          <w:b/>
          <w:bCs/>
          <w:sz w:val="20"/>
        </w:rPr>
      </w:pPr>
    </w:p>
    <w:p w:rsidR="00BA6E21" w:rsidRDefault="00BA6E21" w:rsidP="008D09C2">
      <w:pPr>
        <w:pStyle w:val="affd"/>
        <w:ind w:firstLine="142"/>
        <w:jc w:val="center"/>
        <w:rPr>
          <w:rFonts w:ascii="Times New Roman" w:hAnsi="Times New Roman"/>
          <w:b/>
          <w:bCs/>
          <w:sz w:val="20"/>
        </w:rPr>
      </w:pPr>
    </w:p>
    <w:p w:rsidR="00BA6E21" w:rsidRDefault="00BA6E21" w:rsidP="008D09C2">
      <w:pPr>
        <w:pStyle w:val="affd"/>
        <w:ind w:firstLine="142"/>
        <w:jc w:val="center"/>
        <w:rPr>
          <w:rFonts w:ascii="Times New Roman" w:hAnsi="Times New Roman"/>
          <w:b/>
          <w:bCs/>
          <w:sz w:val="20"/>
        </w:rPr>
      </w:pPr>
    </w:p>
    <w:p w:rsidR="00BA6E21" w:rsidRDefault="00BA6E21" w:rsidP="008D09C2">
      <w:pPr>
        <w:pStyle w:val="affd"/>
        <w:ind w:firstLine="142"/>
        <w:jc w:val="center"/>
        <w:rPr>
          <w:rFonts w:ascii="Times New Roman" w:hAnsi="Times New Roman"/>
          <w:b/>
          <w:bCs/>
          <w:sz w:val="20"/>
        </w:rPr>
      </w:pPr>
    </w:p>
    <w:p w:rsidR="00BA6E21" w:rsidRDefault="00BA6E21" w:rsidP="008D09C2">
      <w:pPr>
        <w:pStyle w:val="affd"/>
        <w:ind w:firstLine="142"/>
        <w:jc w:val="center"/>
        <w:rPr>
          <w:rFonts w:ascii="Times New Roman" w:hAnsi="Times New Roman"/>
          <w:b/>
          <w:bCs/>
          <w:sz w:val="20"/>
        </w:rPr>
      </w:pPr>
    </w:p>
    <w:p w:rsidR="00BA6E21" w:rsidRDefault="00BA6E21" w:rsidP="008D09C2">
      <w:pPr>
        <w:pStyle w:val="affd"/>
        <w:ind w:firstLine="142"/>
        <w:jc w:val="center"/>
        <w:rPr>
          <w:rFonts w:ascii="Times New Roman" w:hAnsi="Times New Roman"/>
          <w:b/>
          <w:bCs/>
          <w:sz w:val="20"/>
        </w:rPr>
      </w:pPr>
    </w:p>
    <w:p w:rsidR="00BA6E21" w:rsidRDefault="00BA6E21" w:rsidP="008D09C2">
      <w:pPr>
        <w:pStyle w:val="affd"/>
        <w:ind w:firstLine="142"/>
        <w:jc w:val="center"/>
        <w:rPr>
          <w:rFonts w:ascii="Times New Roman" w:hAnsi="Times New Roman"/>
          <w:b/>
          <w:bCs/>
          <w:sz w:val="20"/>
        </w:rPr>
      </w:pPr>
    </w:p>
    <w:p w:rsidR="00BA6E21" w:rsidRDefault="00BA6E21" w:rsidP="008D09C2">
      <w:pPr>
        <w:pStyle w:val="affd"/>
        <w:ind w:firstLine="142"/>
        <w:jc w:val="center"/>
        <w:rPr>
          <w:rFonts w:ascii="Times New Roman" w:hAnsi="Times New Roman"/>
          <w:b/>
          <w:bCs/>
          <w:sz w:val="20"/>
        </w:rPr>
      </w:pPr>
    </w:p>
    <w:p w:rsidR="00BA6E21" w:rsidRDefault="00BA6E21" w:rsidP="008D09C2">
      <w:pPr>
        <w:pStyle w:val="affd"/>
        <w:ind w:firstLine="142"/>
        <w:jc w:val="center"/>
        <w:rPr>
          <w:rFonts w:ascii="Times New Roman" w:hAnsi="Times New Roman"/>
          <w:b/>
          <w:bCs/>
          <w:sz w:val="20"/>
        </w:rPr>
      </w:pPr>
    </w:p>
    <w:p w:rsidR="00BA6E21" w:rsidRDefault="00BA6E21" w:rsidP="008D09C2">
      <w:pPr>
        <w:pStyle w:val="affd"/>
        <w:ind w:firstLine="142"/>
        <w:jc w:val="center"/>
        <w:rPr>
          <w:rFonts w:ascii="Times New Roman" w:hAnsi="Times New Roman"/>
          <w:b/>
          <w:bCs/>
          <w:sz w:val="20"/>
        </w:rPr>
      </w:pPr>
    </w:p>
    <w:p w:rsidR="00BA6E21" w:rsidRDefault="00BA6E21" w:rsidP="008D09C2">
      <w:pPr>
        <w:pStyle w:val="affd"/>
        <w:ind w:firstLine="142"/>
        <w:jc w:val="center"/>
        <w:rPr>
          <w:rFonts w:ascii="Times New Roman" w:hAnsi="Times New Roman"/>
          <w:b/>
          <w:bCs/>
          <w:sz w:val="20"/>
        </w:rPr>
      </w:pPr>
    </w:p>
    <w:p w:rsidR="00BA6E21" w:rsidRDefault="00BA6E21" w:rsidP="008D09C2">
      <w:pPr>
        <w:pStyle w:val="affd"/>
        <w:ind w:firstLine="142"/>
        <w:jc w:val="center"/>
        <w:rPr>
          <w:rFonts w:ascii="Times New Roman" w:hAnsi="Times New Roman"/>
          <w:b/>
          <w:bCs/>
          <w:sz w:val="20"/>
        </w:rPr>
      </w:pPr>
    </w:p>
    <w:p w:rsidR="00BA6E21" w:rsidRDefault="00BA6E21" w:rsidP="008D09C2">
      <w:pPr>
        <w:pStyle w:val="affd"/>
        <w:ind w:firstLine="142"/>
        <w:jc w:val="center"/>
        <w:rPr>
          <w:rFonts w:ascii="Times New Roman" w:hAnsi="Times New Roman"/>
          <w:b/>
          <w:bCs/>
          <w:sz w:val="20"/>
        </w:rPr>
      </w:pPr>
    </w:p>
    <w:p w:rsidR="00BA6E21" w:rsidRDefault="00BA6E21" w:rsidP="008D09C2">
      <w:pPr>
        <w:pStyle w:val="affd"/>
        <w:ind w:firstLine="142"/>
        <w:jc w:val="center"/>
        <w:rPr>
          <w:rFonts w:ascii="Times New Roman" w:hAnsi="Times New Roman"/>
          <w:b/>
          <w:bCs/>
          <w:sz w:val="20"/>
        </w:rPr>
      </w:pPr>
    </w:p>
    <w:p w:rsidR="00BA6E21" w:rsidRDefault="00BA6E21" w:rsidP="008D09C2">
      <w:pPr>
        <w:pStyle w:val="affd"/>
        <w:ind w:firstLine="142"/>
        <w:jc w:val="center"/>
        <w:rPr>
          <w:rFonts w:ascii="Times New Roman" w:hAnsi="Times New Roman"/>
          <w:b/>
          <w:bCs/>
          <w:sz w:val="20"/>
        </w:rPr>
      </w:pPr>
    </w:p>
    <w:p w:rsidR="00BA6E21" w:rsidRDefault="00BA6E21" w:rsidP="008D09C2">
      <w:pPr>
        <w:pStyle w:val="affd"/>
        <w:ind w:firstLine="142"/>
        <w:jc w:val="center"/>
        <w:rPr>
          <w:rFonts w:ascii="Times New Roman" w:hAnsi="Times New Roman"/>
          <w:b/>
          <w:bCs/>
          <w:sz w:val="20"/>
        </w:rPr>
      </w:pPr>
    </w:p>
    <w:p w:rsidR="00BA6E21" w:rsidRDefault="00BA6E21" w:rsidP="008D09C2">
      <w:pPr>
        <w:pStyle w:val="affd"/>
        <w:ind w:firstLine="142"/>
        <w:jc w:val="center"/>
        <w:rPr>
          <w:rFonts w:ascii="Times New Roman" w:hAnsi="Times New Roman"/>
          <w:b/>
          <w:bCs/>
          <w:sz w:val="20"/>
        </w:rPr>
      </w:pPr>
    </w:p>
    <w:p w:rsidR="00BA6E21" w:rsidRDefault="00BA6E21" w:rsidP="008D09C2">
      <w:pPr>
        <w:pStyle w:val="affd"/>
        <w:ind w:firstLine="142"/>
        <w:jc w:val="center"/>
        <w:rPr>
          <w:rFonts w:ascii="Times New Roman" w:hAnsi="Times New Roman"/>
          <w:b/>
          <w:bCs/>
          <w:sz w:val="20"/>
        </w:rPr>
      </w:pPr>
    </w:p>
    <w:p w:rsidR="00BA6E21" w:rsidRDefault="00BA6E21" w:rsidP="008D09C2">
      <w:pPr>
        <w:pStyle w:val="affd"/>
        <w:ind w:firstLine="142"/>
        <w:jc w:val="center"/>
        <w:rPr>
          <w:rFonts w:ascii="Times New Roman" w:hAnsi="Times New Roman"/>
          <w:b/>
          <w:bCs/>
          <w:sz w:val="20"/>
        </w:rPr>
      </w:pPr>
    </w:p>
    <w:p w:rsidR="00BA6E21" w:rsidRDefault="00BA6E21" w:rsidP="008D09C2">
      <w:pPr>
        <w:pStyle w:val="affd"/>
        <w:ind w:firstLine="142"/>
        <w:jc w:val="center"/>
        <w:rPr>
          <w:rFonts w:ascii="Times New Roman" w:hAnsi="Times New Roman"/>
          <w:b/>
          <w:bCs/>
          <w:sz w:val="20"/>
        </w:rPr>
      </w:pPr>
    </w:p>
    <w:p w:rsidR="00BA6E21" w:rsidRDefault="00BA6E21" w:rsidP="008D09C2">
      <w:pPr>
        <w:pStyle w:val="affd"/>
        <w:ind w:firstLine="142"/>
        <w:jc w:val="center"/>
        <w:rPr>
          <w:rFonts w:ascii="Times New Roman" w:hAnsi="Times New Roman"/>
          <w:b/>
          <w:bCs/>
          <w:sz w:val="20"/>
        </w:rPr>
      </w:pPr>
    </w:p>
    <w:p w:rsidR="00BA6E21" w:rsidRDefault="00BA6E21" w:rsidP="008D09C2">
      <w:pPr>
        <w:pStyle w:val="affd"/>
        <w:ind w:firstLine="142"/>
        <w:jc w:val="center"/>
        <w:rPr>
          <w:rFonts w:ascii="Times New Roman" w:hAnsi="Times New Roman"/>
          <w:b/>
          <w:bCs/>
          <w:sz w:val="20"/>
        </w:rPr>
      </w:pPr>
    </w:p>
    <w:p w:rsidR="00BA6E21" w:rsidRDefault="00BA6E21" w:rsidP="008D09C2">
      <w:pPr>
        <w:pStyle w:val="affd"/>
        <w:ind w:firstLine="142"/>
        <w:jc w:val="center"/>
        <w:rPr>
          <w:rFonts w:ascii="Times New Roman" w:hAnsi="Times New Roman"/>
          <w:b/>
          <w:bCs/>
          <w:sz w:val="20"/>
        </w:rPr>
      </w:pPr>
    </w:p>
    <w:p w:rsidR="00BA6E21" w:rsidRDefault="00BA6E21" w:rsidP="008D09C2">
      <w:pPr>
        <w:pStyle w:val="affd"/>
        <w:ind w:firstLine="142"/>
        <w:jc w:val="center"/>
        <w:rPr>
          <w:rFonts w:ascii="Times New Roman" w:hAnsi="Times New Roman"/>
          <w:b/>
          <w:bCs/>
          <w:sz w:val="20"/>
        </w:rPr>
      </w:pPr>
    </w:p>
    <w:p w:rsidR="00BA6E21" w:rsidRDefault="00BA6E21" w:rsidP="008D09C2">
      <w:pPr>
        <w:pStyle w:val="affd"/>
        <w:ind w:firstLine="142"/>
        <w:jc w:val="center"/>
        <w:rPr>
          <w:rFonts w:ascii="Times New Roman" w:hAnsi="Times New Roman"/>
          <w:b/>
          <w:bCs/>
          <w:sz w:val="20"/>
        </w:rPr>
      </w:pPr>
    </w:p>
    <w:p w:rsidR="00BA6E21" w:rsidRDefault="00BA6E21" w:rsidP="008D09C2">
      <w:pPr>
        <w:pStyle w:val="affd"/>
        <w:ind w:firstLine="142"/>
        <w:jc w:val="center"/>
        <w:rPr>
          <w:rFonts w:ascii="Times New Roman" w:hAnsi="Times New Roman"/>
          <w:b/>
          <w:bCs/>
          <w:sz w:val="20"/>
        </w:rPr>
      </w:pPr>
    </w:p>
    <w:p w:rsidR="00850A14" w:rsidRPr="00363E35" w:rsidRDefault="00850A14" w:rsidP="00BA6E21">
      <w:pPr>
        <w:rPr>
          <w:rFonts w:ascii="Times New Roman" w:hAnsi="Times New Roman" w:cs="Times New Roman"/>
          <w:b/>
          <w:sz w:val="24"/>
          <w:szCs w:val="24"/>
        </w:rPr>
      </w:pPr>
    </w:p>
    <w:p w:rsidR="00850A14" w:rsidRPr="00363E35" w:rsidRDefault="00850A14" w:rsidP="00BA6E21">
      <w:pPr>
        <w:pStyle w:val="1"/>
        <w:pageBreakBefore/>
        <w:numPr>
          <w:ilvl w:val="0"/>
          <w:numId w:val="0"/>
        </w:numPr>
        <w:jc w:val="left"/>
        <w:rPr>
          <w:sz w:val="24"/>
          <w:szCs w:val="24"/>
        </w:rPr>
      </w:pPr>
      <w:bookmarkStart w:id="0" w:name="_Toc364322781"/>
      <w:r w:rsidRPr="00363E35">
        <w:rPr>
          <w:sz w:val="24"/>
          <w:szCs w:val="24"/>
        </w:rPr>
        <w:lastRenderedPageBreak/>
        <w:t>ЧАСТЬ ПЕРВАЯ. ПОРЯДОК ПРИМЕНЕНИЯ И ВНЕСЕНИЯ ИЗМЕНЕНИЙ В ПР</w:t>
      </w:r>
      <w:r w:rsidRPr="00363E35">
        <w:rPr>
          <w:sz w:val="24"/>
          <w:szCs w:val="24"/>
        </w:rPr>
        <w:t>А</w:t>
      </w:r>
      <w:r w:rsidRPr="00363E35">
        <w:rPr>
          <w:sz w:val="24"/>
          <w:szCs w:val="24"/>
        </w:rPr>
        <w:t xml:space="preserve">ВИЛА ЗЕМЛЕПОЛЬЗОВАНИЯ И ЗАСТРОЙКИ </w:t>
      </w:r>
      <w:r w:rsidR="00A27603">
        <w:rPr>
          <w:sz w:val="24"/>
          <w:szCs w:val="24"/>
        </w:rPr>
        <w:t>ГОЛУМЕТСКОГО</w:t>
      </w:r>
      <w:r w:rsidRPr="00363E35">
        <w:rPr>
          <w:sz w:val="24"/>
          <w:szCs w:val="24"/>
        </w:rPr>
        <w:t xml:space="preserve"> МУНИЦИПАЛ</w:t>
      </w:r>
      <w:r w:rsidRPr="00363E35">
        <w:rPr>
          <w:sz w:val="24"/>
          <w:szCs w:val="24"/>
        </w:rPr>
        <w:t>Ь</w:t>
      </w:r>
      <w:r w:rsidRPr="00363E35">
        <w:rPr>
          <w:sz w:val="24"/>
          <w:szCs w:val="24"/>
        </w:rPr>
        <w:t>НОГО ОБРАЗОВАНИЯ</w:t>
      </w:r>
      <w:bookmarkEnd w:id="0"/>
    </w:p>
    <w:p w:rsidR="00850A14" w:rsidRPr="00363E35" w:rsidRDefault="00850A14" w:rsidP="00C532D2">
      <w:pPr>
        <w:pStyle w:val="affd"/>
        <w:ind w:firstLine="567"/>
        <w:rPr>
          <w:sz w:val="16"/>
          <w:szCs w:val="16"/>
        </w:rPr>
      </w:pPr>
    </w:p>
    <w:p w:rsidR="00850A14" w:rsidRPr="00363E35" w:rsidRDefault="00850A14" w:rsidP="00C532D2">
      <w:pPr>
        <w:pStyle w:val="1"/>
        <w:numPr>
          <w:ilvl w:val="0"/>
          <w:numId w:val="0"/>
        </w:numPr>
        <w:ind w:firstLine="567"/>
        <w:rPr>
          <w:sz w:val="24"/>
          <w:szCs w:val="24"/>
        </w:rPr>
      </w:pPr>
      <w:bookmarkStart w:id="1" w:name="_Toc364322782"/>
      <w:r w:rsidRPr="00363E35">
        <w:rPr>
          <w:sz w:val="24"/>
          <w:szCs w:val="24"/>
        </w:rPr>
        <w:t>ГЛАВА I. ОБЩИЕ ПОЛОЖЕНИЯ</w:t>
      </w:r>
      <w:bookmarkEnd w:id="1"/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363E35">
        <w:rPr>
          <w:rFonts w:ascii="Times New Roman" w:hAnsi="Times New Roman"/>
          <w:sz w:val="24"/>
          <w:szCs w:val="24"/>
        </w:rPr>
        <w:t>Прави</w:t>
      </w:r>
      <w:r w:rsidR="009633DE">
        <w:rPr>
          <w:rFonts w:ascii="Times New Roman" w:hAnsi="Times New Roman"/>
          <w:sz w:val="24"/>
          <w:szCs w:val="24"/>
        </w:rPr>
        <w:t>ла землепользования и застройки Голуметского</w:t>
      </w:r>
      <w:r w:rsidRPr="00363E35">
        <w:rPr>
          <w:rFonts w:ascii="Times New Roman" w:hAnsi="Times New Roman"/>
          <w:sz w:val="24"/>
          <w:szCs w:val="24"/>
        </w:rPr>
        <w:t xml:space="preserve"> муниципального образования (далее – Правила) устанавливают территориальные зоны, градостроительные регламенты, порядок применения настоящих Правил и внесения в них изменений и наряду с действу</w:t>
      </w:r>
      <w:r w:rsidRPr="00363E35">
        <w:rPr>
          <w:rFonts w:ascii="Times New Roman" w:hAnsi="Times New Roman"/>
          <w:sz w:val="24"/>
          <w:szCs w:val="24"/>
        </w:rPr>
        <w:t>ю</w:t>
      </w:r>
      <w:r w:rsidRPr="00363E35">
        <w:rPr>
          <w:rFonts w:ascii="Times New Roman" w:hAnsi="Times New Roman"/>
          <w:sz w:val="24"/>
          <w:szCs w:val="24"/>
        </w:rPr>
        <w:t>щим законодательством, муниципальными правовыми актами органов местного самоупра</w:t>
      </w:r>
      <w:r w:rsidRPr="00363E35">
        <w:rPr>
          <w:rFonts w:ascii="Times New Roman" w:hAnsi="Times New Roman"/>
          <w:sz w:val="24"/>
          <w:szCs w:val="24"/>
        </w:rPr>
        <w:t>в</w:t>
      </w:r>
      <w:r w:rsidRPr="00363E35">
        <w:rPr>
          <w:rFonts w:ascii="Times New Roman" w:hAnsi="Times New Roman"/>
          <w:sz w:val="24"/>
          <w:szCs w:val="24"/>
        </w:rPr>
        <w:t xml:space="preserve">ления </w:t>
      </w:r>
      <w:r w:rsidR="009633DE">
        <w:rPr>
          <w:rFonts w:ascii="Times New Roman" w:hAnsi="Times New Roman"/>
          <w:sz w:val="24"/>
          <w:szCs w:val="24"/>
        </w:rPr>
        <w:t>Голуметского</w:t>
      </w:r>
      <w:r w:rsidRPr="00363E35">
        <w:rPr>
          <w:rFonts w:ascii="Times New Roman" w:hAnsi="Times New Roman"/>
          <w:sz w:val="24"/>
          <w:szCs w:val="24"/>
        </w:rPr>
        <w:t xml:space="preserve"> муниципального образования создают условия для устойчивого разв</w:t>
      </w:r>
      <w:r w:rsidRPr="00363E35">
        <w:rPr>
          <w:rFonts w:ascii="Times New Roman" w:hAnsi="Times New Roman"/>
          <w:sz w:val="24"/>
          <w:szCs w:val="24"/>
        </w:rPr>
        <w:t>и</w:t>
      </w:r>
      <w:r w:rsidRPr="00363E35">
        <w:rPr>
          <w:rFonts w:ascii="Times New Roman" w:hAnsi="Times New Roman"/>
          <w:sz w:val="24"/>
          <w:szCs w:val="24"/>
        </w:rPr>
        <w:t xml:space="preserve">тия территории </w:t>
      </w:r>
      <w:r w:rsidR="009633DE">
        <w:rPr>
          <w:rFonts w:ascii="Times New Roman" w:hAnsi="Times New Roman"/>
          <w:sz w:val="24"/>
          <w:szCs w:val="24"/>
        </w:rPr>
        <w:t>Голуметского</w:t>
      </w:r>
      <w:r w:rsidR="008E6384" w:rsidRPr="00363E35">
        <w:rPr>
          <w:rFonts w:ascii="Times New Roman" w:hAnsi="Times New Roman"/>
          <w:sz w:val="24"/>
          <w:szCs w:val="24"/>
        </w:rPr>
        <w:t xml:space="preserve"> </w:t>
      </w:r>
      <w:r w:rsidRPr="00363E35">
        <w:rPr>
          <w:rFonts w:ascii="Times New Roman" w:hAnsi="Times New Roman"/>
          <w:sz w:val="24"/>
          <w:szCs w:val="24"/>
        </w:rPr>
        <w:t>муниципального образования, планировки, застройки и благ</w:t>
      </w:r>
      <w:r w:rsidRPr="00363E35">
        <w:rPr>
          <w:rFonts w:ascii="Times New Roman" w:hAnsi="Times New Roman"/>
          <w:sz w:val="24"/>
          <w:szCs w:val="24"/>
        </w:rPr>
        <w:t>о</w:t>
      </w:r>
      <w:r w:rsidRPr="00363E35">
        <w:rPr>
          <w:rFonts w:ascii="Times New Roman" w:hAnsi="Times New Roman"/>
          <w:sz w:val="24"/>
          <w:szCs w:val="24"/>
        </w:rPr>
        <w:t xml:space="preserve">устройства территории </w:t>
      </w:r>
      <w:r w:rsidR="009633DE">
        <w:rPr>
          <w:rFonts w:ascii="Times New Roman" w:hAnsi="Times New Roman"/>
          <w:sz w:val="24"/>
          <w:szCs w:val="24"/>
        </w:rPr>
        <w:t>Голуметского</w:t>
      </w:r>
      <w:r w:rsidRPr="00363E35">
        <w:rPr>
          <w:rFonts w:ascii="Times New Roman" w:hAnsi="Times New Roman"/>
          <w:sz w:val="24"/>
          <w:szCs w:val="24"/>
        </w:rPr>
        <w:t xml:space="preserve"> муниципального образования, развития жилищного строительства, производственной, социальной, инженерной</w:t>
      </w:r>
      <w:proofErr w:type="gramEnd"/>
      <w:r w:rsidRPr="00363E35">
        <w:rPr>
          <w:rFonts w:ascii="Times New Roman" w:hAnsi="Times New Roman"/>
          <w:sz w:val="24"/>
          <w:szCs w:val="24"/>
        </w:rPr>
        <w:t xml:space="preserve"> и транспортной инфраструктур, </w:t>
      </w:r>
      <w:r w:rsidRPr="00363E35">
        <w:rPr>
          <w:rFonts w:ascii="Times New Roman" w:hAnsi="Times New Roman"/>
          <w:bCs/>
          <w:sz w:val="24"/>
          <w:szCs w:val="24"/>
        </w:rPr>
        <w:t>рационального использования природных ресурсов</w:t>
      </w:r>
      <w:r w:rsidRPr="00363E35">
        <w:rPr>
          <w:rFonts w:ascii="Times New Roman" w:hAnsi="Times New Roman"/>
          <w:sz w:val="24"/>
          <w:szCs w:val="24"/>
        </w:rPr>
        <w:t>, а также сохранения и развития истор</w:t>
      </w:r>
      <w:r w:rsidRPr="00363E35">
        <w:rPr>
          <w:rFonts w:ascii="Times New Roman" w:hAnsi="Times New Roman"/>
          <w:sz w:val="24"/>
          <w:szCs w:val="24"/>
        </w:rPr>
        <w:t>и</w:t>
      </w:r>
      <w:r w:rsidRPr="00363E35">
        <w:rPr>
          <w:rFonts w:ascii="Times New Roman" w:hAnsi="Times New Roman"/>
          <w:sz w:val="24"/>
          <w:szCs w:val="24"/>
        </w:rPr>
        <w:t>ко-культурного наследия,</w:t>
      </w:r>
      <w:r w:rsidRPr="00363E3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63E35">
        <w:rPr>
          <w:rFonts w:ascii="Times New Roman" w:hAnsi="Times New Roman"/>
          <w:bCs/>
          <w:sz w:val="24"/>
          <w:szCs w:val="24"/>
        </w:rPr>
        <w:t>обеспечивают права и законные интересы физических и юридич</w:t>
      </w:r>
      <w:r w:rsidRPr="00363E35">
        <w:rPr>
          <w:rFonts w:ascii="Times New Roman" w:hAnsi="Times New Roman"/>
          <w:bCs/>
          <w:sz w:val="24"/>
          <w:szCs w:val="24"/>
        </w:rPr>
        <w:t>е</w:t>
      </w:r>
      <w:r w:rsidRPr="00363E35">
        <w:rPr>
          <w:rFonts w:ascii="Times New Roman" w:hAnsi="Times New Roman"/>
          <w:bCs/>
          <w:sz w:val="24"/>
          <w:szCs w:val="24"/>
        </w:rPr>
        <w:t>ских лиц, создают условия для привлечения инвестиций.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Понятия «Муниципальное образование», «</w:t>
      </w:r>
      <w:r w:rsidR="009633DE">
        <w:rPr>
          <w:rFonts w:ascii="Times New Roman" w:hAnsi="Times New Roman"/>
          <w:sz w:val="24"/>
          <w:szCs w:val="24"/>
        </w:rPr>
        <w:t>Голуметское</w:t>
      </w:r>
      <w:r w:rsidRPr="00363E35">
        <w:rPr>
          <w:rFonts w:ascii="Times New Roman" w:hAnsi="Times New Roman"/>
          <w:sz w:val="24"/>
          <w:szCs w:val="24"/>
        </w:rPr>
        <w:t xml:space="preserve"> сельское Поселение», «Посел</w:t>
      </w:r>
      <w:r w:rsidRPr="00363E35">
        <w:rPr>
          <w:rFonts w:ascii="Times New Roman" w:hAnsi="Times New Roman"/>
          <w:sz w:val="24"/>
          <w:szCs w:val="24"/>
        </w:rPr>
        <w:t>е</w:t>
      </w:r>
      <w:r w:rsidRPr="00363E35">
        <w:rPr>
          <w:rFonts w:ascii="Times New Roman" w:hAnsi="Times New Roman"/>
          <w:sz w:val="24"/>
          <w:szCs w:val="24"/>
        </w:rPr>
        <w:t xml:space="preserve">ние» далее по тексту Правил используются в равной мере для обозначения </w:t>
      </w:r>
      <w:r w:rsidR="009633DE">
        <w:rPr>
          <w:rFonts w:ascii="Times New Roman" w:hAnsi="Times New Roman"/>
          <w:sz w:val="24"/>
          <w:szCs w:val="24"/>
        </w:rPr>
        <w:t>Голуметского</w:t>
      </w:r>
      <w:r w:rsidRPr="00363E35">
        <w:rPr>
          <w:rFonts w:ascii="Times New Roman" w:hAnsi="Times New Roman"/>
          <w:sz w:val="24"/>
          <w:szCs w:val="24"/>
        </w:rPr>
        <w:t xml:space="preserve"> муниципального образования. 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 xml:space="preserve">Понятие «Глава Поселения» далее по тексту Правил используется для обозначения Главы </w:t>
      </w:r>
      <w:r w:rsidR="009633DE">
        <w:rPr>
          <w:rFonts w:ascii="Times New Roman" w:hAnsi="Times New Roman"/>
          <w:sz w:val="24"/>
          <w:szCs w:val="24"/>
        </w:rPr>
        <w:t>Голуметского</w:t>
      </w:r>
      <w:r w:rsidRPr="00363E35">
        <w:rPr>
          <w:rFonts w:ascii="Times New Roman" w:hAnsi="Times New Roman"/>
          <w:sz w:val="24"/>
          <w:szCs w:val="24"/>
        </w:rPr>
        <w:t xml:space="preserve"> муниципального образования – Главы сельского поселения. 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 xml:space="preserve">Понятие «Дума Поселения» далее по тексту Правил используются для обозначения представительного органа Думы </w:t>
      </w:r>
      <w:r w:rsidR="009633DE">
        <w:rPr>
          <w:rFonts w:ascii="Times New Roman" w:hAnsi="Times New Roman"/>
          <w:sz w:val="24"/>
          <w:szCs w:val="24"/>
        </w:rPr>
        <w:t>Голуметского</w:t>
      </w:r>
      <w:r w:rsidRPr="00363E35">
        <w:rPr>
          <w:rFonts w:ascii="Times New Roman" w:hAnsi="Times New Roman"/>
          <w:sz w:val="24"/>
          <w:szCs w:val="24"/>
        </w:rPr>
        <w:t xml:space="preserve"> муниципального образования-Думы сельск</w:t>
      </w:r>
      <w:r w:rsidRPr="00363E35">
        <w:rPr>
          <w:rFonts w:ascii="Times New Roman" w:hAnsi="Times New Roman"/>
          <w:sz w:val="24"/>
          <w:szCs w:val="24"/>
        </w:rPr>
        <w:t>о</w:t>
      </w:r>
      <w:r w:rsidRPr="00363E35">
        <w:rPr>
          <w:rFonts w:ascii="Times New Roman" w:hAnsi="Times New Roman"/>
          <w:sz w:val="24"/>
          <w:szCs w:val="24"/>
        </w:rPr>
        <w:t>го поселения.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Понятие «администрация Поселения» далее по тексту Правил используются для об</w:t>
      </w:r>
      <w:r w:rsidRPr="00363E35">
        <w:rPr>
          <w:rFonts w:ascii="Times New Roman" w:hAnsi="Times New Roman"/>
          <w:sz w:val="24"/>
          <w:szCs w:val="24"/>
        </w:rPr>
        <w:t>о</w:t>
      </w:r>
      <w:r w:rsidRPr="00363E35">
        <w:rPr>
          <w:rFonts w:ascii="Times New Roman" w:hAnsi="Times New Roman"/>
          <w:sz w:val="24"/>
          <w:szCs w:val="24"/>
        </w:rPr>
        <w:t xml:space="preserve">значения Администрации </w:t>
      </w:r>
      <w:r w:rsidR="009633DE">
        <w:rPr>
          <w:rFonts w:ascii="Times New Roman" w:hAnsi="Times New Roman"/>
          <w:sz w:val="24"/>
          <w:szCs w:val="24"/>
        </w:rPr>
        <w:t>Голуметского</w:t>
      </w:r>
      <w:r w:rsidRPr="00363E35">
        <w:rPr>
          <w:rFonts w:ascii="Times New Roman" w:hAnsi="Times New Roman"/>
          <w:sz w:val="24"/>
          <w:szCs w:val="24"/>
        </w:rPr>
        <w:t xml:space="preserve"> муниципального образования (исполнительно-распорядительный орган муниципального образования) – администрации сельского посел</w:t>
      </w:r>
      <w:r w:rsidRPr="00363E35">
        <w:rPr>
          <w:rFonts w:ascii="Times New Roman" w:hAnsi="Times New Roman"/>
          <w:sz w:val="24"/>
          <w:szCs w:val="24"/>
        </w:rPr>
        <w:t>е</w:t>
      </w:r>
      <w:r w:rsidRPr="00363E35">
        <w:rPr>
          <w:rFonts w:ascii="Times New Roman" w:hAnsi="Times New Roman"/>
          <w:sz w:val="24"/>
          <w:szCs w:val="24"/>
        </w:rPr>
        <w:t>ния.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850A14" w:rsidRPr="00363E35" w:rsidRDefault="00850A14" w:rsidP="00C532D2">
      <w:pPr>
        <w:pStyle w:val="20"/>
        <w:numPr>
          <w:ilvl w:val="0"/>
          <w:numId w:val="0"/>
        </w:numPr>
        <w:ind w:firstLine="567"/>
      </w:pPr>
      <w:bookmarkStart w:id="2" w:name="_Toc364322783"/>
      <w:r w:rsidRPr="00363E35">
        <w:t xml:space="preserve">Статья 1. Основания и цели введения Правил землепользования и застройки </w:t>
      </w:r>
      <w:r w:rsidR="00DB4B7C">
        <w:rPr>
          <w:szCs w:val="24"/>
        </w:rPr>
        <w:t>Г</w:t>
      </w:r>
      <w:r w:rsidR="00DB4B7C">
        <w:rPr>
          <w:szCs w:val="24"/>
        </w:rPr>
        <w:t>о</w:t>
      </w:r>
      <w:r w:rsidR="00DB4B7C">
        <w:rPr>
          <w:szCs w:val="24"/>
        </w:rPr>
        <w:t>луметского</w:t>
      </w:r>
      <w:r w:rsidRPr="00363E35">
        <w:t xml:space="preserve"> муниципального образования. Сфера применения</w:t>
      </w:r>
      <w:bookmarkEnd w:id="2"/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363E35">
        <w:rPr>
          <w:rFonts w:ascii="Times New Roman" w:hAnsi="Times New Roman"/>
          <w:sz w:val="24"/>
          <w:szCs w:val="24"/>
        </w:rPr>
        <w:t xml:space="preserve">Правила землепользования и застройки </w:t>
      </w:r>
      <w:r w:rsidR="00851D30" w:rsidRPr="00363E35">
        <w:rPr>
          <w:rFonts w:ascii="Times New Roman" w:hAnsi="Times New Roman"/>
          <w:sz w:val="24"/>
          <w:szCs w:val="24"/>
        </w:rPr>
        <w:t xml:space="preserve">являются нормативным правовым актом </w:t>
      </w:r>
      <w:r w:rsidR="00DB4B7C">
        <w:rPr>
          <w:rFonts w:ascii="Times New Roman" w:hAnsi="Times New Roman"/>
          <w:sz w:val="24"/>
          <w:szCs w:val="24"/>
        </w:rPr>
        <w:t>Г</w:t>
      </w:r>
      <w:r w:rsidR="00DB4B7C">
        <w:rPr>
          <w:rFonts w:ascii="Times New Roman" w:hAnsi="Times New Roman"/>
          <w:sz w:val="24"/>
          <w:szCs w:val="24"/>
        </w:rPr>
        <w:t>о</w:t>
      </w:r>
      <w:r w:rsidR="00DB4B7C">
        <w:rPr>
          <w:rFonts w:ascii="Times New Roman" w:hAnsi="Times New Roman"/>
          <w:sz w:val="24"/>
          <w:szCs w:val="24"/>
        </w:rPr>
        <w:t>луметского</w:t>
      </w:r>
      <w:r w:rsidR="00851D30" w:rsidRPr="00363E35">
        <w:rPr>
          <w:rFonts w:ascii="Times New Roman" w:hAnsi="Times New Roman"/>
          <w:sz w:val="24"/>
          <w:szCs w:val="24"/>
        </w:rPr>
        <w:t xml:space="preserve"> муниципального образования,</w:t>
      </w:r>
      <w:r w:rsidRPr="00363E35">
        <w:rPr>
          <w:rFonts w:ascii="Times New Roman" w:hAnsi="Times New Roman"/>
          <w:sz w:val="24"/>
          <w:szCs w:val="24"/>
        </w:rPr>
        <w:t xml:space="preserve"> приняты в соответствии с </w:t>
      </w:r>
      <w:r w:rsidRPr="00363E35">
        <w:rPr>
          <w:rFonts w:ascii="Times New Roman" w:hAnsi="Times New Roman"/>
          <w:color w:val="000000"/>
          <w:sz w:val="24"/>
          <w:szCs w:val="24"/>
        </w:rPr>
        <w:t xml:space="preserve">Градостроительным </w:t>
      </w:r>
      <w:hyperlink r:id="rId9" w:history="1">
        <w:r w:rsidRPr="00363E35">
          <w:rPr>
            <w:rFonts w:ascii="Times New Roman" w:hAnsi="Times New Roman"/>
            <w:color w:val="000000"/>
            <w:sz w:val="24"/>
            <w:szCs w:val="24"/>
          </w:rPr>
          <w:t>к</w:t>
        </w:r>
        <w:r w:rsidRPr="00363E35">
          <w:rPr>
            <w:rFonts w:ascii="Times New Roman" w:hAnsi="Times New Roman"/>
            <w:color w:val="000000"/>
            <w:sz w:val="24"/>
            <w:szCs w:val="24"/>
          </w:rPr>
          <w:t>о</w:t>
        </w:r>
        <w:r w:rsidRPr="00363E35">
          <w:rPr>
            <w:rFonts w:ascii="Times New Roman" w:hAnsi="Times New Roman"/>
            <w:color w:val="000000"/>
            <w:sz w:val="24"/>
            <w:szCs w:val="24"/>
          </w:rPr>
          <w:t>дексом</w:t>
        </w:r>
      </w:hyperlink>
      <w:r w:rsidRPr="00363E35">
        <w:rPr>
          <w:rFonts w:ascii="Times New Roman" w:hAnsi="Times New Roman"/>
          <w:color w:val="000000"/>
          <w:sz w:val="24"/>
          <w:szCs w:val="24"/>
        </w:rPr>
        <w:t xml:space="preserve"> Российской Федерации, Земельным </w:t>
      </w:r>
      <w:hyperlink r:id="rId10" w:history="1">
        <w:r w:rsidRPr="00363E35">
          <w:rPr>
            <w:rFonts w:ascii="Times New Roman" w:hAnsi="Times New Roman"/>
            <w:color w:val="000000"/>
            <w:sz w:val="24"/>
            <w:szCs w:val="24"/>
          </w:rPr>
          <w:t>кодексом</w:t>
        </w:r>
      </w:hyperlink>
      <w:r w:rsidRPr="00363E35">
        <w:rPr>
          <w:rFonts w:ascii="Times New Roman" w:hAnsi="Times New Roman"/>
          <w:color w:val="000000"/>
          <w:sz w:val="24"/>
          <w:szCs w:val="24"/>
        </w:rPr>
        <w:t xml:space="preserve"> Российской Федерации, Федеральным </w:t>
      </w:r>
      <w:hyperlink r:id="rId11" w:history="1">
        <w:r w:rsidRPr="00363E35">
          <w:rPr>
            <w:rFonts w:ascii="Times New Roman" w:hAnsi="Times New Roman"/>
            <w:color w:val="000000"/>
            <w:sz w:val="24"/>
            <w:szCs w:val="24"/>
          </w:rPr>
          <w:t>законом</w:t>
        </w:r>
      </w:hyperlink>
      <w:r w:rsidRPr="00363E3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1D30" w:rsidRPr="00363E35">
        <w:rPr>
          <w:rFonts w:ascii="Times New Roman" w:hAnsi="Times New Roman"/>
          <w:color w:val="000000"/>
          <w:sz w:val="24"/>
          <w:szCs w:val="24"/>
        </w:rPr>
        <w:t>«</w:t>
      </w:r>
      <w:r w:rsidRPr="00363E35">
        <w:rPr>
          <w:rFonts w:ascii="Times New Roman" w:hAnsi="Times New Roman"/>
          <w:color w:val="000000"/>
          <w:sz w:val="24"/>
          <w:szCs w:val="24"/>
        </w:rPr>
        <w:t>Об общих принципах организации местного самоуправления в Российской Фед</w:t>
      </w:r>
      <w:r w:rsidRPr="00363E35">
        <w:rPr>
          <w:rFonts w:ascii="Times New Roman" w:hAnsi="Times New Roman"/>
          <w:color w:val="000000"/>
          <w:sz w:val="24"/>
          <w:szCs w:val="24"/>
        </w:rPr>
        <w:t>е</w:t>
      </w:r>
      <w:r w:rsidRPr="00363E35">
        <w:rPr>
          <w:rFonts w:ascii="Times New Roman" w:hAnsi="Times New Roman"/>
          <w:color w:val="000000"/>
          <w:sz w:val="24"/>
          <w:szCs w:val="24"/>
        </w:rPr>
        <w:t>рации</w:t>
      </w:r>
      <w:r w:rsidR="00851D30" w:rsidRPr="00363E35">
        <w:rPr>
          <w:rFonts w:ascii="Times New Roman" w:hAnsi="Times New Roman"/>
          <w:color w:val="000000"/>
          <w:sz w:val="24"/>
          <w:szCs w:val="24"/>
        </w:rPr>
        <w:t>»</w:t>
      </w:r>
      <w:r w:rsidRPr="00363E35">
        <w:rPr>
          <w:rFonts w:ascii="Times New Roman" w:hAnsi="Times New Roman"/>
          <w:color w:val="000000"/>
          <w:sz w:val="24"/>
          <w:szCs w:val="24"/>
        </w:rPr>
        <w:t xml:space="preserve">, иными нормативными правовыми актами Российской Федерации, нормативными правовыми актами Иркутской области, </w:t>
      </w:r>
      <w:hyperlink r:id="rId12" w:history="1">
        <w:r w:rsidRPr="00363E35">
          <w:rPr>
            <w:rFonts w:ascii="Times New Roman" w:hAnsi="Times New Roman"/>
            <w:color w:val="000000"/>
            <w:sz w:val="24"/>
            <w:szCs w:val="24"/>
          </w:rPr>
          <w:t>Уставом</w:t>
        </w:r>
      </w:hyperlink>
      <w:r w:rsidRPr="00363E3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B4B7C">
        <w:rPr>
          <w:rFonts w:ascii="Times New Roman" w:hAnsi="Times New Roman"/>
          <w:sz w:val="24"/>
          <w:szCs w:val="24"/>
        </w:rPr>
        <w:t>Голуметского</w:t>
      </w:r>
      <w:r w:rsidRPr="00363E35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образования, принятым решением Думы </w:t>
      </w:r>
      <w:r w:rsidR="00DB4B7C">
        <w:rPr>
          <w:rFonts w:ascii="Times New Roman" w:hAnsi="Times New Roman"/>
          <w:sz w:val="24"/>
          <w:szCs w:val="24"/>
        </w:rPr>
        <w:t>Голуметского</w:t>
      </w:r>
      <w:r w:rsidRPr="00363E35">
        <w:rPr>
          <w:rFonts w:ascii="Times New Roman" w:hAnsi="Times New Roman"/>
          <w:sz w:val="24"/>
          <w:szCs w:val="24"/>
        </w:rPr>
        <w:t xml:space="preserve"> муниципального образования от </w:t>
      </w:r>
      <w:r w:rsidR="00DB4B7C" w:rsidRPr="00DB4B7C">
        <w:rPr>
          <w:rFonts w:ascii="Times New Roman" w:hAnsi="Times New Roman"/>
          <w:sz w:val="24"/>
          <w:szCs w:val="24"/>
        </w:rPr>
        <w:t>22.05.2014 № 85</w:t>
      </w:r>
      <w:r w:rsidRPr="00363E35">
        <w:rPr>
          <w:rFonts w:ascii="Times New Roman" w:hAnsi="Times New Roman"/>
          <w:sz w:val="24"/>
          <w:szCs w:val="24"/>
        </w:rPr>
        <w:t xml:space="preserve"> (далее - Устав</w:t>
      </w:r>
      <w:proofErr w:type="gramEnd"/>
      <w:r w:rsidRPr="00363E3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63E35">
        <w:rPr>
          <w:rFonts w:ascii="Times New Roman" w:hAnsi="Times New Roman"/>
          <w:sz w:val="24"/>
          <w:szCs w:val="24"/>
        </w:rPr>
        <w:t xml:space="preserve">Поселения), иными муниципальными правовыми актами </w:t>
      </w:r>
      <w:r w:rsidR="00DB4B7C">
        <w:rPr>
          <w:rFonts w:ascii="Times New Roman" w:hAnsi="Times New Roman"/>
          <w:sz w:val="24"/>
          <w:szCs w:val="24"/>
        </w:rPr>
        <w:t>Голуметского</w:t>
      </w:r>
      <w:r w:rsidRPr="00363E35">
        <w:rPr>
          <w:rFonts w:ascii="Times New Roman" w:hAnsi="Times New Roman"/>
          <w:sz w:val="24"/>
          <w:szCs w:val="24"/>
        </w:rPr>
        <w:t xml:space="preserve"> мун</w:t>
      </w:r>
      <w:r w:rsidRPr="00363E35">
        <w:rPr>
          <w:rFonts w:ascii="Times New Roman" w:hAnsi="Times New Roman"/>
          <w:sz w:val="24"/>
          <w:szCs w:val="24"/>
        </w:rPr>
        <w:t>и</w:t>
      </w:r>
      <w:r w:rsidRPr="00363E35">
        <w:rPr>
          <w:rFonts w:ascii="Times New Roman" w:hAnsi="Times New Roman"/>
          <w:sz w:val="24"/>
          <w:szCs w:val="24"/>
        </w:rPr>
        <w:t>ципального образования.</w:t>
      </w:r>
      <w:proofErr w:type="gramEnd"/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2. Настоящие Правила разработаны в целях: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1) создания условий для устойчивого развития территории Поселения, сохранения окружающей среды и объектов культурного наследия;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2) создания условий для планировки территории Поселения;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3)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4)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строительства.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lastRenderedPageBreak/>
        <w:t xml:space="preserve">3. </w:t>
      </w:r>
      <w:proofErr w:type="gramStart"/>
      <w:r w:rsidRPr="00363E35">
        <w:rPr>
          <w:rFonts w:ascii="Times New Roman" w:hAnsi="Times New Roman"/>
          <w:sz w:val="24"/>
          <w:szCs w:val="24"/>
        </w:rPr>
        <w:t>Настоящие Правила предусматривают систему регулирования землепользования и застройки территории, которая основана на градостроительном зонировании на территор</w:t>
      </w:r>
      <w:r w:rsidRPr="00363E35">
        <w:rPr>
          <w:rFonts w:ascii="Times New Roman" w:hAnsi="Times New Roman"/>
          <w:sz w:val="24"/>
          <w:szCs w:val="24"/>
        </w:rPr>
        <w:t>и</w:t>
      </w:r>
      <w:r w:rsidRPr="00363E35">
        <w:rPr>
          <w:rFonts w:ascii="Times New Roman" w:hAnsi="Times New Roman"/>
          <w:sz w:val="24"/>
          <w:szCs w:val="24"/>
        </w:rPr>
        <w:t>альные зоны с установлением для каждой из них градостроительного регламента по видам и предельным параметрам разрешенного использования земельных участков в границах этих территориальных зон, для защиты прав граждан и обеспечения равенства прав физических и юридических лиц в процессе реализации отношений в области землепользования и застро</w:t>
      </w:r>
      <w:r w:rsidRPr="00363E35">
        <w:rPr>
          <w:rFonts w:ascii="Times New Roman" w:hAnsi="Times New Roman"/>
          <w:sz w:val="24"/>
          <w:szCs w:val="24"/>
        </w:rPr>
        <w:t>й</w:t>
      </w:r>
      <w:r w:rsidRPr="00363E35">
        <w:rPr>
          <w:rFonts w:ascii="Times New Roman" w:hAnsi="Times New Roman"/>
          <w:sz w:val="24"/>
          <w:szCs w:val="24"/>
        </w:rPr>
        <w:t>ки.</w:t>
      </w:r>
      <w:proofErr w:type="gramEnd"/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 xml:space="preserve">4. </w:t>
      </w:r>
      <w:r w:rsidRPr="00363E35">
        <w:rPr>
          <w:rFonts w:ascii="Times New Roman" w:hAnsi="Times New Roman"/>
          <w:iCs/>
          <w:sz w:val="24"/>
          <w:szCs w:val="24"/>
        </w:rPr>
        <w:t xml:space="preserve">Настоящие Правила подлежат применению на территории </w:t>
      </w:r>
      <w:r w:rsidR="00DB4B7C">
        <w:rPr>
          <w:rFonts w:ascii="Times New Roman" w:hAnsi="Times New Roman"/>
          <w:sz w:val="24"/>
          <w:szCs w:val="24"/>
        </w:rPr>
        <w:t>Голуметского</w:t>
      </w:r>
      <w:r w:rsidR="000C5F83" w:rsidRPr="00363E35">
        <w:rPr>
          <w:rFonts w:ascii="Times New Roman" w:hAnsi="Times New Roman"/>
          <w:sz w:val="24"/>
          <w:szCs w:val="24"/>
        </w:rPr>
        <w:t xml:space="preserve"> </w:t>
      </w:r>
      <w:r w:rsidRPr="00363E35">
        <w:rPr>
          <w:rFonts w:ascii="Times New Roman" w:hAnsi="Times New Roman"/>
          <w:sz w:val="24"/>
          <w:szCs w:val="24"/>
        </w:rPr>
        <w:t>муниц</w:t>
      </w:r>
      <w:r w:rsidRPr="00363E35">
        <w:rPr>
          <w:rFonts w:ascii="Times New Roman" w:hAnsi="Times New Roman"/>
          <w:sz w:val="24"/>
          <w:szCs w:val="24"/>
        </w:rPr>
        <w:t>и</w:t>
      </w:r>
      <w:r w:rsidRPr="00363E35">
        <w:rPr>
          <w:rFonts w:ascii="Times New Roman" w:hAnsi="Times New Roman"/>
          <w:sz w:val="24"/>
          <w:szCs w:val="24"/>
        </w:rPr>
        <w:t xml:space="preserve">пального образования </w:t>
      </w:r>
      <w:r w:rsidRPr="00363E35">
        <w:rPr>
          <w:rFonts w:ascii="Times New Roman" w:hAnsi="Times New Roman"/>
          <w:iCs/>
          <w:sz w:val="24"/>
          <w:szCs w:val="24"/>
        </w:rPr>
        <w:t>в границах, установленных согласно приложению №</w:t>
      </w:r>
      <w:r w:rsidR="003046D1" w:rsidRPr="00363E35">
        <w:rPr>
          <w:rFonts w:ascii="Times New Roman" w:hAnsi="Times New Roman"/>
          <w:iCs/>
          <w:sz w:val="24"/>
          <w:szCs w:val="24"/>
        </w:rPr>
        <w:t xml:space="preserve"> ___</w:t>
      </w:r>
      <w:r w:rsidRPr="00363E35">
        <w:rPr>
          <w:rFonts w:ascii="Times New Roman" w:hAnsi="Times New Roman"/>
          <w:iCs/>
          <w:sz w:val="24"/>
          <w:szCs w:val="24"/>
        </w:rPr>
        <w:t xml:space="preserve"> к </w:t>
      </w:r>
      <w:r w:rsidRPr="00363E35">
        <w:rPr>
          <w:rFonts w:ascii="Times New Roman" w:hAnsi="Times New Roman"/>
          <w:sz w:val="24"/>
          <w:szCs w:val="24"/>
        </w:rPr>
        <w:t>Закону И</w:t>
      </w:r>
      <w:r w:rsidRPr="00363E35">
        <w:rPr>
          <w:rFonts w:ascii="Times New Roman" w:hAnsi="Times New Roman"/>
          <w:sz w:val="24"/>
          <w:szCs w:val="24"/>
        </w:rPr>
        <w:t>р</w:t>
      </w:r>
      <w:r w:rsidRPr="00363E35">
        <w:rPr>
          <w:rFonts w:ascii="Times New Roman" w:hAnsi="Times New Roman"/>
          <w:sz w:val="24"/>
          <w:szCs w:val="24"/>
        </w:rPr>
        <w:t xml:space="preserve">кутской области </w:t>
      </w:r>
      <w:r w:rsidR="004D50C5" w:rsidRPr="00363E35">
        <w:rPr>
          <w:rFonts w:ascii="Times New Roman" w:hAnsi="Times New Roman"/>
          <w:sz w:val="24"/>
          <w:szCs w:val="24"/>
        </w:rPr>
        <w:t>«</w:t>
      </w:r>
      <w:r w:rsidRPr="00363E35">
        <w:rPr>
          <w:rFonts w:ascii="Times New Roman" w:hAnsi="Times New Roman"/>
          <w:sz w:val="24"/>
          <w:szCs w:val="24"/>
        </w:rPr>
        <w:t>О статусе и границах муниципальных образований Черемховского района Иркутской области</w:t>
      </w:r>
      <w:r w:rsidR="004D50C5" w:rsidRPr="00363E35">
        <w:rPr>
          <w:rFonts w:ascii="Times New Roman" w:hAnsi="Times New Roman"/>
          <w:sz w:val="24"/>
          <w:szCs w:val="24"/>
        </w:rPr>
        <w:t>»</w:t>
      </w:r>
      <w:r w:rsidRPr="00363E35">
        <w:rPr>
          <w:rFonts w:ascii="Times New Roman" w:hAnsi="Times New Roman"/>
          <w:sz w:val="24"/>
          <w:szCs w:val="24"/>
        </w:rPr>
        <w:t xml:space="preserve"> от 16 декабря 2004 года </w:t>
      </w:r>
      <w:r w:rsidR="003046D1" w:rsidRPr="00363E35">
        <w:rPr>
          <w:rFonts w:ascii="Times New Roman" w:hAnsi="Times New Roman"/>
          <w:sz w:val="24"/>
          <w:szCs w:val="24"/>
        </w:rPr>
        <w:t>№</w:t>
      </w:r>
      <w:r w:rsidRPr="00363E35">
        <w:rPr>
          <w:rFonts w:ascii="Times New Roman" w:hAnsi="Times New Roman"/>
          <w:sz w:val="24"/>
          <w:szCs w:val="24"/>
        </w:rPr>
        <w:t xml:space="preserve"> 95-оз.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5. Настоящие Правила обязательны для исполнения всеми субъектами градостроител</w:t>
      </w:r>
      <w:r w:rsidRPr="00363E35">
        <w:rPr>
          <w:rFonts w:ascii="Times New Roman" w:hAnsi="Times New Roman"/>
          <w:sz w:val="24"/>
          <w:szCs w:val="24"/>
        </w:rPr>
        <w:t>ь</w:t>
      </w:r>
      <w:r w:rsidRPr="00363E35">
        <w:rPr>
          <w:rFonts w:ascii="Times New Roman" w:hAnsi="Times New Roman"/>
          <w:sz w:val="24"/>
          <w:szCs w:val="24"/>
        </w:rPr>
        <w:t>ных отношений. Муниципальные правовые акты сельского Поселения, регулирующие в</w:t>
      </w:r>
      <w:r w:rsidRPr="00363E35">
        <w:rPr>
          <w:rFonts w:ascii="Times New Roman" w:hAnsi="Times New Roman"/>
          <w:sz w:val="24"/>
          <w:szCs w:val="24"/>
        </w:rPr>
        <w:t>о</w:t>
      </w:r>
      <w:r w:rsidRPr="00363E35">
        <w:rPr>
          <w:rFonts w:ascii="Times New Roman" w:hAnsi="Times New Roman"/>
          <w:sz w:val="24"/>
          <w:szCs w:val="24"/>
        </w:rPr>
        <w:t xml:space="preserve">просы землепользования и застройки применяются в части, не противоречащей настоящим Правилам. </w:t>
      </w:r>
    </w:p>
    <w:p w:rsidR="00850A14" w:rsidRPr="00363E35" w:rsidRDefault="00850A14" w:rsidP="00C532D2">
      <w:pPr>
        <w:pStyle w:val="20"/>
        <w:numPr>
          <w:ilvl w:val="0"/>
          <w:numId w:val="0"/>
        </w:numPr>
        <w:ind w:firstLine="567"/>
      </w:pPr>
      <w:bookmarkStart w:id="3" w:name="_Toc364322784"/>
      <w:r w:rsidRPr="00363E35">
        <w:t>Статья 2. Состав Правил землепользования и застройки</w:t>
      </w:r>
      <w:bookmarkEnd w:id="3"/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1. Правила включают в себя:</w:t>
      </w:r>
    </w:p>
    <w:p w:rsidR="00850A14" w:rsidRPr="00363E35" w:rsidRDefault="00BA6E21" w:rsidP="00C532D2">
      <w:pPr>
        <w:pStyle w:val="affd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hyperlink w:anchor="Par44" w:history="1">
        <w:r w:rsidR="00850A14" w:rsidRPr="00363E35">
          <w:rPr>
            <w:rFonts w:ascii="Times New Roman" w:hAnsi="Times New Roman"/>
            <w:color w:val="000000"/>
            <w:sz w:val="24"/>
            <w:szCs w:val="24"/>
          </w:rPr>
          <w:t>Часть I</w:t>
        </w:r>
      </w:hyperlink>
      <w:r w:rsidR="00850A14" w:rsidRPr="00363E3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D50C5" w:rsidRPr="00363E35">
        <w:rPr>
          <w:rFonts w:ascii="Times New Roman" w:hAnsi="Times New Roman"/>
          <w:color w:val="000000"/>
          <w:sz w:val="24"/>
          <w:szCs w:val="24"/>
        </w:rPr>
        <w:t>«</w:t>
      </w:r>
      <w:r w:rsidR="00850A14" w:rsidRPr="00363E35">
        <w:rPr>
          <w:rFonts w:ascii="Times New Roman" w:hAnsi="Times New Roman"/>
          <w:color w:val="000000"/>
          <w:sz w:val="24"/>
          <w:szCs w:val="24"/>
        </w:rPr>
        <w:t xml:space="preserve">Порядок применения Правил землепользования и застройки </w:t>
      </w:r>
      <w:r w:rsidR="00DB4B7C">
        <w:rPr>
          <w:rFonts w:ascii="Times New Roman" w:hAnsi="Times New Roman"/>
          <w:color w:val="000000"/>
          <w:sz w:val="24"/>
          <w:szCs w:val="24"/>
        </w:rPr>
        <w:t>Голуметского</w:t>
      </w:r>
      <w:r w:rsidR="00C56C6B" w:rsidRPr="00363E35">
        <w:rPr>
          <w:rFonts w:ascii="Times New Roman" w:hAnsi="Times New Roman"/>
          <w:sz w:val="24"/>
          <w:szCs w:val="24"/>
        </w:rPr>
        <w:t xml:space="preserve"> </w:t>
      </w:r>
      <w:r w:rsidR="00850A14" w:rsidRPr="00363E35">
        <w:rPr>
          <w:rFonts w:ascii="Times New Roman" w:hAnsi="Times New Roman"/>
          <w:color w:val="000000"/>
          <w:sz w:val="24"/>
          <w:szCs w:val="24"/>
        </w:rPr>
        <w:t>м</w:t>
      </w:r>
      <w:r w:rsidR="00850A14" w:rsidRPr="00363E35">
        <w:rPr>
          <w:rFonts w:ascii="Times New Roman" w:hAnsi="Times New Roman"/>
          <w:color w:val="000000"/>
          <w:sz w:val="24"/>
          <w:szCs w:val="24"/>
        </w:rPr>
        <w:t>у</w:t>
      </w:r>
      <w:r w:rsidR="00850A14" w:rsidRPr="00363E35">
        <w:rPr>
          <w:rFonts w:ascii="Times New Roman" w:hAnsi="Times New Roman"/>
          <w:color w:val="000000"/>
          <w:sz w:val="24"/>
          <w:szCs w:val="24"/>
        </w:rPr>
        <w:t>ниципального образования и внесения в них изменений</w:t>
      </w:r>
      <w:r w:rsidR="004D50C5" w:rsidRPr="00363E35">
        <w:rPr>
          <w:rFonts w:ascii="Times New Roman" w:hAnsi="Times New Roman"/>
          <w:color w:val="000000"/>
          <w:sz w:val="24"/>
          <w:szCs w:val="24"/>
        </w:rPr>
        <w:t>»</w:t>
      </w:r>
      <w:r w:rsidR="00850A14" w:rsidRPr="00363E35">
        <w:rPr>
          <w:rFonts w:ascii="Times New Roman" w:hAnsi="Times New Roman"/>
          <w:color w:val="000000"/>
          <w:sz w:val="24"/>
          <w:szCs w:val="24"/>
        </w:rPr>
        <w:t>.</w:t>
      </w:r>
    </w:p>
    <w:p w:rsidR="00850A14" w:rsidRPr="00363E35" w:rsidRDefault="00BA6E21" w:rsidP="00C532D2">
      <w:pPr>
        <w:pStyle w:val="affd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hyperlink w:anchor="Par298" w:history="1">
        <w:r w:rsidR="00850A14" w:rsidRPr="00363E35">
          <w:rPr>
            <w:rFonts w:ascii="Times New Roman" w:hAnsi="Times New Roman"/>
            <w:color w:val="000000"/>
            <w:sz w:val="24"/>
            <w:szCs w:val="24"/>
          </w:rPr>
          <w:t>Часть II</w:t>
        </w:r>
      </w:hyperlink>
      <w:r w:rsidR="00850A14" w:rsidRPr="00363E3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D50C5" w:rsidRPr="00363E35">
        <w:rPr>
          <w:rFonts w:ascii="Times New Roman" w:hAnsi="Times New Roman"/>
          <w:color w:val="000000"/>
          <w:sz w:val="24"/>
          <w:szCs w:val="24"/>
        </w:rPr>
        <w:t>«</w:t>
      </w:r>
      <w:r w:rsidR="00850A14" w:rsidRPr="00363E35">
        <w:rPr>
          <w:rFonts w:ascii="Times New Roman" w:hAnsi="Times New Roman"/>
          <w:color w:val="000000"/>
          <w:sz w:val="24"/>
          <w:szCs w:val="24"/>
        </w:rPr>
        <w:t>Градостроительные регламенты</w:t>
      </w:r>
      <w:r w:rsidR="004D50C5" w:rsidRPr="00363E35">
        <w:rPr>
          <w:rFonts w:ascii="Times New Roman" w:hAnsi="Times New Roman"/>
          <w:color w:val="000000"/>
          <w:sz w:val="24"/>
          <w:szCs w:val="24"/>
        </w:rPr>
        <w:t>»</w:t>
      </w:r>
      <w:r w:rsidR="00850A14" w:rsidRPr="00363E35">
        <w:rPr>
          <w:rFonts w:ascii="Times New Roman" w:hAnsi="Times New Roman"/>
          <w:color w:val="000000"/>
          <w:sz w:val="24"/>
          <w:szCs w:val="24"/>
        </w:rPr>
        <w:t>.</w:t>
      </w:r>
    </w:p>
    <w:p w:rsidR="00850A14" w:rsidRPr="00363E35" w:rsidRDefault="00BA6E21" w:rsidP="00C532D2">
      <w:pPr>
        <w:pStyle w:val="affd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hyperlink w:anchor="Par1620" w:history="1">
        <w:r w:rsidR="00850A14" w:rsidRPr="00363E35">
          <w:rPr>
            <w:rFonts w:ascii="Times New Roman" w:hAnsi="Times New Roman"/>
            <w:color w:val="000000"/>
            <w:sz w:val="24"/>
            <w:szCs w:val="24"/>
          </w:rPr>
          <w:t>Часть III</w:t>
        </w:r>
      </w:hyperlink>
      <w:r w:rsidR="00850A14" w:rsidRPr="00363E3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D50C5" w:rsidRPr="00363E35">
        <w:rPr>
          <w:rFonts w:ascii="Times New Roman" w:hAnsi="Times New Roman"/>
          <w:color w:val="000000"/>
          <w:sz w:val="24"/>
          <w:szCs w:val="24"/>
        </w:rPr>
        <w:t>«</w:t>
      </w:r>
      <w:r w:rsidR="00850A14" w:rsidRPr="00363E35">
        <w:rPr>
          <w:rFonts w:ascii="Times New Roman" w:hAnsi="Times New Roman"/>
          <w:color w:val="000000"/>
          <w:sz w:val="24"/>
          <w:szCs w:val="24"/>
        </w:rPr>
        <w:t>Карта градостроительного зонирования</w:t>
      </w:r>
      <w:r w:rsidR="004D50C5" w:rsidRPr="00363E35">
        <w:rPr>
          <w:rFonts w:ascii="Times New Roman" w:hAnsi="Times New Roman"/>
          <w:color w:val="000000"/>
          <w:sz w:val="24"/>
          <w:szCs w:val="24"/>
        </w:rPr>
        <w:t>»</w:t>
      </w:r>
      <w:r w:rsidR="00850A14" w:rsidRPr="00363E35">
        <w:rPr>
          <w:rFonts w:ascii="Times New Roman" w:hAnsi="Times New Roman"/>
          <w:color w:val="000000"/>
          <w:sz w:val="24"/>
          <w:szCs w:val="24"/>
        </w:rPr>
        <w:t>.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850A14" w:rsidRPr="00363E35" w:rsidRDefault="00850A14" w:rsidP="00C532D2">
      <w:pPr>
        <w:pStyle w:val="20"/>
        <w:numPr>
          <w:ilvl w:val="0"/>
          <w:numId w:val="0"/>
        </w:numPr>
        <w:ind w:firstLine="567"/>
      </w:pPr>
      <w:bookmarkStart w:id="4" w:name="_Toc364322785"/>
      <w:r w:rsidRPr="00363E35">
        <w:t>Статья 3. Основные определения и термины, используемые в Правилах</w:t>
      </w:r>
      <w:bookmarkEnd w:id="4"/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Для целей Правил используются следующие определения и термины:</w:t>
      </w:r>
    </w:p>
    <w:p w:rsidR="005D30DB" w:rsidRPr="00363E35" w:rsidRDefault="005D30DB" w:rsidP="00C532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63E35">
        <w:rPr>
          <w:rFonts w:ascii="Times New Roman" w:eastAsia="Calibri" w:hAnsi="Times New Roman"/>
          <w:b/>
          <w:bCs/>
          <w:color w:val="26282F"/>
          <w:sz w:val="24"/>
          <w:szCs w:val="24"/>
          <w:lang w:eastAsia="en-US"/>
        </w:rPr>
        <w:t>градостроительная деятельность</w:t>
      </w:r>
      <w:r w:rsidRPr="00363E35">
        <w:rPr>
          <w:rFonts w:ascii="Times New Roman" w:eastAsia="Calibri" w:hAnsi="Times New Roman"/>
          <w:sz w:val="24"/>
          <w:szCs w:val="24"/>
          <w:lang w:eastAsia="en-US"/>
        </w:rPr>
        <w:t xml:space="preserve"> - деятельность по развитию территорий, в том числе городов и иных поселений, осуществляемая в виде территориального планирования, град</w:t>
      </w:r>
      <w:r w:rsidRPr="00363E35">
        <w:rPr>
          <w:rFonts w:ascii="Times New Roman" w:eastAsia="Calibri" w:hAnsi="Times New Roman"/>
          <w:sz w:val="24"/>
          <w:szCs w:val="24"/>
          <w:lang w:eastAsia="en-US"/>
        </w:rPr>
        <w:t>о</w:t>
      </w:r>
      <w:r w:rsidRPr="00363E35">
        <w:rPr>
          <w:rFonts w:ascii="Times New Roman" w:eastAsia="Calibri" w:hAnsi="Times New Roman"/>
          <w:sz w:val="24"/>
          <w:szCs w:val="24"/>
          <w:lang w:eastAsia="en-US"/>
        </w:rPr>
        <w:t>строительного зонирования, планировки территории, архитектурно-строительного проект</w:t>
      </w:r>
      <w:r w:rsidRPr="00363E35">
        <w:rPr>
          <w:rFonts w:ascii="Times New Roman" w:eastAsia="Calibri" w:hAnsi="Times New Roman"/>
          <w:sz w:val="24"/>
          <w:szCs w:val="24"/>
          <w:lang w:eastAsia="en-US"/>
        </w:rPr>
        <w:t>и</w:t>
      </w:r>
      <w:r w:rsidRPr="00363E35">
        <w:rPr>
          <w:rFonts w:ascii="Times New Roman" w:eastAsia="Calibri" w:hAnsi="Times New Roman"/>
          <w:sz w:val="24"/>
          <w:szCs w:val="24"/>
          <w:lang w:eastAsia="en-US"/>
        </w:rPr>
        <w:t>рования, строительства, капитального ремонта, реконструкции объектов капитального стр</w:t>
      </w:r>
      <w:r w:rsidRPr="00363E35">
        <w:rPr>
          <w:rFonts w:ascii="Times New Roman" w:eastAsia="Calibri" w:hAnsi="Times New Roman"/>
          <w:sz w:val="24"/>
          <w:szCs w:val="24"/>
          <w:lang w:eastAsia="en-US"/>
        </w:rPr>
        <w:t>о</w:t>
      </w:r>
      <w:r w:rsidRPr="00363E35">
        <w:rPr>
          <w:rFonts w:ascii="Times New Roman" w:eastAsia="Calibri" w:hAnsi="Times New Roman"/>
          <w:sz w:val="24"/>
          <w:szCs w:val="24"/>
          <w:lang w:eastAsia="en-US"/>
        </w:rPr>
        <w:t>ительства, эксплуатации зданий, сооружений;</w:t>
      </w:r>
    </w:p>
    <w:p w:rsidR="00E51911" w:rsidRPr="00363E35" w:rsidRDefault="00E51911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b/>
          <w:sz w:val="24"/>
          <w:szCs w:val="24"/>
        </w:rPr>
        <w:t>береговая полоса</w:t>
      </w:r>
      <w:r w:rsidRPr="00363E35">
        <w:rPr>
          <w:rFonts w:ascii="Times New Roman" w:hAnsi="Times New Roman"/>
          <w:sz w:val="24"/>
          <w:szCs w:val="24"/>
        </w:rPr>
        <w:t xml:space="preserve"> </w:t>
      </w:r>
      <w:r w:rsidR="007F6566" w:rsidRPr="00363E35">
        <w:rPr>
          <w:rFonts w:ascii="Times New Roman" w:hAnsi="Times New Roman"/>
          <w:sz w:val="24"/>
          <w:szCs w:val="24"/>
        </w:rPr>
        <w:sym w:font="Symbol" w:char="F02D"/>
      </w:r>
      <w:r w:rsidRPr="00363E3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63E35">
        <w:rPr>
          <w:rFonts w:ascii="Times New Roman" w:hAnsi="Times New Roman"/>
          <w:sz w:val="24"/>
          <w:szCs w:val="24"/>
        </w:rPr>
        <w:t>полоса</w:t>
      </w:r>
      <w:proofErr w:type="spellEnd"/>
      <w:proofErr w:type="gramEnd"/>
      <w:r w:rsidRPr="00363E35">
        <w:rPr>
          <w:rFonts w:ascii="Times New Roman" w:hAnsi="Times New Roman"/>
          <w:sz w:val="24"/>
          <w:szCs w:val="24"/>
        </w:rPr>
        <w:t xml:space="preserve"> земли вдоль береговой линии (границы) водного объекта общего пользования, которой может пользоваться каждый гражданин (без использования механических транспортных средств) для передвижения и пребывания около такого объекта, в том числе для осуществления любительского и спортивного рыболовства и причаливания плавучих средств;</w:t>
      </w:r>
    </w:p>
    <w:p w:rsidR="00E51911" w:rsidRPr="00363E35" w:rsidRDefault="00E51911" w:rsidP="00C532D2">
      <w:pPr>
        <w:pStyle w:val="affd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63E35">
        <w:rPr>
          <w:rFonts w:ascii="Times New Roman" w:hAnsi="Times New Roman"/>
          <w:b/>
          <w:sz w:val="24"/>
          <w:szCs w:val="24"/>
        </w:rPr>
        <w:t>благоустройство территорий</w:t>
      </w:r>
      <w:r w:rsidRPr="00363E35">
        <w:rPr>
          <w:rFonts w:ascii="Times New Roman" w:hAnsi="Times New Roman"/>
          <w:sz w:val="24"/>
          <w:szCs w:val="24"/>
        </w:rPr>
        <w:t xml:space="preserve"> </w:t>
      </w:r>
      <w:r w:rsidR="008C5692" w:rsidRPr="00363E35">
        <w:rPr>
          <w:rFonts w:ascii="Times New Roman" w:hAnsi="Times New Roman"/>
          <w:sz w:val="24"/>
          <w:szCs w:val="24"/>
        </w:rPr>
        <w:sym w:font="Symbol" w:char="F02D"/>
      </w:r>
      <w:r w:rsidRPr="00363E35">
        <w:rPr>
          <w:rFonts w:ascii="Times New Roman" w:hAnsi="Times New Roman"/>
          <w:sz w:val="24"/>
          <w:szCs w:val="24"/>
        </w:rPr>
        <w:t xml:space="preserve"> </w:t>
      </w:r>
      <w:r w:rsidRPr="00363E35">
        <w:rPr>
          <w:rFonts w:ascii="Times New Roman" w:eastAsia="Calibri" w:hAnsi="Times New Roman"/>
          <w:sz w:val="24"/>
          <w:szCs w:val="24"/>
        </w:rPr>
        <w:t>комплекс предусмотренных правилами благоустро</w:t>
      </w:r>
      <w:r w:rsidRPr="00363E35">
        <w:rPr>
          <w:rFonts w:ascii="Times New Roman" w:eastAsia="Calibri" w:hAnsi="Times New Roman"/>
          <w:sz w:val="24"/>
          <w:szCs w:val="24"/>
        </w:rPr>
        <w:t>й</w:t>
      </w:r>
      <w:r w:rsidRPr="00363E35">
        <w:rPr>
          <w:rFonts w:ascii="Times New Roman" w:eastAsia="Calibri" w:hAnsi="Times New Roman"/>
          <w:sz w:val="24"/>
          <w:szCs w:val="24"/>
        </w:rPr>
        <w:t>ства территории поселения мероприятий по содержанию территории, а также по проектир</w:t>
      </w:r>
      <w:r w:rsidRPr="00363E35">
        <w:rPr>
          <w:rFonts w:ascii="Times New Roman" w:eastAsia="Calibri" w:hAnsi="Times New Roman"/>
          <w:sz w:val="24"/>
          <w:szCs w:val="24"/>
        </w:rPr>
        <w:t>о</w:t>
      </w:r>
      <w:r w:rsidRPr="00363E35">
        <w:rPr>
          <w:rFonts w:ascii="Times New Roman" w:eastAsia="Calibri" w:hAnsi="Times New Roman"/>
          <w:sz w:val="24"/>
          <w:szCs w:val="24"/>
        </w:rPr>
        <w:t>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</w:t>
      </w:r>
      <w:r w:rsidRPr="00363E35">
        <w:rPr>
          <w:rFonts w:ascii="Times New Roman" w:eastAsia="Calibri" w:hAnsi="Times New Roman"/>
          <w:sz w:val="24"/>
          <w:szCs w:val="24"/>
        </w:rPr>
        <w:t>е</w:t>
      </w:r>
      <w:r w:rsidRPr="00363E35">
        <w:rPr>
          <w:rFonts w:ascii="Times New Roman" w:eastAsia="Calibri" w:hAnsi="Times New Roman"/>
          <w:sz w:val="24"/>
          <w:szCs w:val="24"/>
        </w:rPr>
        <w:t>тического состояния территории;</w:t>
      </w:r>
    </w:p>
    <w:p w:rsidR="00E51911" w:rsidRPr="00363E35" w:rsidRDefault="00E51911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63E35">
        <w:rPr>
          <w:rFonts w:ascii="Times New Roman" w:hAnsi="Times New Roman"/>
          <w:b/>
          <w:sz w:val="24"/>
          <w:szCs w:val="24"/>
        </w:rPr>
        <w:t>блокированный жилой дом</w:t>
      </w:r>
      <w:r w:rsidRPr="00363E35">
        <w:rPr>
          <w:rFonts w:ascii="Times New Roman" w:hAnsi="Times New Roman"/>
          <w:sz w:val="24"/>
          <w:szCs w:val="24"/>
        </w:rPr>
        <w:t xml:space="preserve"> </w:t>
      </w:r>
      <w:r w:rsidR="008C5692" w:rsidRPr="00363E35">
        <w:rPr>
          <w:rFonts w:ascii="Times New Roman" w:hAnsi="Times New Roman"/>
          <w:sz w:val="24"/>
          <w:szCs w:val="24"/>
        </w:rPr>
        <w:sym w:font="Symbol" w:char="F02D"/>
      </w:r>
      <w:r w:rsidRPr="00363E35">
        <w:rPr>
          <w:rFonts w:ascii="Times New Roman" w:hAnsi="Times New Roman"/>
          <w:sz w:val="24"/>
          <w:szCs w:val="24"/>
        </w:rPr>
        <w:t xml:space="preserve"> жилой дом с количеством этажей не более чем три, с</w:t>
      </w:r>
      <w:r w:rsidRPr="00363E35">
        <w:rPr>
          <w:rFonts w:ascii="Times New Roman" w:hAnsi="Times New Roman"/>
          <w:sz w:val="24"/>
          <w:szCs w:val="24"/>
        </w:rPr>
        <w:t>о</w:t>
      </w:r>
      <w:r w:rsidRPr="00363E35">
        <w:rPr>
          <w:rFonts w:ascii="Times New Roman" w:hAnsi="Times New Roman"/>
          <w:sz w:val="24"/>
          <w:szCs w:val="24"/>
        </w:rPr>
        <w:t>стоящий из нескольких блоков, количество которых не превышает десять и каждый из кот</w:t>
      </w:r>
      <w:r w:rsidRPr="00363E35">
        <w:rPr>
          <w:rFonts w:ascii="Times New Roman" w:hAnsi="Times New Roman"/>
          <w:sz w:val="24"/>
          <w:szCs w:val="24"/>
        </w:rPr>
        <w:t>о</w:t>
      </w:r>
      <w:r w:rsidRPr="00363E35">
        <w:rPr>
          <w:rFonts w:ascii="Times New Roman" w:hAnsi="Times New Roman"/>
          <w:sz w:val="24"/>
          <w:szCs w:val="24"/>
        </w:rPr>
        <w:t>рых предназначен для проживания одной семьи, имеет общую стену (общие стены) без пр</w:t>
      </w:r>
      <w:r w:rsidRPr="00363E35">
        <w:rPr>
          <w:rFonts w:ascii="Times New Roman" w:hAnsi="Times New Roman"/>
          <w:sz w:val="24"/>
          <w:szCs w:val="24"/>
        </w:rPr>
        <w:t>о</w:t>
      </w:r>
      <w:r w:rsidRPr="00363E35">
        <w:rPr>
          <w:rFonts w:ascii="Times New Roman" w:hAnsi="Times New Roman"/>
          <w:sz w:val="24"/>
          <w:szCs w:val="24"/>
        </w:rPr>
        <w:t>емов с соседним блоком или соседними блоками, расположен на отдельном земельном участке и имеет выход на территорию общего пользования.</w:t>
      </w:r>
      <w:proofErr w:type="gramEnd"/>
    </w:p>
    <w:p w:rsidR="00E51911" w:rsidRPr="00363E35" w:rsidRDefault="00E51911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b/>
          <w:sz w:val="24"/>
          <w:szCs w:val="24"/>
        </w:rPr>
        <w:t xml:space="preserve">виды разрешенного использования земельных </w:t>
      </w:r>
      <w:proofErr w:type="gramStart"/>
      <w:r w:rsidRPr="00363E35">
        <w:rPr>
          <w:rFonts w:ascii="Times New Roman" w:hAnsi="Times New Roman"/>
          <w:b/>
          <w:sz w:val="24"/>
          <w:szCs w:val="24"/>
        </w:rPr>
        <w:t>участков</w:t>
      </w:r>
      <w:proofErr w:type="gramEnd"/>
      <w:r w:rsidRPr="00363E35">
        <w:rPr>
          <w:rFonts w:ascii="Times New Roman" w:hAnsi="Times New Roman"/>
          <w:sz w:val="24"/>
          <w:szCs w:val="24"/>
        </w:rPr>
        <w:t xml:space="preserve"> </w:t>
      </w:r>
      <w:r w:rsidR="008C5692" w:rsidRPr="00363E35">
        <w:rPr>
          <w:rFonts w:ascii="Times New Roman" w:hAnsi="Times New Roman"/>
          <w:sz w:val="24"/>
          <w:szCs w:val="24"/>
        </w:rPr>
        <w:sym w:font="Symbol" w:char="F02D"/>
      </w:r>
      <w:r w:rsidRPr="00363E35">
        <w:rPr>
          <w:rFonts w:ascii="Times New Roman" w:hAnsi="Times New Roman"/>
          <w:sz w:val="24"/>
          <w:szCs w:val="24"/>
        </w:rPr>
        <w:t xml:space="preserve"> поименованные в град</w:t>
      </w:r>
      <w:r w:rsidRPr="00363E35">
        <w:rPr>
          <w:rFonts w:ascii="Times New Roman" w:hAnsi="Times New Roman"/>
          <w:sz w:val="24"/>
          <w:szCs w:val="24"/>
        </w:rPr>
        <w:t>о</w:t>
      </w:r>
      <w:r w:rsidRPr="00363E35">
        <w:rPr>
          <w:rFonts w:ascii="Times New Roman" w:hAnsi="Times New Roman"/>
          <w:sz w:val="24"/>
          <w:szCs w:val="24"/>
        </w:rPr>
        <w:t>строительном регламенте основные виды разрешенного использования, условно разреше</w:t>
      </w:r>
      <w:r w:rsidRPr="00363E35">
        <w:rPr>
          <w:rFonts w:ascii="Times New Roman" w:hAnsi="Times New Roman"/>
          <w:sz w:val="24"/>
          <w:szCs w:val="24"/>
        </w:rPr>
        <w:t>н</w:t>
      </w:r>
      <w:r w:rsidRPr="00363E35">
        <w:rPr>
          <w:rFonts w:ascii="Times New Roman" w:hAnsi="Times New Roman"/>
          <w:sz w:val="24"/>
          <w:szCs w:val="24"/>
        </w:rPr>
        <w:t>ные виды использования, вспомогательные виды разрешенного использования земельных участков;</w:t>
      </w:r>
    </w:p>
    <w:p w:rsidR="00E51911" w:rsidRPr="00363E35" w:rsidRDefault="00E51911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b/>
          <w:sz w:val="24"/>
          <w:szCs w:val="24"/>
        </w:rPr>
        <w:t>вспомогательные виды разрешенного использования</w:t>
      </w:r>
      <w:r w:rsidRPr="00363E35">
        <w:rPr>
          <w:rFonts w:ascii="Times New Roman" w:hAnsi="Times New Roman"/>
          <w:sz w:val="24"/>
          <w:szCs w:val="24"/>
        </w:rPr>
        <w:t xml:space="preserve"> </w:t>
      </w:r>
      <w:r w:rsidR="009B7CDE" w:rsidRPr="00363E35">
        <w:rPr>
          <w:rFonts w:ascii="Times New Roman" w:hAnsi="Times New Roman"/>
          <w:sz w:val="24"/>
          <w:szCs w:val="24"/>
        </w:rPr>
        <w:sym w:font="Symbol" w:char="F02D"/>
      </w:r>
      <w:r w:rsidRPr="00363E35">
        <w:rPr>
          <w:rFonts w:ascii="Times New Roman" w:hAnsi="Times New Roman"/>
          <w:sz w:val="24"/>
          <w:szCs w:val="24"/>
        </w:rPr>
        <w:t xml:space="preserve"> виды использования, доп</w:t>
      </w:r>
      <w:r w:rsidRPr="00363E35">
        <w:rPr>
          <w:rFonts w:ascii="Times New Roman" w:hAnsi="Times New Roman"/>
          <w:sz w:val="24"/>
          <w:szCs w:val="24"/>
        </w:rPr>
        <w:t>у</w:t>
      </w:r>
      <w:r w:rsidRPr="00363E35">
        <w:rPr>
          <w:rFonts w:ascii="Times New Roman" w:hAnsi="Times New Roman"/>
          <w:sz w:val="24"/>
          <w:szCs w:val="24"/>
        </w:rPr>
        <w:t xml:space="preserve">стимые только в качестве </w:t>
      </w:r>
      <w:proofErr w:type="gramStart"/>
      <w:r w:rsidRPr="00363E35">
        <w:rPr>
          <w:rFonts w:ascii="Times New Roman" w:hAnsi="Times New Roman"/>
          <w:sz w:val="24"/>
          <w:szCs w:val="24"/>
        </w:rPr>
        <w:t>дополнительных</w:t>
      </w:r>
      <w:proofErr w:type="gramEnd"/>
      <w:r w:rsidRPr="00363E35">
        <w:rPr>
          <w:rFonts w:ascii="Times New Roman" w:hAnsi="Times New Roman"/>
          <w:sz w:val="24"/>
          <w:szCs w:val="24"/>
        </w:rPr>
        <w:t xml:space="preserve"> по отношению к основным и условно разреше</w:t>
      </w:r>
      <w:r w:rsidRPr="00363E35">
        <w:rPr>
          <w:rFonts w:ascii="Times New Roman" w:hAnsi="Times New Roman"/>
          <w:sz w:val="24"/>
          <w:szCs w:val="24"/>
        </w:rPr>
        <w:t>н</w:t>
      </w:r>
      <w:r w:rsidRPr="00363E35">
        <w:rPr>
          <w:rFonts w:ascii="Times New Roman" w:hAnsi="Times New Roman"/>
          <w:sz w:val="24"/>
          <w:szCs w:val="24"/>
        </w:rPr>
        <w:t>ным видам использования, и осуществляемые совместно с ними;</w:t>
      </w:r>
    </w:p>
    <w:p w:rsidR="00E51911" w:rsidRPr="00363E35" w:rsidRDefault="00E51911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363E35">
        <w:rPr>
          <w:rFonts w:ascii="Times New Roman" w:hAnsi="Times New Roman"/>
          <w:b/>
          <w:sz w:val="24"/>
          <w:szCs w:val="24"/>
        </w:rPr>
        <w:lastRenderedPageBreak/>
        <w:t>водоохранные</w:t>
      </w:r>
      <w:proofErr w:type="spellEnd"/>
      <w:r w:rsidRPr="00363E35">
        <w:rPr>
          <w:rFonts w:ascii="Times New Roman" w:hAnsi="Times New Roman"/>
          <w:b/>
          <w:sz w:val="24"/>
          <w:szCs w:val="24"/>
        </w:rPr>
        <w:t xml:space="preserve"> зоны</w:t>
      </w:r>
      <w:r w:rsidRPr="00363E35">
        <w:rPr>
          <w:rFonts w:ascii="Times New Roman" w:hAnsi="Times New Roman"/>
          <w:sz w:val="24"/>
          <w:szCs w:val="24"/>
        </w:rPr>
        <w:t xml:space="preserve"> </w:t>
      </w:r>
      <w:r w:rsidR="009B7CDE" w:rsidRPr="00363E35">
        <w:rPr>
          <w:rFonts w:ascii="Times New Roman" w:hAnsi="Times New Roman"/>
          <w:sz w:val="24"/>
          <w:szCs w:val="24"/>
        </w:rPr>
        <w:sym w:font="Symbol" w:char="F02D"/>
      </w:r>
      <w:r w:rsidRPr="00363E35">
        <w:rPr>
          <w:rFonts w:ascii="Times New Roman" w:hAnsi="Times New Roman"/>
          <w:sz w:val="24"/>
          <w:szCs w:val="24"/>
        </w:rPr>
        <w:t xml:space="preserve"> территории, которые примыкают к береговой линии морей, рек, ручьев, каналов, озер, водохранилищ и на которых устанавливается специальный режим осуществления хозяйственной и иной деятельности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</w:t>
      </w:r>
      <w:r w:rsidRPr="00363E35">
        <w:rPr>
          <w:rFonts w:ascii="Times New Roman" w:hAnsi="Times New Roman"/>
          <w:sz w:val="24"/>
          <w:szCs w:val="24"/>
        </w:rPr>
        <w:t>ь</w:t>
      </w:r>
      <w:r w:rsidRPr="00363E35">
        <w:rPr>
          <w:rFonts w:ascii="Times New Roman" w:hAnsi="Times New Roman"/>
          <w:sz w:val="24"/>
          <w:szCs w:val="24"/>
        </w:rPr>
        <w:t>ного мира.</w:t>
      </w:r>
      <w:proofErr w:type="gramEnd"/>
    </w:p>
    <w:p w:rsidR="00E51911" w:rsidRPr="00363E35" w:rsidRDefault="00E51911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b/>
          <w:sz w:val="24"/>
          <w:szCs w:val="24"/>
        </w:rPr>
        <w:t>временный объект</w:t>
      </w:r>
      <w:r w:rsidRPr="00363E35">
        <w:rPr>
          <w:rFonts w:ascii="Times New Roman" w:hAnsi="Times New Roman"/>
          <w:sz w:val="24"/>
          <w:szCs w:val="24"/>
        </w:rPr>
        <w:t xml:space="preserve"> </w:t>
      </w:r>
      <w:r w:rsidR="009B7CDE" w:rsidRPr="00363E35">
        <w:rPr>
          <w:rFonts w:ascii="Times New Roman" w:hAnsi="Times New Roman"/>
          <w:sz w:val="24"/>
          <w:szCs w:val="24"/>
        </w:rPr>
        <w:sym w:font="Symbol" w:char="F02D"/>
      </w:r>
      <w:r w:rsidRPr="00363E3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63E35">
        <w:rPr>
          <w:rFonts w:ascii="Times New Roman" w:hAnsi="Times New Roman"/>
          <w:sz w:val="24"/>
          <w:szCs w:val="24"/>
        </w:rPr>
        <w:t>объект</w:t>
      </w:r>
      <w:proofErr w:type="spellEnd"/>
      <w:proofErr w:type="gramEnd"/>
      <w:r w:rsidRPr="00363E35">
        <w:rPr>
          <w:rFonts w:ascii="Times New Roman" w:hAnsi="Times New Roman"/>
          <w:sz w:val="24"/>
          <w:szCs w:val="24"/>
        </w:rPr>
        <w:t>, эксплуатация которого носит временный характер, кот</w:t>
      </w:r>
      <w:r w:rsidRPr="00363E35">
        <w:rPr>
          <w:rFonts w:ascii="Times New Roman" w:hAnsi="Times New Roman"/>
          <w:sz w:val="24"/>
          <w:szCs w:val="24"/>
        </w:rPr>
        <w:t>о</w:t>
      </w:r>
      <w:r w:rsidRPr="00363E35">
        <w:rPr>
          <w:rFonts w:ascii="Times New Roman" w:hAnsi="Times New Roman"/>
          <w:sz w:val="24"/>
          <w:szCs w:val="24"/>
        </w:rPr>
        <w:t>рый не является объектом капитального строительства и права на который не подлежат го</w:t>
      </w:r>
      <w:r w:rsidRPr="00363E35">
        <w:rPr>
          <w:rFonts w:ascii="Times New Roman" w:hAnsi="Times New Roman"/>
          <w:sz w:val="24"/>
          <w:szCs w:val="24"/>
        </w:rPr>
        <w:t>с</w:t>
      </w:r>
      <w:r w:rsidRPr="00363E35">
        <w:rPr>
          <w:rFonts w:ascii="Times New Roman" w:hAnsi="Times New Roman"/>
          <w:sz w:val="24"/>
          <w:szCs w:val="24"/>
        </w:rPr>
        <w:t>ударственной регистрации, устанавливаемый на определенной территории с учетом возмо</w:t>
      </w:r>
      <w:r w:rsidRPr="00363E35">
        <w:rPr>
          <w:rFonts w:ascii="Times New Roman" w:hAnsi="Times New Roman"/>
          <w:sz w:val="24"/>
          <w:szCs w:val="24"/>
        </w:rPr>
        <w:t>ж</w:t>
      </w:r>
      <w:r w:rsidRPr="00363E35">
        <w:rPr>
          <w:rFonts w:ascii="Times New Roman" w:hAnsi="Times New Roman"/>
          <w:sz w:val="24"/>
          <w:szCs w:val="24"/>
        </w:rPr>
        <w:t>ности быстрого изменения характера использования данной территории без несоразмерного ущерба назначению объекта при его перемещении.</w:t>
      </w:r>
    </w:p>
    <w:p w:rsidR="00AD3F89" w:rsidRPr="00363E35" w:rsidRDefault="00AD3F89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b/>
          <w:sz w:val="24"/>
          <w:szCs w:val="24"/>
        </w:rPr>
        <w:t>градостроительная документация поселения</w:t>
      </w:r>
      <w:r w:rsidRPr="00363E35">
        <w:rPr>
          <w:rFonts w:ascii="Times New Roman" w:hAnsi="Times New Roman"/>
          <w:sz w:val="24"/>
          <w:szCs w:val="24"/>
        </w:rPr>
        <w:t xml:space="preserve"> – генеральный план, настоящие Прав</w:t>
      </w:r>
      <w:r w:rsidRPr="00363E35">
        <w:rPr>
          <w:rFonts w:ascii="Times New Roman" w:hAnsi="Times New Roman"/>
          <w:sz w:val="24"/>
          <w:szCs w:val="24"/>
        </w:rPr>
        <w:t>и</w:t>
      </w:r>
      <w:r w:rsidRPr="00363E35">
        <w:rPr>
          <w:rFonts w:ascii="Times New Roman" w:hAnsi="Times New Roman"/>
          <w:sz w:val="24"/>
          <w:szCs w:val="24"/>
        </w:rPr>
        <w:t>ла и документация по планировке территории;</w:t>
      </w:r>
    </w:p>
    <w:p w:rsidR="004372BF" w:rsidRPr="00363E35" w:rsidRDefault="004372BF" w:rsidP="00C532D2">
      <w:pPr>
        <w:pStyle w:val="affd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363E35">
        <w:rPr>
          <w:rFonts w:ascii="Times New Roman" w:eastAsia="Calibri" w:hAnsi="Times New Roman"/>
          <w:b/>
          <w:sz w:val="24"/>
          <w:szCs w:val="24"/>
        </w:rPr>
        <w:t>градостроительный регламент</w:t>
      </w:r>
      <w:r w:rsidRPr="00363E35">
        <w:rPr>
          <w:rFonts w:ascii="Times New Roman" w:eastAsia="Calibri" w:hAnsi="Times New Roman"/>
          <w:sz w:val="24"/>
          <w:szCs w:val="24"/>
        </w:rPr>
        <w:t xml:space="preserve"> </w:t>
      </w:r>
      <w:r w:rsidR="009B7CDE" w:rsidRPr="00363E35">
        <w:rPr>
          <w:rFonts w:ascii="Times New Roman" w:eastAsia="Calibri" w:hAnsi="Times New Roman"/>
          <w:sz w:val="24"/>
          <w:szCs w:val="24"/>
        </w:rPr>
        <w:sym w:font="Symbol" w:char="F02D"/>
      </w:r>
      <w:r w:rsidRPr="00363E35">
        <w:rPr>
          <w:rFonts w:ascii="Times New Roman" w:eastAsia="Calibri" w:hAnsi="Times New Roman"/>
          <w:sz w:val="24"/>
          <w:szCs w:val="24"/>
        </w:rPr>
        <w:t xml:space="preserve"> устанавливаемые в пределах границ соответству</w:t>
      </w:r>
      <w:r w:rsidRPr="00363E35">
        <w:rPr>
          <w:rFonts w:ascii="Times New Roman" w:eastAsia="Calibri" w:hAnsi="Times New Roman"/>
          <w:sz w:val="24"/>
          <w:szCs w:val="24"/>
        </w:rPr>
        <w:t>ю</w:t>
      </w:r>
      <w:r w:rsidRPr="00363E35">
        <w:rPr>
          <w:rFonts w:ascii="Times New Roman" w:eastAsia="Calibri" w:hAnsi="Times New Roman"/>
          <w:sz w:val="24"/>
          <w:szCs w:val="24"/>
        </w:rPr>
        <w:t xml:space="preserve">щей территориальной зоны </w:t>
      </w:r>
      <w:hyperlink w:anchor="sub_37" w:history="1">
        <w:r w:rsidRPr="00363E35">
          <w:rPr>
            <w:rStyle w:val="afc"/>
            <w:rFonts w:ascii="Times New Roman" w:eastAsia="Calibri" w:hAnsi="Times New Roman"/>
            <w:color w:val="auto"/>
            <w:sz w:val="24"/>
            <w:szCs w:val="24"/>
            <w:u w:val="none"/>
          </w:rPr>
          <w:t>виды</w:t>
        </w:r>
      </w:hyperlink>
      <w:r w:rsidRPr="00363E35">
        <w:rPr>
          <w:rFonts w:ascii="Times New Roman" w:eastAsia="Calibri" w:hAnsi="Times New Roman"/>
          <w:sz w:val="24"/>
          <w:szCs w:val="24"/>
        </w:rPr>
        <w:t xml:space="preserve"> разрешенного использования земельных участков, равно как всего, что находится над и под поверхностью земельных участков и используется в пр</w:t>
      </w:r>
      <w:r w:rsidRPr="00363E35">
        <w:rPr>
          <w:rFonts w:ascii="Times New Roman" w:eastAsia="Calibri" w:hAnsi="Times New Roman"/>
          <w:sz w:val="24"/>
          <w:szCs w:val="24"/>
        </w:rPr>
        <w:t>о</w:t>
      </w:r>
      <w:r w:rsidRPr="00363E35">
        <w:rPr>
          <w:rFonts w:ascii="Times New Roman" w:eastAsia="Calibri" w:hAnsi="Times New Roman"/>
          <w:sz w:val="24"/>
          <w:szCs w:val="24"/>
        </w:rPr>
        <w:t>цессе их застройки и последующей эксплуатации объектов капитального строительства, пр</w:t>
      </w:r>
      <w:r w:rsidRPr="00363E35">
        <w:rPr>
          <w:rFonts w:ascii="Times New Roman" w:eastAsia="Calibri" w:hAnsi="Times New Roman"/>
          <w:sz w:val="24"/>
          <w:szCs w:val="24"/>
        </w:rPr>
        <w:t>е</w:t>
      </w:r>
      <w:r w:rsidRPr="00363E35">
        <w:rPr>
          <w:rFonts w:ascii="Times New Roman" w:eastAsia="Calibri" w:hAnsi="Times New Roman"/>
          <w:sz w:val="24"/>
          <w:szCs w:val="24"/>
        </w:rPr>
        <w:t>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</w:t>
      </w:r>
      <w:r w:rsidRPr="00363E35">
        <w:rPr>
          <w:rFonts w:ascii="Times New Roman" w:eastAsia="Calibri" w:hAnsi="Times New Roman"/>
          <w:sz w:val="24"/>
          <w:szCs w:val="24"/>
        </w:rPr>
        <w:t>ь</w:t>
      </w:r>
      <w:r w:rsidRPr="00363E35">
        <w:rPr>
          <w:rFonts w:ascii="Times New Roman" w:eastAsia="Calibri" w:hAnsi="Times New Roman"/>
          <w:sz w:val="24"/>
          <w:szCs w:val="24"/>
        </w:rPr>
        <w:t>ства, ограничения использования земельных участков и объектов</w:t>
      </w:r>
      <w:proofErr w:type="gramEnd"/>
      <w:r w:rsidRPr="00363E35">
        <w:rPr>
          <w:rFonts w:ascii="Times New Roman" w:eastAsia="Calibri" w:hAnsi="Times New Roman"/>
          <w:sz w:val="24"/>
          <w:szCs w:val="24"/>
        </w:rPr>
        <w:t xml:space="preserve"> капитального строител</w:t>
      </w:r>
      <w:r w:rsidRPr="00363E35">
        <w:rPr>
          <w:rFonts w:ascii="Times New Roman" w:eastAsia="Calibri" w:hAnsi="Times New Roman"/>
          <w:sz w:val="24"/>
          <w:szCs w:val="24"/>
        </w:rPr>
        <w:t>ь</w:t>
      </w:r>
      <w:r w:rsidRPr="00363E35">
        <w:rPr>
          <w:rFonts w:ascii="Times New Roman" w:eastAsia="Calibri" w:hAnsi="Times New Roman"/>
          <w:sz w:val="24"/>
          <w:szCs w:val="24"/>
        </w:rPr>
        <w:t>ства, а также применительно к территориям, в границах которых предусматривается ос</w:t>
      </w:r>
      <w:r w:rsidRPr="00363E35">
        <w:rPr>
          <w:rFonts w:ascii="Times New Roman" w:eastAsia="Calibri" w:hAnsi="Times New Roman"/>
          <w:sz w:val="24"/>
          <w:szCs w:val="24"/>
        </w:rPr>
        <w:t>у</w:t>
      </w:r>
      <w:r w:rsidRPr="00363E35">
        <w:rPr>
          <w:rFonts w:ascii="Times New Roman" w:eastAsia="Calibri" w:hAnsi="Times New Roman"/>
          <w:sz w:val="24"/>
          <w:szCs w:val="24"/>
        </w:rPr>
        <w:t>ществление деятельности по комплексному и устойчивому развитию территории, расчетные показатели минимально допустимого уровня обеспеченности соответствующей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населения;</w:t>
      </w:r>
    </w:p>
    <w:p w:rsidR="004372BF" w:rsidRPr="00363E35" w:rsidRDefault="004372BF" w:rsidP="00C532D2">
      <w:pPr>
        <w:pStyle w:val="affd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63E35">
        <w:rPr>
          <w:rFonts w:ascii="Times New Roman" w:eastAsia="Calibri" w:hAnsi="Times New Roman"/>
          <w:b/>
          <w:sz w:val="24"/>
          <w:szCs w:val="24"/>
        </w:rPr>
        <w:t>градостроительное зонирование</w:t>
      </w:r>
      <w:r w:rsidRPr="00363E35">
        <w:rPr>
          <w:rFonts w:ascii="Times New Roman" w:eastAsia="Calibri" w:hAnsi="Times New Roman"/>
          <w:sz w:val="24"/>
          <w:szCs w:val="24"/>
        </w:rPr>
        <w:t xml:space="preserve"> </w:t>
      </w:r>
      <w:r w:rsidR="009532B1" w:rsidRPr="00363E35">
        <w:rPr>
          <w:rFonts w:ascii="Times New Roman" w:eastAsia="Calibri" w:hAnsi="Times New Roman"/>
          <w:sz w:val="24"/>
          <w:szCs w:val="24"/>
        </w:rPr>
        <w:sym w:font="Symbol" w:char="F02D"/>
      </w:r>
      <w:r w:rsidRPr="00363E35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proofErr w:type="gramStart"/>
      <w:r w:rsidRPr="00363E35">
        <w:rPr>
          <w:rFonts w:ascii="Times New Roman" w:eastAsia="Calibri" w:hAnsi="Times New Roman"/>
          <w:sz w:val="24"/>
          <w:szCs w:val="24"/>
        </w:rPr>
        <w:t>зонирование</w:t>
      </w:r>
      <w:proofErr w:type="spellEnd"/>
      <w:proofErr w:type="gramEnd"/>
      <w:r w:rsidRPr="00363E35">
        <w:rPr>
          <w:rFonts w:ascii="Times New Roman" w:eastAsia="Calibri" w:hAnsi="Times New Roman"/>
          <w:sz w:val="24"/>
          <w:szCs w:val="24"/>
        </w:rPr>
        <w:t xml:space="preserve"> территорий муниципальных образ</w:t>
      </w:r>
      <w:r w:rsidRPr="00363E35">
        <w:rPr>
          <w:rFonts w:ascii="Times New Roman" w:eastAsia="Calibri" w:hAnsi="Times New Roman"/>
          <w:sz w:val="24"/>
          <w:szCs w:val="24"/>
        </w:rPr>
        <w:t>о</w:t>
      </w:r>
      <w:r w:rsidRPr="00363E35">
        <w:rPr>
          <w:rFonts w:ascii="Times New Roman" w:eastAsia="Calibri" w:hAnsi="Times New Roman"/>
          <w:sz w:val="24"/>
          <w:szCs w:val="24"/>
        </w:rPr>
        <w:t>ваний в целях определения территориальных зон и установления градостроительных регл</w:t>
      </w:r>
      <w:r w:rsidRPr="00363E35">
        <w:rPr>
          <w:rFonts w:ascii="Times New Roman" w:eastAsia="Calibri" w:hAnsi="Times New Roman"/>
          <w:sz w:val="24"/>
          <w:szCs w:val="24"/>
        </w:rPr>
        <w:t>а</w:t>
      </w:r>
      <w:r w:rsidRPr="00363E35">
        <w:rPr>
          <w:rFonts w:ascii="Times New Roman" w:eastAsia="Calibri" w:hAnsi="Times New Roman"/>
          <w:sz w:val="24"/>
          <w:szCs w:val="24"/>
        </w:rPr>
        <w:t>ментов;</w:t>
      </w:r>
    </w:p>
    <w:p w:rsidR="00662FD3" w:rsidRPr="00363E35" w:rsidRDefault="00662FD3" w:rsidP="00C532D2">
      <w:pPr>
        <w:pStyle w:val="affd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63E35">
        <w:rPr>
          <w:rFonts w:ascii="Times New Roman" w:hAnsi="Times New Roman"/>
          <w:b/>
          <w:sz w:val="24"/>
          <w:szCs w:val="24"/>
        </w:rPr>
        <w:t>градостроительный план земельного участка</w:t>
      </w:r>
      <w:r w:rsidRPr="00363E35">
        <w:rPr>
          <w:rFonts w:ascii="Times New Roman" w:hAnsi="Times New Roman"/>
          <w:sz w:val="24"/>
          <w:szCs w:val="24"/>
        </w:rPr>
        <w:t xml:space="preserve"> </w:t>
      </w:r>
      <w:r w:rsidR="00C90AB2" w:rsidRPr="00363E35">
        <w:rPr>
          <w:rFonts w:ascii="Times New Roman" w:hAnsi="Times New Roman"/>
          <w:sz w:val="24"/>
          <w:szCs w:val="24"/>
        </w:rPr>
        <w:sym w:font="Symbol" w:char="F02D"/>
      </w:r>
      <w:r w:rsidRPr="00363E35">
        <w:rPr>
          <w:rFonts w:ascii="Times New Roman" w:hAnsi="Times New Roman"/>
          <w:sz w:val="24"/>
          <w:szCs w:val="24"/>
        </w:rPr>
        <w:t xml:space="preserve"> вид документации по планировке территории, подготавливаемый в составе проекта межевания территории или в виде отдел</w:t>
      </w:r>
      <w:r w:rsidRPr="00363E35">
        <w:rPr>
          <w:rFonts w:ascii="Times New Roman" w:hAnsi="Times New Roman"/>
          <w:sz w:val="24"/>
          <w:szCs w:val="24"/>
        </w:rPr>
        <w:t>ь</w:t>
      </w:r>
      <w:r w:rsidRPr="00363E35">
        <w:rPr>
          <w:rFonts w:ascii="Times New Roman" w:hAnsi="Times New Roman"/>
          <w:sz w:val="24"/>
          <w:szCs w:val="24"/>
        </w:rPr>
        <w:t>ного документа и являющийся основанием для подготовки проектной документации на строительство, реконструкцию и капитальный ремонт объекта капитального строительства, выдачи разрешения на строительство и разрешения на ввод объекта в эксплуатацию;</w:t>
      </w:r>
    </w:p>
    <w:p w:rsidR="00452511" w:rsidRPr="00363E35" w:rsidRDefault="00452511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b/>
          <w:sz w:val="24"/>
          <w:szCs w:val="24"/>
        </w:rPr>
        <w:t>документация по планировке территории</w:t>
      </w:r>
      <w:r w:rsidRPr="00363E35">
        <w:rPr>
          <w:rFonts w:ascii="Times New Roman" w:hAnsi="Times New Roman"/>
          <w:sz w:val="24"/>
          <w:szCs w:val="24"/>
        </w:rPr>
        <w:t xml:space="preserve"> </w:t>
      </w:r>
      <w:r w:rsidR="00C87E1B" w:rsidRPr="00363E35">
        <w:rPr>
          <w:rFonts w:ascii="Times New Roman" w:hAnsi="Times New Roman"/>
          <w:sz w:val="24"/>
          <w:szCs w:val="24"/>
        </w:rPr>
        <w:sym w:font="Symbol" w:char="F02D"/>
      </w:r>
      <w:r w:rsidRPr="00363E35">
        <w:rPr>
          <w:rFonts w:ascii="Times New Roman" w:hAnsi="Times New Roman"/>
          <w:sz w:val="24"/>
          <w:szCs w:val="24"/>
        </w:rPr>
        <w:t xml:space="preserve"> проекты планировки территории, прое</w:t>
      </w:r>
      <w:r w:rsidRPr="00363E35">
        <w:rPr>
          <w:rFonts w:ascii="Times New Roman" w:hAnsi="Times New Roman"/>
          <w:sz w:val="24"/>
          <w:szCs w:val="24"/>
        </w:rPr>
        <w:t>к</w:t>
      </w:r>
      <w:r w:rsidRPr="00363E35">
        <w:rPr>
          <w:rFonts w:ascii="Times New Roman" w:hAnsi="Times New Roman"/>
          <w:sz w:val="24"/>
          <w:szCs w:val="24"/>
        </w:rPr>
        <w:t>ты межевания территории, градостроительные планы земельных участков;</w:t>
      </w:r>
    </w:p>
    <w:p w:rsidR="00662FD3" w:rsidRPr="00363E35" w:rsidRDefault="00585DC9" w:rsidP="00C532D2">
      <w:pPr>
        <w:pStyle w:val="affd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363E35">
        <w:rPr>
          <w:rFonts w:ascii="Times New Roman" w:eastAsia="Calibri" w:hAnsi="Times New Roman"/>
          <w:b/>
          <w:sz w:val="24"/>
          <w:szCs w:val="24"/>
        </w:rPr>
        <w:t>деятельность по комплексному и устойчивому развитию территории</w:t>
      </w:r>
      <w:r w:rsidRPr="00363E35">
        <w:rPr>
          <w:rFonts w:ascii="Times New Roman" w:eastAsia="Calibri" w:hAnsi="Times New Roman"/>
          <w:sz w:val="24"/>
          <w:szCs w:val="24"/>
        </w:rPr>
        <w:t xml:space="preserve"> </w:t>
      </w:r>
      <w:r w:rsidR="00C87E1B" w:rsidRPr="00363E35">
        <w:rPr>
          <w:rFonts w:ascii="Times New Roman" w:eastAsia="Calibri" w:hAnsi="Times New Roman"/>
          <w:sz w:val="24"/>
          <w:szCs w:val="24"/>
        </w:rPr>
        <w:sym w:font="Symbol" w:char="F02D"/>
      </w:r>
      <w:r w:rsidRPr="00363E35">
        <w:rPr>
          <w:rFonts w:ascii="Times New Roman" w:eastAsia="Calibri" w:hAnsi="Times New Roman"/>
          <w:sz w:val="24"/>
          <w:szCs w:val="24"/>
        </w:rPr>
        <w:t xml:space="preserve"> осущест</w:t>
      </w:r>
      <w:r w:rsidRPr="00363E35">
        <w:rPr>
          <w:rFonts w:ascii="Times New Roman" w:eastAsia="Calibri" w:hAnsi="Times New Roman"/>
          <w:sz w:val="24"/>
          <w:szCs w:val="24"/>
        </w:rPr>
        <w:t>в</w:t>
      </w:r>
      <w:r w:rsidRPr="00363E35">
        <w:rPr>
          <w:rFonts w:ascii="Times New Roman" w:eastAsia="Calibri" w:hAnsi="Times New Roman"/>
          <w:sz w:val="24"/>
          <w:szCs w:val="24"/>
        </w:rPr>
        <w:t>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жилого, производственного, общественно-делового и иного назначения и необходимых для функционирования таких объектов и обеспечения жизнедеятельности граждан объектов коммунальной, транспортной, социальной инфр</w:t>
      </w:r>
      <w:r w:rsidRPr="00363E35">
        <w:rPr>
          <w:rFonts w:ascii="Times New Roman" w:eastAsia="Calibri" w:hAnsi="Times New Roman"/>
          <w:sz w:val="24"/>
          <w:szCs w:val="24"/>
        </w:rPr>
        <w:t>а</w:t>
      </w:r>
      <w:r w:rsidRPr="00363E35">
        <w:rPr>
          <w:rFonts w:ascii="Times New Roman" w:eastAsia="Calibri" w:hAnsi="Times New Roman"/>
          <w:sz w:val="24"/>
          <w:szCs w:val="24"/>
        </w:rPr>
        <w:t>структур, а также по архитектурно-строительному проектированию, строительству, реко</w:t>
      </w:r>
      <w:r w:rsidRPr="00363E35">
        <w:rPr>
          <w:rFonts w:ascii="Times New Roman" w:eastAsia="Calibri" w:hAnsi="Times New Roman"/>
          <w:sz w:val="24"/>
          <w:szCs w:val="24"/>
        </w:rPr>
        <w:t>н</w:t>
      </w:r>
      <w:r w:rsidRPr="00363E35">
        <w:rPr>
          <w:rFonts w:ascii="Times New Roman" w:eastAsia="Calibri" w:hAnsi="Times New Roman"/>
          <w:sz w:val="24"/>
          <w:szCs w:val="24"/>
        </w:rPr>
        <w:t>струкции указанных в настоящем</w:t>
      </w:r>
      <w:proofErr w:type="gramEnd"/>
      <w:r w:rsidRPr="00363E35">
        <w:rPr>
          <w:rFonts w:ascii="Times New Roman" w:eastAsia="Calibri" w:hAnsi="Times New Roman"/>
          <w:sz w:val="24"/>
          <w:szCs w:val="24"/>
        </w:rPr>
        <w:t xml:space="preserve"> </w:t>
      </w:r>
      <w:proofErr w:type="gramStart"/>
      <w:r w:rsidRPr="00363E35">
        <w:rPr>
          <w:rFonts w:ascii="Times New Roman" w:eastAsia="Calibri" w:hAnsi="Times New Roman"/>
          <w:sz w:val="24"/>
          <w:szCs w:val="24"/>
        </w:rPr>
        <w:t>пункте</w:t>
      </w:r>
      <w:proofErr w:type="gramEnd"/>
      <w:r w:rsidRPr="00363E35">
        <w:rPr>
          <w:rFonts w:ascii="Times New Roman" w:eastAsia="Calibri" w:hAnsi="Times New Roman"/>
          <w:sz w:val="24"/>
          <w:szCs w:val="24"/>
        </w:rPr>
        <w:t xml:space="preserve"> объектов;</w:t>
      </w:r>
    </w:p>
    <w:p w:rsidR="002F7448" w:rsidRPr="00363E35" w:rsidRDefault="002F7448" w:rsidP="00C532D2">
      <w:pPr>
        <w:pStyle w:val="affd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363E35">
        <w:rPr>
          <w:rFonts w:ascii="Times New Roman" w:eastAsia="Calibri" w:hAnsi="Times New Roman"/>
          <w:b/>
          <w:sz w:val="24"/>
          <w:szCs w:val="24"/>
        </w:rPr>
        <w:t>застройщик</w:t>
      </w:r>
      <w:r w:rsidRPr="00363E35">
        <w:rPr>
          <w:rFonts w:ascii="Times New Roman" w:eastAsia="Calibri" w:hAnsi="Times New Roman"/>
          <w:sz w:val="24"/>
          <w:szCs w:val="24"/>
        </w:rPr>
        <w:t xml:space="preserve"> </w:t>
      </w:r>
      <w:r w:rsidR="00C87E1B" w:rsidRPr="00363E35">
        <w:rPr>
          <w:rFonts w:ascii="Times New Roman" w:eastAsia="Calibri" w:hAnsi="Times New Roman"/>
          <w:sz w:val="24"/>
          <w:szCs w:val="24"/>
        </w:rPr>
        <w:sym w:font="Symbol" w:char="F02D"/>
      </w:r>
      <w:r w:rsidRPr="00363E35">
        <w:rPr>
          <w:rFonts w:ascii="Times New Roman" w:eastAsia="Calibri" w:hAnsi="Times New Roman"/>
          <w:sz w:val="24"/>
          <w:szCs w:val="24"/>
        </w:rPr>
        <w:t xml:space="preserve"> физическое или юридическое лицо, обеспечивающее на принадлежащем ему земельном участке или на земельном участке иного правообладателя (которому при осуществлении бюджетных инвестиций в объекты капитального строительства госуда</w:t>
      </w:r>
      <w:r w:rsidRPr="00363E35">
        <w:rPr>
          <w:rFonts w:ascii="Times New Roman" w:eastAsia="Calibri" w:hAnsi="Times New Roman"/>
          <w:sz w:val="24"/>
          <w:szCs w:val="24"/>
        </w:rPr>
        <w:t>р</w:t>
      </w:r>
      <w:r w:rsidRPr="00363E35">
        <w:rPr>
          <w:rFonts w:ascii="Times New Roman" w:eastAsia="Calibri" w:hAnsi="Times New Roman"/>
          <w:sz w:val="24"/>
          <w:szCs w:val="24"/>
        </w:rPr>
        <w:t>ственной (муниципальной) собственности органы государственной власти (государственные органы), Государственная корпорация по атомной энергии "</w:t>
      </w:r>
      <w:proofErr w:type="spellStart"/>
      <w:r w:rsidRPr="00363E35">
        <w:rPr>
          <w:rFonts w:ascii="Times New Roman" w:eastAsia="Calibri" w:hAnsi="Times New Roman"/>
          <w:sz w:val="24"/>
          <w:szCs w:val="24"/>
        </w:rPr>
        <w:t>Росатом</w:t>
      </w:r>
      <w:proofErr w:type="spellEnd"/>
      <w:r w:rsidRPr="00363E35">
        <w:rPr>
          <w:rFonts w:ascii="Times New Roman" w:eastAsia="Calibri" w:hAnsi="Times New Roman"/>
          <w:sz w:val="24"/>
          <w:szCs w:val="24"/>
        </w:rPr>
        <w:t>", Государственная ко</w:t>
      </w:r>
      <w:r w:rsidRPr="00363E35">
        <w:rPr>
          <w:rFonts w:ascii="Times New Roman" w:eastAsia="Calibri" w:hAnsi="Times New Roman"/>
          <w:sz w:val="24"/>
          <w:szCs w:val="24"/>
        </w:rPr>
        <w:t>р</w:t>
      </w:r>
      <w:r w:rsidRPr="00363E35">
        <w:rPr>
          <w:rFonts w:ascii="Times New Roman" w:eastAsia="Calibri" w:hAnsi="Times New Roman"/>
          <w:sz w:val="24"/>
          <w:szCs w:val="24"/>
        </w:rPr>
        <w:t>порация по космической деятельности "</w:t>
      </w:r>
      <w:proofErr w:type="spellStart"/>
      <w:r w:rsidRPr="00363E35">
        <w:rPr>
          <w:rFonts w:ascii="Times New Roman" w:eastAsia="Calibri" w:hAnsi="Times New Roman"/>
          <w:sz w:val="24"/>
          <w:szCs w:val="24"/>
        </w:rPr>
        <w:t>Роскосмос</w:t>
      </w:r>
      <w:proofErr w:type="spellEnd"/>
      <w:r w:rsidRPr="00363E35">
        <w:rPr>
          <w:rFonts w:ascii="Times New Roman" w:eastAsia="Calibri" w:hAnsi="Times New Roman"/>
          <w:sz w:val="24"/>
          <w:szCs w:val="24"/>
        </w:rPr>
        <w:t>", органы управления государственными внебюджетными фондами или органы местного самоуправления передали в случаях, уст</w:t>
      </w:r>
      <w:r w:rsidRPr="00363E35">
        <w:rPr>
          <w:rFonts w:ascii="Times New Roman" w:eastAsia="Calibri" w:hAnsi="Times New Roman"/>
          <w:sz w:val="24"/>
          <w:szCs w:val="24"/>
        </w:rPr>
        <w:t>а</w:t>
      </w:r>
      <w:r w:rsidRPr="00363E35">
        <w:rPr>
          <w:rFonts w:ascii="Times New Roman" w:eastAsia="Calibri" w:hAnsi="Times New Roman"/>
          <w:sz w:val="24"/>
          <w:szCs w:val="24"/>
        </w:rPr>
        <w:t xml:space="preserve">новленных </w:t>
      </w:r>
      <w:hyperlink r:id="rId13" w:history="1">
        <w:r w:rsidRPr="00363E35">
          <w:rPr>
            <w:rStyle w:val="afc"/>
            <w:rFonts w:ascii="Times New Roman" w:eastAsia="Calibri" w:hAnsi="Times New Roman"/>
            <w:color w:val="auto"/>
            <w:sz w:val="24"/>
            <w:szCs w:val="24"/>
            <w:u w:val="none"/>
          </w:rPr>
          <w:t>бюджетным</w:t>
        </w:r>
        <w:proofErr w:type="gramEnd"/>
        <w:r w:rsidRPr="00363E35">
          <w:rPr>
            <w:rStyle w:val="afc"/>
            <w:rFonts w:ascii="Times New Roman" w:eastAsia="Calibri" w:hAnsi="Times New Roman"/>
            <w:color w:val="auto"/>
            <w:sz w:val="24"/>
            <w:szCs w:val="24"/>
            <w:u w:val="none"/>
          </w:rPr>
          <w:t xml:space="preserve"> законодательством</w:t>
        </w:r>
      </w:hyperlink>
      <w:r w:rsidRPr="00363E35">
        <w:rPr>
          <w:rFonts w:ascii="Times New Roman" w:eastAsia="Calibri" w:hAnsi="Times New Roman"/>
          <w:sz w:val="24"/>
          <w:szCs w:val="24"/>
        </w:rPr>
        <w:t xml:space="preserve"> Российской Федерации, на основании соглаш</w:t>
      </w:r>
      <w:r w:rsidRPr="00363E35">
        <w:rPr>
          <w:rFonts w:ascii="Times New Roman" w:eastAsia="Calibri" w:hAnsi="Times New Roman"/>
          <w:sz w:val="24"/>
          <w:szCs w:val="24"/>
        </w:rPr>
        <w:t>е</w:t>
      </w:r>
      <w:r w:rsidRPr="00363E35">
        <w:rPr>
          <w:rFonts w:ascii="Times New Roman" w:eastAsia="Calibri" w:hAnsi="Times New Roman"/>
          <w:sz w:val="24"/>
          <w:szCs w:val="24"/>
        </w:rPr>
        <w:lastRenderedPageBreak/>
        <w:t>ний свои полномочия государственного (муниципального) заказчика) строительство, реко</w:t>
      </w:r>
      <w:r w:rsidRPr="00363E35">
        <w:rPr>
          <w:rFonts w:ascii="Times New Roman" w:eastAsia="Calibri" w:hAnsi="Times New Roman"/>
          <w:sz w:val="24"/>
          <w:szCs w:val="24"/>
        </w:rPr>
        <w:t>н</w:t>
      </w:r>
      <w:r w:rsidRPr="00363E35">
        <w:rPr>
          <w:rFonts w:ascii="Times New Roman" w:eastAsia="Calibri" w:hAnsi="Times New Roman"/>
          <w:sz w:val="24"/>
          <w:szCs w:val="24"/>
        </w:rPr>
        <w:t>струкцию, капитальный ремонт объектов капитального строительства, а также выполнение инженерных изысканий, подготовку проектной документации для их строительства, реко</w:t>
      </w:r>
      <w:r w:rsidRPr="00363E35">
        <w:rPr>
          <w:rFonts w:ascii="Times New Roman" w:eastAsia="Calibri" w:hAnsi="Times New Roman"/>
          <w:sz w:val="24"/>
          <w:szCs w:val="24"/>
        </w:rPr>
        <w:t>н</w:t>
      </w:r>
      <w:r w:rsidRPr="00363E35">
        <w:rPr>
          <w:rFonts w:ascii="Times New Roman" w:eastAsia="Calibri" w:hAnsi="Times New Roman"/>
          <w:sz w:val="24"/>
          <w:szCs w:val="24"/>
        </w:rPr>
        <w:t>струкции, капитального ремонта;</w:t>
      </w:r>
    </w:p>
    <w:p w:rsidR="00676EF2" w:rsidRPr="00363E35" w:rsidRDefault="00676EF2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b/>
          <w:sz w:val="24"/>
          <w:szCs w:val="24"/>
        </w:rPr>
        <w:t>жилой дом</w:t>
      </w:r>
      <w:r w:rsidRPr="00363E35">
        <w:rPr>
          <w:rFonts w:ascii="Times New Roman" w:hAnsi="Times New Roman"/>
          <w:sz w:val="24"/>
          <w:szCs w:val="24"/>
        </w:rPr>
        <w:t xml:space="preserve"> </w:t>
      </w:r>
      <w:r w:rsidR="00C87E1B" w:rsidRPr="00363E35">
        <w:rPr>
          <w:rFonts w:ascii="Times New Roman" w:hAnsi="Times New Roman"/>
          <w:sz w:val="24"/>
          <w:szCs w:val="24"/>
        </w:rPr>
        <w:sym w:font="Symbol" w:char="F02D"/>
      </w:r>
      <w:r w:rsidRPr="00363E35">
        <w:rPr>
          <w:rFonts w:ascii="Times New Roman" w:hAnsi="Times New Roman"/>
          <w:sz w:val="24"/>
          <w:szCs w:val="24"/>
        </w:rPr>
        <w:t xml:space="preserve"> индивидуально-определенное здание, которое состоит из комнат, а также помещений вспомогательного использования, предназначенных для удовлетворения гражд</w:t>
      </w:r>
      <w:r w:rsidRPr="00363E35">
        <w:rPr>
          <w:rFonts w:ascii="Times New Roman" w:hAnsi="Times New Roman"/>
          <w:sz w:val="24"/>
          <w:szCs w:val="24"/>
        </w:rPr>
        <w:t>а</w:t>
      </w:r>
      <w:r w:rsidRPr="00363E35">
        <w:rPr>
          <w:rFonts w:ascii="Times New Roman" w:hAnsi="Times New Roman"/>
          <w:sz w:val="24"/>
          <w:szCs w:val="24"/>
        </w:rPr>
        <w:t>нами бытовых и иных нужд, связанных с их проживанием в таком здании;</w:t>
      </w:r>
    </w:p>
    <w:p w:rsidR="00BE226A" w:rsidRPr="00363E35" w:rsidRDefault="00BE226A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b/>
          <w:sz w:val="24"/>
          <w:szCs w:val="24"/>
        </w:rPr>
        <w:t>жилые зоны</w:t>
      </w:r>
      <w:r w:rsidRPr="00363E35">
        <w:rPr>
          <w:rFonts w:ascii="Times New Roman" w:hAnsi="Times New Roman"/>
          <w:sz w:val="24"/>
          <w:szCs w:val="24"/>
        </w:rPr>
        <w:t xml:space="preserve"> </w:t>
      </w:r>
      <w:r w:rsidRPr="00363E35">
        <w:rPr>
          <w:rFonts w:ascii="Times New Roman" w:hAnsi="Times New Roman"/>
          <w:sz w:val="24"/>
          <w:szCs w:val="24"/>
        </w:rPr>
        <w:sym w:font="Symbol" w:char="F02D"/>
      </w:r>
      <w:r w:rsidRPr="00363E35">
        <w:rPr>
          <w:rFonts w:ascii="Times New Roman" w:hAnsi="Times New Roman"/>
          <w:sz w:val="24"/>
          <w:szCs w:val="24"/>
        </w:rPr>
        <w:t xml:space="preserve"> территории специализированного использования в установленных гр</w:t>
      </w:r>
      <w:r w:rsidRPr="00363E35">
        <w:rPr>
          <w:rFonts w:ascii="Times New Roman" w:hAnsi="Times New Roman"/>
          <w:sz w:val="24"/>
          <w:szCs w:val="24"/>
        </w:rPr>
        <w:t>а</w:t>
      </w:r>
      <w:r w:rsidRPr="00363E35">
        <w:rPr>
          <w:rFonts w:ascii="Times New Roman" w:hAnsi="Times New Roman"/>
          <w:sz w:val="24"/>
          <w:szCs w:val="24"/>
        </w:rPr>
        <w:t>ницах, примыкающие к магистральной улице районного значения или формируемые учас</w:t>
      </w:r>
      <w:r w:rsidRPr="00363E35">
        <w:rPr>
          <w:rFonts w:ascii="Times New Roman" w:hAnsi="Times New Roman"/>
          <w:sz w:val="24"/>
          <w:szCs w:val="24"/>
        </w:rPr>
        <w:t>т</w:t>
      </w:r>
      <w:r w:rsidRPr="00363E35">
        <w:rPr>
          <w:rFonts w:ascii="Times New Roman" w:hAnsi="Times New Roman"/>
          <w:sz w:val="24"/>
          <w:szCs w:val="24"/>
        </w:rPr>
        <w:t>ками жилой застройки;</w:t>
      </w:r>
    </w:p>
    <w:p w:rsidR="00676EF2" w:rsidRPr="00363E35" w:rsidRDefault="00676EF2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b/>
          <w:sz w:val="24"/>
          <w:szCs w:val="24"/>
        </w:rPr>
        <w:t>жилое помещение</w:t>
      </w:r>
      <w:r w:rsidRPr="00363E35">
        <w:rPr>
          <w:rFonts w:ascii="Times New Roman" w:hAnsi="Times New Roman"/>
          <w:sz w:val="24"/>
          <w:szCs w:val="24"/>
        </w:rPr>
        <w:t xml:space="preserve"> - </w:t>
      </w:r>
      <w:r w:rsidRPr="00363E35">
        <w:rPr>
          <w:rFonts w:ascii="Times New Roman" w:eastAsia="Calibri" w:hAnsi="Times New Roman"/>
          <w:sz w:val="24"/>
          <w:szCs w:val="24"/>
        </w:rPr>
        <w:t>изолированное помещение, которое является недвижимым имущ</w:t>
      </w:r>
      <w:r w:rsidRPr="00363E35">
        <w:rPr>
          <w:rFonts w:ascii="Times New Roman" w:eastAsia="Calibri" w:hAnsi="Times New Roman"/>
          <w:sz w:val="24"/>
          <w:szCs w:val="24"/>
        </w:rPr>
        <w:t>е</w:t>
      </w:r>
      <w:r w:rsidRPr="00363E35">
        <w:rPr>
          <w:rFonts w:ascii="Times New Roman" w:eastAsia="Calibri" w:hAnsi="Times New Roman"/>
          <w:sz w:val="24"/>
          <w:szCs w:val="24"/>
        </w:rPr>
        <w:t>ством и пригодно для постоянного проживания граждан (отвечает установленным санита</w:t>
      </w:r>
      <w:r w:rsidRPr="00363E35">
        <w:rPr>
          <w:rFonts w:ascii="Times New Roman" w:eastAsia="Calibri" w:hAnsi="Times New Roman"/>
          <w:sz w:val="24"/>
          <w:szCs w:val="24"/>
        </w:rPr>
        <w:t>р</w:t>
      </w:r>
      <w:r w:rsidRPr="00363E35">
        <w:rPr>
          <w:rFonts w:ascii="Times New Roman" w:eastAsia="Calibri" w:hAnsi="Times New Roman"/>
          <w:sz w:val="24"/>
          <w:szCs w:val="24"/>
        </w:rPr>
        <w:t>ным и техническим правилам и нормам, иным требованиям законодательства)</w:t>
      </w:r>
      <w:r w:rsidRPr="00363E35">
        <w:rPr>
          <w:rFonts w:ascii="Times New Roman" w:hAnsi="Times New Roman"/>
          <w:sz w:val="24"/>
          <w:szCs w:val="24"/>
        </w:rPr>
        <w:t>;</w:t>
      </w:r>
    </w:p>
    <w:p w:rsidR="00AC6DAE" w:rsidRPr="00363E35" w:rsidRDefault="00D858A1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b/>
          <w:sz w:val="24"/>
          <w:szCs w:val="24"/>
        </w:rPr>
        <w:t>земельный участок</w:t>
      </w:r>
      <w:r w:rsidRPr="00363E35">
        <w:rPr>
          <w:rFonts w:ascii="Times New Roman" w:hAnsi="Times New Roman"/>
          <w:sz w:val="24"/>
          <w:szCs w:val="24"/>
        </w:rPr>
        <w:t xml:space="preserve"> </w:t>
      </w:r>
      <w:r w:rsidR="00D97599" w:rsidRPr="00363E35">
        <w:rPr>
          <w:rFonts w:ascii="Times New Roman" w:hAnsi="Times New Roman"/>
          <w:sz w:val="24"/>
          <w:szCs w:val="24"/>
        </w:rPr>
        <w:sym w:font="Symbol" w:char="F02D"/>
      </w:r>
      <w:r w:rsidRPr="00363E35">
        <w:rPr>
          <w:rFonts w:ascii="Times New Roman" w:hAnsi="Times New Roman"/>
          <w:sz w:val="24"/>
          <w:szCs w:val="24"/>
        </w:rPr>
        <w:t xml:space="preserve"> часть земной поверхности, границы которой определены в соо</w:t>
      </w:r>
      <w:r w:rsidRPr="00363E35">
        <w:rPr>
          <w:rFonts w:ascii="Times New Roman" w:hAnsi="Times New Roman"/>
          <w:sz w:val="24"/>
          <w:szCs w:val="24"/>
        </w:rPr>
        <w:t>т</w:t>
      </w:r>
      <w:r w:rsidRPr="00363E35">
        <w:rPr>
          <w:rFonts w:ascii="Times New Roman" w:hAnsi="Times New Roman"/>
          <w:sz w:val="24"/>
          <w:szCs w:val="24"/>
        </w:rPr>
        <w:t>ветствии с федеральными законами</w:t>
      </w:r>
      <w:r w:rsidR="003C64F7" w:rsidRPr="00363E35">
        <w:rPr>
          <w:rFonts w:ascii="Times New Roman" w:hAnsi="Times New Roman"/>
          <w:sz w:val="24"/>
          <w:szCs w:val="24"/>
        </w:rPr>
        <w:t>;</w:t>
      </w:r>
    </w:p>
    <w:p w:rsidR="003C64F7" w:rsidRPr="00363E35" w:rsidRDefault="003C64F7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b/>
          <w:sz w:val="24"/>
          <w:szCs w:val="24"/>
        </w:rPr>
        <w:t>зона санитарной охраны (источников питьевого и хозяйственно-бытового вод</w:t>
      </w:r>
      <w:r w:rsidRPr="00363E35">
        <w:rPr>
          <w:rFonts w:ascii="Times New Roman" w:hAnsi="Times New Roman"/>
          <w:b/>
          <w:sz w:val="24"/>
          <w:szCs w:val="24"/>
        </w:rPr>
        <w:t>о</w:t>
      </w:r>
      <w:r w:rsidRPr="00363E35">
        <w:rPr>
          <w:rFonts w:ascii="Times New Roman" w:hAnsi="Times New Roman"/>
          <w:b/>
          <w:sz w:val="24"/>
          <w:szCs w:val="24"/>
        </w:rPr>
        <w:t>снабжения)</w:t>
      </w:r>
      <w:r w:rsidRPr="00363E35">
        <w:rPr>
          <w:rFonts w:ascii="Times New Roman" w:hAnsi="Times New Roman"/>
          <w:sz w:val="24"/>
          <w:szCs w:val="24"/>
        </w:rPr>
        <w:t xml:space="preserve"> </w:t>
      </w:r>
      <w:r w:rsidR="00D97599" w:rsidRPr="00363E35">
        <w:rPr>
          <w:rFonts w:ascii="Times New Roman" w:hAnsi="Times New Roman"/>
          <w:sz w:val="24"/>
          <w:szCs w:val="24"/>
        </w:rPr>
        <w:sym w:font="Symbol" w:char="F02D"/>
      </w:r>
      <w:r w:rsidRPr="00363E35">
        <w:rPr>
          <w:rFonts w:ascii="Times New Roman" w:hAnsi="Times New Roman"/>
          <w:sz w:val="24"/>
          <w:szCs w:val="24"/>
        </w:rPr>
        <w:t xml:space="preserve"> территория и акватория, на которых устанавливается особый санитарно - эп</w:t>
      </w:r>
      <w:r w:rsidRPr="00363E35">
        <w:rPr>
          <w:rFonts w:ascii="Times New Roman" w:hAnsi="Times New Roman"/>
          <w:sz w:val="24"/>
          <w:szCs w:val="24"/>
        </w:rPr>
        <w:t>и</w:t>
      </w:r>
      <w:r w:rsidRPr="00363E35">
        <w:rPr>
          <w:rFonts w:ascii="Times New Roman" w:hAnsi="Times New Roman"/>
          <w:sz w:val="24"/>
          <w:szCs w:val="24"/>
        </w:rPr>
        <w:t>демиологический режим для предотвращения ухудшения качества воды источников центр</w:t>
      </w:r>
      <w:r w:rsidRPr="00363E35">
        <w:rPr>
          <w:rFonts w:ascii="Times New Roman" w:hAnsi="Times New Roman"/>
          <w:sz w:val="24"/>
          <w:szCs w:val="24"/>
        </w:rPr>
        <w:t>а</w:t>
      </w:r>
      <w:r w:rsidRPr="00363E35">
        <w:rPr>
          <w:rFonts w:ascii="Times New Roman" w:hAnsi="Times New Roman"/>
          <w:sz w:val="24"/>
          <w:szCs w:val="24"/>
        </w:rPr>
        <w:t>лизованного питьевого и хозяйственно - бытового водоснабжения и охраны водопроводных сооружений.</w:t>
      </w:r>
    </w:p>
    <w:p w:rsidR="003C64F7" w:rsidRPr="00363E35" w:rsidRDefault="003C64F7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b/>
          <w:sz w:val="24"/>
          <w:szCs w:val="24"/>
        </w:rPr>
        <w:t>зоны охраны объекта культурного наследия</w:t>
      </w:r>
      <w:r w:rsidRPr="00363E35">
        <w:rPr>
          <w:rFonts w:ascii="Times New Roman" w:hAnsi="Times New Roman"/>
          <w:sz w:val="24"/>
          <w:szCs w:val="24"/>
        </w:rPr>
        <w:t xml:space="preserve"> </w:t>
      </w:r>
      <w:r w:rsidR="00D97599" w:rsidRPr="00363E35">
        <w:rPr>
          <w:rFonts w:ascii="Times New Roman" w:hAnsi="Times New Roman"/>
          <w:sz w:val="24"/>
          <w:szCs w:val="24"/>
        </w:rPr>
        <w:sym w:font="Symbol" w:char="F02D"/>
      </w:r>
      <w:r w:rsidRPr="00363E35">
        <w:rPr>
          <w:rFonts w:ascii="Times New Roman" w:hAnsi="Times New Roman"/>
          <w:sz w:val="24"/>
          <w:szCs w:val="24"/>
        </w:rPr>
        <w:t xml:space="preserve"> зоны, устанавливаемые в целях обе</w:t>
      </w:r>
      <w:r w:rsidRPr="00363E35">
        <w:rPr>
          <w:rFonts w:ascii="Times New Roman" w:hAnsi="Times New Roman"/>
          <w:sz w:val="24"/>
          <w:szCs w:val="24"/>
        </w:rPr>
        <w:t>с</w:t>
      </w:r>
      <w:r w:rsidRPr="00363E35">
        <w:rPr>
          <w:rFonts w:ascii="Times New Roman" w:hAnsi="Times New Roman"/>
          <w:sz w:val="24"/>
          <w:szCs w:val="24"/>
        </w:rPr>
        <w:t>печения сохранности объекта культурного наследия в его исторической среде на сопряже</w:t>
      </w:r>
      <w:r w:rsidRPr="00363E35">
        <w:rPr>
          <w:rFonts w:ascii="Times New Roman" w:hAnsi="Times New Roman"/>
          <w:sz w:val="24"/>
          <w:szCs w:val="24"/>
        </w:rPr>
        <w:t>н</w:t>
      </w:r>
      <w:r w:rsidRPr="00363E35">
        <w:rPr>
          <w:rFonts w:ascii="Times New Roman" w:hAnsi="Times New Roman"/>
          <w:sz w:val="24"/>
          <w:szCs w:val="24"/>
        </w:rPr>
        <w:t>ной с ним территории: охранная зона, зона регулирования застройки и хозяйственной де</w:t>
      </w:r>
      <w:r w:rsidRPr="00363E35">
        <w:rPr>
          <w:rFonts w:ascii="Times New Roman" w:hAnsi="Times New Roman"/>
          <w:sz w:val="24"/>
          <w:szCs w:val="24"/>
        </w:rPr>
        <w:t>я</w:t>
      </w:r>
      <w:r w:rsidRPr="00363E35">
        <w:rPr>
          <w:rFonts w:ascii="Times New Roman" w:hAnsi="Times New Roman"/>
          <w:sz w:val="24"/>
          <w:szCs w:val="24"/>
        </w:rPr>
        <w:t>тельности, зона охраняемого природного ландшафта</w:t>
      </w:r>
      <w:r w:rsidR="00D97599" w:rsidRPr="00363E35">
        <w:rPr>
          <w:rFonts w:ascii="Times New Roman" w:hAnsi="Times New Roman"/>
          <w:sz w:val="24"/>
          <w:szCs w:val="24"/>
        </w:rPr>
        <w:t>;</w:t>
      </w:r>
    </w:p>
    <w:p w:rsidR="003C64F7" w:rsidRPr="00363E35" w:rsidRDefault="003C64F7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b/>
          <w:sz w:val="24"/>
          <w:szCs w:val="24"/>
        </w:rPr>
        <w:t>зоны с особыми условиями использования территорий</w:t>
      </w:r>
      <w:r w:rsidRPr="00363E35">
        <w:rPr>
          <w:rFonts w:ascii="Times New Roman" w:hAnsi="Times New Roman"/>
          <w:sz w:val="24"/>
          <w:szCs w:val="24"/>
        </w:rPr>
        <w:t xml:space="preserve"> </w:t>
      </w:r>
      <w:r w:rsidR="00D73732" w:rsidRPr="00363E35">
        <w:rPr>
          <w:rFonts w:ascii="Times New Roman" w:hAnsi="Times New Roman"/>
          <w:sz w:val="24"/>
          <w:szCs w:val="24"/>
        </w:rPr>
        <w:sym w:font="Symbol" w:char="F02D"/>
      </w:r>
      <w:r w:rsidRPr="00363E35">
        <w:rPr>
          <w:rFonts w:ascii="Times New Roman" w:hAnsi="Times New Roman"/>
          <w:sz w:val="24"/>
          <w:szCs w:val="24"/>
        </w:rPr>
        <w:t xml:space="preserve"> охранные, санитарно-защитные зоны, зоны охраны объектов культурного наследия (памятников истории и кул</w:t>
      </w:r>
      <w:r w:rsidRPr="00363E35">
        <w:rPr>
          <w:rFonts w:ascii="Times New Roman" w:hAnsi="Times New Roman"/>
          <w:sz w:val="24"/>
          <w:szCs w:val="24"/>
        </w:rPr>
        <w:t>ь</w:t>
      </w:r>
      <w:r w:rsidRPr="00363E35">
        <w:rPr>
          <w:rFonts w:ascii="Times New Roman" w:hAnsi="Times New Roman"/>
          <w:sz w:val="24"/>
          <w:szCs w:val="24"/>
        </w:rPr>
        <w:t xml:space="preserve">туры) народов Российской Федерации, </w:t>
      </w:r>
      <w:proofErr w:type="spellStart"/>
      <w:r w:rsidRPr="00363E35">
        <w:rPr>
          <w:rFonts w:ascii="Times New Roman" w:hAnsi="Times New Roman"/>
          <w:sz w:val="24"/>
          <w:szCs w:val="24"/>
        </w:rPr>
        <w:t>водоохранные</w:t>
      </w:r>
      <w:proofErr w:type="spellEnd"/>
      <w:r w:rsidRPr="00363E35">
        <w:rPr>
          <w:rFonts w:ascii="Times New Roman" w:hAnsi="Times New Roman"/>
          <w:sz w:val="24"/>
          <w:szCs w:val="24"/>
        </w:rPr>
        <w:t xml:space="preserve"> зоны, зоны санитарной охраны исто</w:t>
      </w:r>
      <w:r w:rsidRPr="00363E35">
        <w:rPr>
          <w:rFonts w:ascii="Times New Roman" w:hAnsi="Times New Roman"/>
          <w:sz w:val="24"/>
          <w:szCs w:val="24"/>
        </w:rPr>
        <w:t>ч</w:t>
      </w:r>
      <w:r w:rsidRPr="00363E35">
        <w:rPr>
          <w:rFonts w:ascii="Times New Roman" w:hAnsi="Times New Roman"/>
          <w:sz w:val="24"/>
          <w:szCs w:val="24"/>
        </w:rPr>
        <w:t>ников питьевого и хозяйственно-бытового водоснабжения, зоны охраняемых объектов, иные зоны, устанавливаемые в соответствии с законодательством Российской Федерации.</w:t>
      </w:r>
    </w:p>
    <w:p w:rsidR="00676EF2" w:rsidRPr="00363E35" w:rsidRDefault="00676EF2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b/>
          <w:sz w:val="24"/>
          <w:szCs w:val="24"/>
        </w:rPr>
        <w:t>индивидуальный жилой дом</w:t>
      </w:r>
      <w:r w:rsidRPr="00363E35">
        <w:rPr>
          <w:rFonts w:ascii="Times New Roman" w:hAnsi="Times New Roman"/>
          <w:sz w:val="24"/>
          <w:szCs w:val="24"/>
        </w:rPr>
        <w:t xml:space="preserve"> </w:t>
      </w:r>
      <w:r w:rsidR="00D73732" w:rsidRPr="00363E35">
        <w:rPr>
          <w:rFonts w:ascii="Times New Roman" w:hAnsi="Times New Roman"/>
          <w:sz w:val="24"/>
          <w:szCs w:val="24"/>
        </w:rPr>
        <w:sym w:font="Symbol" w:char="F02D"/>
      </w:r>
      <w:r w:rsidRPr="00363E35">
        <w:rPr>
          <w:rFonts w:ascii="Times New Roman" w:hAnsi="Times New Roman"/>
          <w:sz w:val="24"/>
          <w:szCs w:val="24"/>
        </w:rPr>
        <w:t xml:space="preserve"> отдельно стоящий жилой дом с количеством этажей не более чем три, предназначенный для проживания одной семьи;</w:t>
      </w:r>
    </w:p>
    <w:p w:rsidR="00676EF2" w:rsidRPr="00363E35" w:rsidRDefault="00676EF2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b/>
          <w:sz w:val="24"/>
          <w:szCs w:val="24"/>
        </w:rPr>
        <w:t>инженерная, транспортная и социальная инфраструктуры</w:t>
      </w:r>
      <w:r w:rsidRPr="00363E35">
        <w:rPr>
          <w:rFonts w:ascii="Times New Roman" w:hAnsi="Times New Roman"/>
          <w:sz w:val="24"/>
          <w:szCs w:val="24"/>
        </w:rPr>
        <w:t xml:space="preserve"> </w:t>
      </w:r>
      <w:r w:rsidR="005E67D4" w:rsidRPr="00363E35">
        <w:rPr>
          <w:rFonts w:ascii="Times New Roman" w:hAnsi="Times New Roman"/>
          <w:sz w:val="24"/>
          <w:szCs w:val="24"/>
        </w:rPr>
        <w:sym w:font="Symbol" w:char="F02D"/>
      </w:r>
      <w:r w:rsidRPr="00363E35">
        <w:rPr>
          <w:rFonts w:ascii="Times New Roman" w:hAnsi="Times New Roman"/>
          <w:sz w:val="24"/>
          <w:szCs w:val="24"/>
        </w:rPr>
        <w:t xml:space="preserve"> комплекс сооружений и коммуникаций транспорта, связи, инженерной инфраструктуры, а также объектов социал</w:t>
      </w:r>
      <w:r w:rsidRPr="00363E35">
        <w:rPr>
          <w:rFonts w:ascii="Times New Roman" w:hAnsi="Times New Roman"/>
          <w:sz w:val="24"/>
          <w:szCs w:val="24"/>
        </w:rPr>
        <w:t>ь</w:t>
      </w:r>
      <w:r w:rsidRPr="00363E35">
        <w:rPr>
          <w:rFonts w:ascii="Times New Roman" w:hAnsi="Times New Roman"/>
          <w:sz w:val="24"/>
          <w:szCs w:val="24"/>
        </w:rPr>
        <w:t>ного и культурно-бытового обслуживания населения, обеспечивающий устойчивое развитие и функционирование территории;</w:t>
      </w:r>
    </w:p>
    <w:p w:rsidR="003A5108" w:rsidRPr="00363E35" w:rsidRDefault="003A5108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b/>
          <w:sz w:val="24"/>
          <w:szCs w:val="24"/>
        </w:rPr>
        <w:t>квартал (микрорайон)</w:t>
      </w:r>
      <w:r w:rsidRPr="00363E35">
        <w:rPr>
          <w:rFonts w:ascii="Times New Roman" w:hAnsi="Times New Roman"/>
          <w:sz w:val="24"/>
          <w:szCs w:val="24"/>
        </w:rPr>
        <w:t xml:space="preserve"> </w:t>
      </w:r>
      <w:r w:rsidR="005E67D4" w:rsidRPr="00363E35">
        <w:rPr>
          <w:rFonts w:ascii="Times New Roman" w:hAnsi="Times New Roman"/>
          <w:sz w:val="24"/>
          <w:szCs w:val="24"/>
        </w:rPr>
        <w:sym w:font="Symbol" w:char="F02D"/>
      </w:r>
      <w:r w:rsidRPr="00363E35">
        <w:rPr>
          <w:rFonts w:ascii="Times New Roman" w:hAnsi="Times New Roman"/>
          <w:sz w:val="24"/>
          <w:szCs w:val="24"/>
        </w:rPr>
        <w:t xml:space="preserve"> планировочная единица застройки в границах красных л</w:t>
      </w:r>
      <w:r w:rsidRPr="00363E35">
        <w:rPr>
          <w:rFonts w:ascii="Times New Roman" w:hAnsi="Times New Roman"/>
          <w:sz w:val="24"/>
          <w:szCs w:val="24"/>
        </w:rPr>
        <w:t>и</w:t>
      </w:r>
      <w:r w:rsidRPr="00363E35">
        <w:rPr>
          <w:rFonts w:ascii="Times New Roman" w:hAnsi="Times New Roman"/>
          <w:sz w:val="24"/>
          <w:szCs w:val="24"/>
        </w:rPr>
        <w:t>ний, ограниченная магистральными или жилыми улицами. Как правило, является объектом разработки проекта застройки;</w:t>
      </w:r>
    </w:p>
    <w:p w:rsidR="00EF61B7" w:rsidRPr="00363E35" w:rsidRDefault="00EF61B7" w:rsidP="00C532D2">
      <w:pPr>
        <w:pStyle w:val="affd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363E35">
        <w:rPr>
          <w:rFonts w:ascii="Times New Roman" w:eastAsia="Calibri" w:hAnsi="Times New Roman"/>
          <w:b/>
          <w:sz w:val="24"/>
          <w:szCs w:val="24"/>
        </w:rPr>
        <w:t>капитальный ремонт объектов капитального строительства (за исключением л</w:t>
      </w:r>
      <w:r w:rsidRPr="00363E35">
        <w:rPr>
          <w:rFonts w:ascii="Times New Roman" w:eastAsia="Calibri" w:hAnsi="Times New Roman"/>
          <w:b/>
          <w:sz w:val="24"/>
          <w:szCs w:val="24"/>
        </w:rPr>
        <w:t>и</w:t>
      </w:r>
      <w:r w:rsidRPr="00363E35">
        <w:rPr>
          <w:rFonts w:ascii="Times New Roman" w:eastAsia="Calibri" w:hAnsi="Times New Roman"/>
          <w:b/>
          <w:sz w:val="24"/>
          <w:szCs w:val="24"/>
        </w:rPr>
        <w:t>нейных объектов)</w:t>
      </w:r>
      <w:r w:rsidRPr="00363E35">
        <w:rPr>
          <w:rFonts w:ascii="Times New Roman" w:eastAsia="Calibri" w:hAnsi="Times New Roman"/>
          <w:sz w:val="24"/>
          <w:szCs w:val="24"/>
        </w:rPr>
        <w:t xml:space="preserve"> </w:t>
      </w:r>
      <w:r w:rsidR="005E67D4" w:rsidRPr="00363E35">
        <w:rPr>
          <w:rFonts w:ascii="Times New Roman" w:eastAsia="Calibri" w:hAnsi="Times New Roman"/>
          <w:sz w:val="24"/>
          <w:szCs w:val="24"/>
        </w:rPr>
        <w:sym w:font="Symbol" w:char="F02D"/>
      </w:r>
      <w:r w:rsidRPr="00363E35">
        <w:rPr>
          <w:rFonts w:ascii="Times New Roman" w:eastAsia="Calibri" w:hAnsi="Times New Roman"/>
          <w:sz w:val="24"/>
          <w:szCs w:val="24"/>
        </w:rPr>
        <w:t xml:space="preserve"> замена и (или) восстановление строительных конструкций объектов капитального строительства или элементов таких конструкций, за исключением несущих строительных конструкций, замена и (или) восстановление систем инженерно-технического обеспечения и сетей инженерно-технического обеспечения объектов капитального стро</w:t>
      </w:r>
      <w:r w:rsidRPr="00363E35">
        <w:rPr>
          <w:rFonts w:ascii="Times New Roman" w:eastAsia="Calibri" w:hAnsi="Times New Roman"/>
          <w:sz w:val="24"/>
          <w:szCs w:val="24"/>
        </w:rPr>
        <w:t>и</w:t>
      </w:r>
      <w:r w:rsidRPr="00363E35">
        <w:rPr>
          <w:rFonts w:ascii="Times New Roman" w:eastAsia="Calibri" w:hAnsi="Times New Roman"/>
          <w:sz w:val="24"/>
          <w:szCs w:val="24"/>
        </w:rPr>
        <w:t>тельства или их элементов, а также замена отдельных элементов несущих строительных ко</w:t>
      </w:r>
      <w:r w:rsidRPr="00363E35">
        <w:rPr>
          <w:rFonts w:ascii="Times New Roman" w:eastAsia="Calibri" w:hAnsi="Times New Roman"/>
          <w:sz w:val="24"/>
          <w:szCs w:val="24"/>
        </w:rPr>
        <w:t>н</w:t>
      </w:r>
      <w:r w:rsidRPr="00363E35">
        <w:rPr>
          <w:rFonts w:ascii="Times New Roman" w:eastAsia="Calibri" w:hAnsi="Times New Roman"/>
          <w:sz w:val="24"/>
          <w:szCs w:val="24"/>
        </w:rPr>
        <w:t>струкций на аналогичные или иные улучшающие показатели таких конструкций</w:t>
      </w:r>
      <w:proofErr w:type="gramEnd"/>
      <w:r w:rsidRPr="00363E35">
        <w:rPr>
          <w:rFonts w:ascii="Times New Roman" w:eastAsia="Calibri" w:hAnsi="Times New Roman"/>
          <w:sz w:val="24"/>
          <w:szCs w:val="24"/>
        </w:rPr>
        <w:t xml:space="preserve"> элементы и (или) восстановление указанных элементов;</w:t>
      </w:r>
    </w:p>
    <w:p w:rsidR="00EF61B7" w:rsidRPr="00363E35" w:rsidRDefault="00EF61B7" w:rsidP="00C532D2">
      <w:pPr>
        <w:pStyle w:val="affd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63E35">
        <w:rPr>
          <w:rFonts w:ascii="Times New Roman" w:eastAsia="Calibri" w:hAnsi="Times New Roman"/>
          <w:b/>
          <w:sz w:val="24"/>
          <w:szCs w:val="24"/>
        </w:rPr>
        <w:t>капитальный ремонт линейных объектов</w:t>
      </w:r>
      <w:r w:rsidRPr="00363E35">
        <w:rPr>
          <w:rFonts w:ascii="Times New Roman" w:eastAsia="Calibri" w:hAnsi="Times New Roman"/>
          <w:sz w:val="24"/>
          <w:szCs w:val="24"/>
        </w:rPr>
        <w:t xml:space="preserve"> </w:t>
      </w:r>
      <w:r w:rsidR="005E67D4" w:rsidRPr="00363E35">
        <w:rPr>
          <w:rFonts w:ascii="Times New Roman" w:eastAsia="Calibri" w:hAnsi="Times New Roman"/>
          <w:sz w:val="24"/>
          <w:szCs w:val="24"/>
        </w:rPr>
        <w:sym w:font="Symbol" w:char="F02D"/>
      </w:r>
      <w:r w:rsidRPr="00363E35">
        <w:rPr>
          <w:rFonts w:ascii="Times New Roman" w:eastAsia="Calibri" w:hAnsi="Times New Roman"/>
          <w:sz w:val="24"/>
          <w:szCs w:val="24"/>
        </w:rPr>
        <w:t xml:space="preserve"> изменение параметров линейных объе</w:t>
      </w:r>
      <w:r w:rsidRPr="00363E35">
        <w:rPr>
          <w:rFonts w:ascii="Times New Roman" w:eastAsia="Calibri" w:hAnsi="Times New Roman"/>
          <w:sz w:val="24"/>
          <w:szCs w:val="24"/>
        </w:rPr>
        <w:t>к</w:t>
      </w:r>
      <w:r w:rsidRPr="00363E35">
        <w:rPr>
          <w:rFonts w:ascii="Times New Roman" w:eastAsia="Calibri" w:hAnsi="Times New Roman"/>
          <w:sz w:val="24"/>
          <w:szCs w:val="24"/>
        </w:rPr>
        <w:t>тов или их участков (частей), которое не влечет за собой изменение класса, категории и (или) первоначально установленных показателей функционирования таких объектов и при кот</w:t>
      </w:r>
      <w:r w:rsidRPr="00363E35">
        <w:rPr>
          <w:rFonts w:ascii="Times New Roman" w:eastAsia="Calibri" w:hAnsi="Times New Roman"/>
          <w:sz w:val="24"/>
          <w:szCs w:val="24"/>
        </w:rPr>
        <w:t>о</w:t>
      </w:r>
      <w:r w:rsidRPr="00363E35">
        <w:rPr>
          <w:rFonts w:ascii="Times New Roman" w:eastAsia="Calibri" w:hAnsi="Times New Roman"/>
          <w:sz w:val="24"/>
          <w:szCs w:val="24"/>
        </w:rPr>
        <w:t>ром не требуется изменение границ полос отвода и (или) охранных зон таких объектов;</w:t>
      </w:r>
    </w:p>
    <w:p w:rsidR="00EF61B7" w:rsidRPr="00363E35" w:rsidRDefault="00EF61B7" w:rsidP="00C532D2">
      <w:pPr>
        <w:pStyle w:val="affd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63E35">
        <w:rPr>
          <w:rFonts w:ascii="Times New Roman" w:eastAsia="Calibri" w:hAnsi="Times New Roman"/>
          <w:b/>
          <w:sz w:val="24"/>
          <w:szCs w:val="24"/>
        </w:rPr>
        <w:t>красные линии</w:t>
      </w:r>
      <w:r w:rsidRPr="00363E35">
        <w:rPr>
          <w:rFonts w:ascii="Times New Roman" w:eastAsia="Calibri" w:hAnsi="Times New Roman"/>
          <w:sz w:val="24"/>
          <w:szCs w:val="24"/>
        </w:rPr>
        <w:t xml:space="preserve"> </w:t>
      </w:r>
      <w:r w:rsidR="005E67D4" w:rsidRPr="00363E35">
        <w:rPr>
          <w:rFonts w:ascii="Times New Roman" w:eastAsia="Calibri" w:hAnsi="Times New Roman"/>
          <w:sz w:val="24"/>
          <w:szCs w:val="24"/>
        </w:rPr>
        <w:sym w:font="Symbol" w:char="F02D"/>
      </w:r>
      <w:r w:rsidRPr="00363E35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proofErr w:type="gramStart"/>
      <w:r w:rsidRPr="00363E35">
        <w:rPr>
          <w:rFonts w:ascii="Times New Roman" w:eastAsia="Calibri" w:hAnsi="Times New Roman"/>
          <w:sz w:val="24"/>
          <w:szCs w:val="24"/>
        </w:rPr>
        <w:t>линии</w:t>
      </w:r>
      <w:proofErr w:type="spellEnd"/>
      <w:proofErr w:type="gramEnd"/>
      <w:r w:rsidRPr="00363E35">
        <w:rPr>
          <w:rFonts w:ascii="Times New Roman" w:eastAsia="Calibri" w:hAnsi="Times New Roman"/>
          <w:sz w:val="24"/>
          <w:szCs w:val="24"/>
        </w:rPr>
        <w:t>, которые обозначают существующие, планируемые (изменя</w:t>
      </w:r>
      <w:r w:rsidRPr="00363E35">
        <w:rPr>
          <w:rFonts w:ascii="Times New Roman" w:eastAsia="Calibri" w:hAnsi="Times New Roman"/>
          <w:sz w:val="24"/>
          <w:szCs w:val="24"/>
        </w:rPr>
        <w:t>е</w:t>
      </w:r>
      <w:r w:rsidRPr="00363E35">
        <w:rPr>
          <w:rFonts w:ascii="Times New Roman" w:eastAsia="Calibri" w:hAnsi="Times New Roman"/>
          <w:sz w:val="24"/>
          <w:szCs w:val="24"/>
        </w:rPr>
        <w:t>мые, вновь образуемые) границы территорий общего пользования и (или) границы террит</w:t>
      </w:r>
      <w:r w:rsidRPr="00363E35">
        <w:rPr>
          <w:rFonts w:ascii="Times New Roman" w:eastAsia="Calibri" w:hAnsi="Times New Roman"/>
          <w:sz w:val="24"/>
          <w:szCs w:val="24"/>
        </w:rPr>
        <w:t>о</w:t>
      </w:r>
      <w:r w:rsidRPr="00363E35">
        <w:rPr>
          <w:rFonts w:ascii="Times New Roman" w:eastAsia="Calibri" w:hAnsi="Times New Roman"/>
          <w:sz w:val="24"/>
          <w:szCs w:val="24"/>
        </w:rPr>
        <w:lastRenderedPageBreak/>
        <w:t>рий, занятых линейными объектами и (или) предназначенных для размещения линейных объектов;</w:t>
      </w:r>
    </w:p>
    <w:p w:rsidR="00D12401" w:rsidRPr="00363E35" w:rsidRDefault="00D12401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b/>
          <w:sz w:val="24"/>
          <w:szCs w:val="24"/>
        </w:rPr>
        <w:t>линейные объекты</w:t>
      </w:r>
      <w:r w:rsidRPr="00363E35">
        <w:rPr>
          <w:rFonts w:ascii="Times New Roman" w:hAnsi="Times New Roman"/>
          <w:sz w:val="24"/>
          <w:szCs w:val="24"/>
        </w:rPr>
        <w:t xml:space="preserve"> </w:t>
      </w:r>
      <w:r w:rsidR="0082176E" w:rsidRPr="00363E35">
        <w:rPr>
          <w:rFonts w:ascii="Times New Roman" w:hAnsi="Times New Roman"/>
          <w:sz w:val="24"/>
          <w:szCs w:val="24"/>
        </w:rPr>
        <w:sym w:font="Symbol" w:char="F02D"/>
      </w:r>
      <w:r w:rsidRPr="00363E35">
        <w:rPr>
          <w:rFonts w:ascii="Times New Roman" w:hAnsi="Times New Roman"/>
          <w:sz w:val="24"/>
          <w:szCs w:val="24"/>
        </w:rPr>
        <w:t xml:space="preserve">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сооружения;</w:t>
      </w:r>
    </w:p>
    <w:p w:rsidR="00D12401" w:rsidRPr="00363E35" w:rsidRDefault="00D12401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b/>
          <w:sz w:val="24"/>
          <w:szCs w:val="24"/>
        </w:rPr>
        <w:t>линии отступа от красных линий</w:t>
      </w:r>
      <w:r w:rsidRPr="00363E35">
        <w:rPr>
          <w:rFonts w:ascii="Times New Roman" w:hAnsi="Times New Roman"/>
          <w:sz w:val="24"/>
          <w:szCs w:val="24"/>
        </w:rPr>
        <w:t xml:space="preserve"> – линии, которые обозначают границы места, доп</w:t>
      </w:r>
      <w:r w:rsidRPr="00363E35">
        <w:rPr>
          <w:rFonts w:ascii="Times New Roman" w:hAnsi="Times New Roman"/>
          <w:sz w:val="24"/>
          <w:szCs w:val="24"/>
        </w:rPr>
        <w:t>у</w:t>
      </w:r>
      <w:r w:rsidRPr="00363E35">
        <w:rPr>
          <w:rFonts w:ascii="Times New Roman" w:hAnsi="Times New Roman"/>
          <w:sz w:val="24"/>
          <w:szCs w:val="24"/>
        </w:rPr>
        <w:t>стимого для размещения объекта капитального строительства;</w:t>
      </w:r>
    </w:p>
    <w:p w:rsidR="00375B1D" w:rsidRPr="00363E35" w:rsidRDefault="00375B1D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b/>
          <w:sz w:val="24"/>
          <w:szCs w:val="24"/>
        </w:rPr>
        <w:t>малые архитектурные формы</w:t>
      </w:r>
      <w:r w:rsidRPr="00363E35">
        <w:rPr>
          <w:rFonts w:ascii="Times New Roman" w:hAnsi="Times New Roman"/>
          <w:sz w:val="24"/>
          <w:szCs w:val="24"/>
        </w:rPr>
        <w:t xml:space="preserve"> </w:t>
      </w:r>
      <w:r w:rsidR="0082176E" w:rsidRPr="00363E35">
        <w:rPr>
          <w:rFonts w:ascii="Times New Roman" w:hAnsi="Times New Roman"/>
          <w:sz w:val="24"/>
          <w:szCs w:val="24"/>
        </w:rPr>
        <w:sym w:font="Symbol" w:char="F02D"/>
      </w:r>
      <w:r w:rsidRPr="00363E35">
        <w:rPr>
          <w:rFonts w:ascii="Times New Roman" w:hAnsi="Times New Roman"/>
          <w:sz w:val="24"/>
          <w:szCs w:val="24"/>
        </w:rPr>
        <w:t xml:space="preserve"> элементы монументально-декоративного оформл</w:t>
      </w:r>
      <w:r w:rsidRPr="00363E35">
        <w:rPr>
          <w:rFonts w:ascii="Times New Roman" w:hAnsi="Times New Roman"/>
          <w:sz w:val="24"/>
          <w:szCs w:val="24"/>
        </w:rPr>
        <w:t>е</w:t>
      </w:r>
      <w:r w:rsidRPr="00363E35">
        <w:rPr>
          <w:rFonts w:ascii="Times New Roman" w:hAnsi="Times New Roman"/>
          <w:sz w:val="24"/>
          <w:szCs w:val="24"/>
        </w:rPr>
        <w:t>ния, устройства для оформления мобильного и вертикального озеленения, водные устро</w:t>
      </w:r>
      <w:r w:rsidRPr="00363E35">
        <w:rPr>
          <w:rFonts w:ascii="Times New Roman" w:hAnsi="Times New Roman"/>
          <w:sz w:val="24"/>
          <w:szCs w:val="24"/>
        </w:rPr>
        <w:t>й</w:t>
      </w:r>
      <w:r w:rsidRPr="00363E35">
        <w:rPr>
          <w:rFonts w:ascii="Times New Roman" w:hAnsi="Times New Roman"/>
          <w:sz w:val="24"/>
          <w:szCs w:val="24"/>
        </w:rPr>
        <w:t>ства, коммунально-бытовое и техническое оборудование на территории поселения, а также игровое, спортивное, осветительное оборудование, средства наружной рекламы и информ</w:t>
      </w:r>
      <w:r w:rsidRPr="00363E35">
        <w:rPr>
          <w:rFonts w:ascii="Times New Roman" w:hAnsi="Times New Roman"/>
          <w:sz w:val="24"/>
          <w:szCs w:val="24"/>
        </w:rPr>
        <w:t>а</w:t>
      </w:r>
      <w:r w:rsidRPr="00363E35">
        <w:rPr>
          <w:rFonts w:ascii="Times New Roman" w:hAnsi="Times New Roman"/>
          <w:sz w:val="24"/>
          <w:szCs w:val="24"/>
        </w:rPr>
        <w:t>ции;</w:t>
      </w:r>
    </w:p>
    <w:p w:rsidR="00375B1D" w:rsidRPr="00363E35" w:rsidRDefault="00375B1D" w:rsidP="00C532D2">
      <w:pPr>
        <w:pStyle w:val="affd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63E35">
        <w:rPr>
          <w:rFonts w:ascii="Times New Roman" w:hAnsi="Times New Roman"/>
          <w:b/>
          <w:sz w:val="24"/>
          <w:szCs w:val="24"/>
        </w:rPr>
        <w:t>малоэтажный жилой дом</w:t>
      </w:r>
      <w:r w:rsidRPr="00363E35">
        <w:rPr>
          <w:rFonts w:ascii="Times New Roman" w:hAnsi="Times New Roman"/>
          <w:sz w:val="24"/>
          <w:szCs w:val="24"/>
        </w:rPr>
        <w:t xml:space="preserve"> </w:t>
      </w:r>
      <w:r w:rsidR="0082176E" w:rsidRPr="00363E35">
        <w:rPr>
          <w:rFonts w:ascii="Times New Roman" w:hAnsi="Times New Roman"/>
          <w:sz w:val="24"/>
          <w:szCs w:val="24"/>
        </w:rPr>
        <w:sym w:font="Symbol" w:char="F02D"/>
      </w:r>
      <w:r w:rsidRPr="00363E35">
        <w:rPr>
          <w:rFonts w:ascii="Times New Roman" w:hAnsi="Times New Roman"/>
          <w:sz w:val="24"/>
          <w:szCs w:val="24"/>
        </w:rPr>
        <w:t xml:space="preserve"> </w:t>
      </w:r>
      <w:r w:rsidRPr="00363E35">
        <w:rPr>
          <w:rFonts w:ascii="Times New Roman" w:eastAsia="Calibri" w:hAnsi="Times New Roman"/>
          <w:sz w:val="24"/>
          <w:szCs w:val="24"/>
        </w:rPr>
        <w:t>многоквартирный жилой дом, высотой до 4 этажей, вкл</w:t>
      </w:r>
      <w:r w:rsidRPr="00363E35">
        <w:rPr>
          <w:rFonts w:ascii="Times New Roman" w:eastAsia="Calibri" w:hAnsi="Times New Roman"/>
          <w:sz w:val="24"/>
          <w:szCs w:val="24"/>
        </w:rPr>
        <w:t>ю</w:t>
      </w:r>
      <w:r w:rsidRPr="00363E35">
        <w:rPr>
          <w:rFonts w:ascii="Times New Roman" w:eastAsia="Calibri" w:hAnsi="Times New Roman"/>
          <w:sz w:val="24"/>
          <w:szCs w:val="24"/>
        </w:rPr>
        <w:t>чая мансардный;</w:t>
      </w:r>
    </w:p>
    <w:p w:rsidR="00375B1D" w:rsidRPr="00363E35" w:rsidRDefault="00375B1D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b/>
          <w:sz w:val="24"/>
          <w:szCs w:val="24"/>
        </w:rPr>
        <w:t>многоквартирный жилой дом</w:t>
      </w:r>
      <w:r w:rsidRPr="00363E35">
        <w:rPr>
          <w:rFonts w:ascii="Times New Roman" w:hAnsi="Times New Roman"/>
          <w:sz w:val="24"/>
          <w:szCs w:val="24"/>
        </w:rPr>
        <w:t xml:space="preserve"> </w:t>
      </w:r>
      <w:r w:rsidR="0082176E" w:rsidRPr="00363E35">
        <w:rPr>
          <w:rFonts w:ascii="Times New Roman" w:hAnsi="Times New Roman"/>
          <w:sz w:val="24"/>
          <w:szCs w:val="24"/>
        </w:rPr>
        <w:sym w:font="Symbol" w:char="F02D"/>
      </w:r>
      <w:r w:rsidRPr="00363E35">
        <w:rPr>
          <w:rFonts w:ascii="Times New Roman" w:hAnsi="Times New Roman"/>
          <w:sz w:val="24"/>
          <w:szCs w:val="24"/>
        </w:rPr>
        <w:t xml:space="preserve"> </w:t>
      </w:r>
      <w:r w:rsidRPr="00363E35">
        <w:rPr>
          <w:rFonts w:ascii="Times New Roman" w:eastAsia="Calibri" w:hAnsi="Times New Roman"/>
          <w:sz w:val="24"/>
          <w:szCs w:val="24"/>
        </w:rPr>
        <w:t xml:space="preserve">жилой дом, в котором квартиры имеют общие </w:t>
      </w:r>
      <w:proofErr w:type="spellStart"/>
      <w:r w:rsidRPr="00363E35">
        <w:rPr>
          <w:rFonts w:ascii="Times New Roman" w:eastAsia="Calibri" w:hAnsi="Times New Roman"/>
          <w:sz w:val="24"/>
          <w:szCs w:val="24"/>
        </w:rPr>
        <w:t>вн</w:t>
      </w:r>
      <w:r w:rsidRPr="00363E35">
        <w:rPr>
          <w:rFonts w:ascii="Times New Roman" w:eastAsia="Calibri" w:hAnsi="Times New Roman"/>
          <w:sz w:val="24"/>
          <w:szCs w:val="24"/>
        </w:rPr>
        <w:t>е</w:t>
      </w:r>
      <w:r w:rsidRPr="00363E35">
        <w:rPr>
          <w:rFonts w:ascii="Times New Roman" w:eastAsia="Calibri" w:hAnsi="Times New Roman"/>
          <w:sz w:val="24"/>
          <w:szCs w:val="24"/>
        </w:rPr>
        <w:t>квартирные</w:t>
      </w:r>
      <w:proofErr w:type="spellEnd"/>
      <w:r w:rsidRPr="00363E35">
        <w:rPr>
          <w:rFonts w:ascii="Times New Roman" w:eastAsia="Calibri" w:hAnsi="Times New Roman"/>
          <w:sz w:val="24"/>
          <w:szCs w:val="24"/>
        </w:rPr>
        <w:t xml:space="preserve"> помещения и инженерные системы</w:t>
      </w:r>
      <w:r w:rsidRPr="00363E35">
        <w:rPr>
          <w:rFonts w:ascii="Times New Roman" w:hAnsi="Times New Roman"/>
          <w:sz w:val="24"/>
          <w:szCs w:val="24"/>
        </w:rPr>
        <w:t>;</w:t>
      </w:r>
    </w:p>
    <w:p w:rsidR="00844354" w:rsidRPr="00363E35" w:rsidRDefault="0084435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b/>
          <w:sz w:val="24"/>
          <w:szCs w:val="24"/>
        </w:rPr>
        <w:t>объект капитального строительства</w:t>
      </w:r>
      <w:r w:rsidRPr="00363E35">
        <w:rPr>
          <w:rFonts w:ascii="Times New Roman" w:hAnsi="Times New Roman"/>
          <w:sz w:val="24"/>
          <w:szCs w:val="24"/>
        </w:rPr>
        <w:t xml:space="preserve"> </w:t>
      </w:r>
      <w:r w:rsidR="00805EE1" w:rsidRPr="00363E35">
        <w:rPr>
          <w:rFonts w:ascii="Times New Roman" w:hAnsi="Times New Roman"/>
          <w:sz w:val="24"/>
          <w:szCs w:val="24"/>
        </w:rPr>
        <w:sym w:font="Symbol" w:char="F02D"/>
      </w:r>
      <w:r w:rsidRPr="00363E35">
        <w:rPr>
          <w:rFonts w:ascii="Times New Roman" w:hAnsi="Times New Roman"/>
          <w:sz w:val="24"/>
          <w:szCs w:val="24"/>
        </w:rPr>
        <w:t xml:space="preserve"> здание, строение, сооружение, объекты, стро</w:t>
      </w:r>
      <w:r w:rsidRPr="00363E35">
        <w:rPr>
          <w:rFonts w:ascii="Times New Roman" w:hAnsi="Times New Roman"/>
          <w:sz w:val="24"/>
          <w:szCs w:val="24"/>
        </w:rPr>
        <w:t>и</w:t>
      </w:r>
      <w:r w:rsidRPr="00363E35">
        <w:rPr>
          <w:rFonts w:ascii="Times New Roman" w:hAnsi="Times New Roman"/>
          <w:sz w:val="24"/>
          <w:szCs w:val="24"/>
        </w:rPr>
        <w:t>тельство которых не завершено, за исключением временных построек, киосков, навесов и других подобных построек;</w:t>
      </w:r>
    </w:p>
    <w:p w:rsidR="00844354" w:rsidRPr="00363E35" w:rsidRDefault="0084435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b/>
          <w:sz w:val="24"/>
          <w:szCs w:val="24"/>
        </w:rPr>
        <w:t>объекты бытового и коммунального обслуживания</w:t>
      </w:r>
      <w:r w:rsidRPr="00363E35">
        <w:rPr>
          <w:rFonts w:ascii="Times New Roman" w:hAnsi="Times New Roman"/>
          <w:sz w:val="24"/>
          <w:szCs w:val="24"/>
        </w:rPr>
        <w:t xml:space="preserve"> </w:t>
      </w:r>
      <w:r w:rsidR="00805EE1" w:rsidRPr="00363E35">
        <w:rPr>
          <w:rFonts w:ascii="Times New Roman" w:hAnsi="Times New Roman"/>
          <w:sz w:val="24"/>
          <w:szCs w:val="24"/>
        </w:rPr>
        <w:sym w:font="Symbol" w:char="F02D"/>
      </w:r>
      <w:r w:rsidRPr="00363E35">
        <w:rPr>
          <w:rFonts w:ascii="Times New Roman" w:hAnsi="Times New Roman"/>
          <w:sz w:val="24"/>
          <w:szCs w:val="24"/>
        </w:rPr>
        <w:t xml:space="preserve"> жилищно-эксплуатационные и аварийные службы, мастерские мелкого бытового ремонта, парикмахерские, пошивочные и фото-ателье, пункты приема прачечных и химчисток, общественные туалеты и </w:t>
      </w:r>
      <w:proofErr w:type="spellStart"/>
      <w:r w:rsidRPr="00363E35">
        <w:rPr>
          <w:rFonts w:ascii="Times New Roman" w:hAnsi="Times New Roman"/>
          <w:sz w:val="24"/>
          <w:szCs w:val="24"/>
        </w:rPr>
        <w:t>т</w:t>
      </w:r>
      <w:proofErr w:type="gramStart"/>
      <w:r w:rsidRPr="00363E35">
        <w:rPr>
          <w:rFonts w:ascii="Times New Roman" w:hAnsi="Times New Roman"/>
          <w:sz w:val="24"/>
          <w:szCs w:val="24"/>
        </w:rPr>
        <w:t>.п</w:t>
      </w:r>
      <w:proofErr w:type="spellEnd"/>
      <w:proofErr w:type="gramEnd"/>
      <w:r w:rsidR="00266BBB" w:rsidRPr="00363E35">
        <w:rPr>
          <w:rFonts w:ascii="Times New Roman" w:hAnsi="Times New Roman"/>
          <w:sz w:val="24"/>
          <w:szCs w:val="24"/>
        </w:rPr>
        <w:t>;</w:t>
      </w:r>
    </w:p>
    <w:p w:rsidR="00844354" w:rsidRPr="00363E35" w:rsidRDefault="0084435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b/>
          <w:sz w:val="24"/>
          <w:szCs w:val="24"/>
        </w:rPr>
        <w:t>объекты дополнительного образования и досугово-развлекательного назначения</w:t>
      </w:r>
      <w:r w:rsidRPr="00363E35">
        <w:rPr>
          <w:rFonts w:ascii="Times New Roman" w:hAnsi="Times New Roman"/>
          <w:sz w:val="24"/>
          <w:szCs w:val="24"/>
        </w:rPr>
        <w:t xml:space="preserve"> </w:t>
      </w:r>
      <w:r w:rsidR="00266BBB" w:rsidRPr="00363E35">
        <w:rPr>
          <w:rFonts w:ascii="Times New Roman" w:hAnsi="Times New Roman"/>
          <w:sz w:val="24"/>
          <w:szCs w:val="24"/>
        </w:rPr>
        <w:sym w:font="Symbol" w:char="F02D"/>
      </w:r>
      <w:r w:rsidR="00266BBB" w:rsidRPr="00363E35">
        <w:rPr>
          <w:rFonts w:ascii="Times New Roman" w:hAnsi="Times New Roman"/>
          <w:sz w:val="24"/>
          <w:szCs w:val="24"/>
        </w:rPr>
        <w:t xml:space="preserve"> </w:t>
      </w:r>
      <w:r w:rsidRPr="00363E35">
        <w:rPr>
          <w:rFonts w:ascii="Times New Roman" w:hAnsi="Times New Roman"/>
          <w:sz w:val="24"/>
          <w:szCs w:val="24"/>
        </w:rPr>
        <w:t>музыкальные, художественные, театральные, хореографические школы и студии, дома тво</w:t>
      </w:r>
      <w:r w:rsidRPr="00363E35">
        <w:rPr>
          <w:rFonts w:ascii="Times New Roman" w:hAnsi="Times New Roman"/>
          <w:sz w:val="24"/>
          <w:szCs w:val="24"/>
        </w:rPr>
        <w:t>р</w:t>
      </w:r>
      <w:r w:rsidRPr="00363E35">
        <w:rPr>
          <w:rFonts w:ascii="Times New Roman" w:hAnsi="Times New Roman"/>
          <w:sz w:val="24"/>
          <w:szCs w:val="24"/>
        </w:rPr>
        <w:t>чества, музыкальные клубы, дискотеки и иные подобные объекты</w:t>
      </w:r>
      <w:r w:rsidR="00266BBB" w:rsidRPr="00363E35">
        <w:rPr>
          <w:rFonts w:ascii="Times New Roman" w:hAnsi="Times New Roman"/>
          <w:sz w:val="24"/>
          <w:szCs w:val="24"/>
        </w:rPr>
        <w:t>;</w:t>
      </w:r>
    </w:p>
    <w:p w:rsidR="00844354" w:rsidRPr="00363E35" w:rsidRDefault="0084435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63E35">
        <w:rPr>
          <w:rFonts w:ascii="Times New Roman" w:hAnsi="Times New Roman"/>
          <w:b/>
          <w:sz w:val="24"/>
          <w:szCs w:val="24"/>
        </w:rPr>
        <w:t>объекты здравоохранения</w:t>
      </w:r>
      <w:r w:rsidRPr="00363E35">
        <w:rPr>
          <w:rFonts w:ascii="Times New Roman" w:hAnsi="Times New Roman"/>
          <w:sz w:val="24"/>
          <w:szCs w:val="24"/>
        </w:rPr>
        <w:t xml:space="preserve"> </w:t>
      </w:r>
      <w:r w:rsidR="00266BBB" w:rsidRPr="00363E35">
        <w:rPr>
          <w:rFonts w:ascii="Times New Roman" w:hAnsi="Times New Roman"/>
          <w:sz w:val="24"/>
          <w:szCs w:val="24"/>
        </w:rPr>
        <w:sym w:font="Symbol" w:char="F02D"/>
      </w:r>
      <w:r w:rsidRPr="00363E35">
        <w:rPr>
          <w:rFonts w:ascii="Times New Roman" w:hAnsi="Times New Roman"/>
          <w:sz w:val="24"/>
          <w:szCs w:val="24"/>
        </w:rPr>
        <w:t xml:space="preserve"> больничные учреждения общего типа: медико-санитарные части, госпитали; диспансеры: врачебно-физкультурный, </w:t>
      </w:r>
      <w:proofErr w:type="spellStart"/>
      <w:r w:rsidRPr="00363E35">
        <w:rPr>
          <w:rFonts w:ascii="Times New Roman" w:hAnsi="Times New Roman"/>
          <w:sz w:val="24"/>
          <w:szCs w:val="24"/>
        </w:rPr>
        <w:t>маммологический</w:t>
      </w:r>
      <w:proofErr w:type="spellEnd"/>
      <w:r w:rsidRPr="00363E35">
        <w:rPr>
          <w:rFonts w:ascii="Times New Roman" w:hAnsi="Times New Roman"/>
          <w:sz w:val="24"/>
          <w:szCs w:val="24"/>
        </w:rPr>
        <w:t>, наркологический, офтальмологический, кожно-венерологический, онкологический, против</w:t>
      </w:r>
      <w:r w:rsidRPr="00363E35">
        <w:rPr>
          <w:rFonts w:ascii="Times New Roman" w:hAnsi="Times New Roman"/>
          <w:sz w:val="24"/>
          <w:szCs w:val="24"/>
        </w:rPr>
        <w:t>о</w:t>
      </w:r>
      <w:r w:rsidRPr="00363E35">
        <w:rPr>
          <w:rFonts w:ascii="Times New Roman" w:hAnsi="Times New Roman"/>
          <w:sz w:val="24"/>
          <w:szCs w:val="24"/>
        </w:rPr>
        <w:t xml:space="preserve">туберкулезный, психоневрологический и др.; специализированные больницы, в </w:t>
      </w:r>
      <w:proofErr w:type="spellStart"/>
      <w:r w:rsidRPr="00363E35">
        <w:rPr>
          <w:rFonts w:ascii="Times New Roman" w:hAnsi="Times New Roman"/>
          <w:sz w:val="24"/>
          <w:szCs w:val="24"/>
        </w:rPr>
        <w:t>т.ч</w:t>
      </w:r>
      <w:proofErr w:type="spellEnd"/>
      <w:r w:rsidRPr="00363E35">
        <w:rPr>
          <w:rFonts w:ascii="Times New Roman" w:hAnsi="Times New Roman"/>
          <w:sz w:val="24"/>
          <w:szCs w:val="24"/>
        </w:rPr>
        <w:t>. инфе</w:t>
      </w:r>
      <w:r w:rsidRPr="00363E35">
        <w:rPr>
          <w:rFonts w:ascii="Times New Roman" w:hAnsi="Times New Roman"/>
          <w:sz w:val="24"/>
          <w:szCs w:val="24"/>
        </w:rPr>
        <w:t>к</w:t>
      </w:r>
      <w:r w:rsidRPr="00363E35">
        <w:rPr>
          <w:rFonts w:ascii="Times New Roman" w:hAnsi="Times New Roman"/>
          <w:sz w:val="24"/>
          <w:szCs w:val="24"/>
        </w:rPr>
        <w:t>ционные; учреждения скорой медицинской помощи и учреждения переливания крови; нау</w:t>
      </w:r>
      <w:r w:rsidRPr="00363E35">
        <w:rPr>
          <w:rFonts w:ascii="Times New Roman" w:hAnsi="Times New Roman"/>
          <w:sz w:val="24"/>
          <w:szCs w:val="24"/>
        </w:rPr>
        <w:t>ч</w:t>
      </w:r>
      <w:r w:rsidRPr="00363E35">
        <w:rPr>
          <w:rFonts w:ascii="Times New Roman" w:hAnsi="Times New Roman"/>
          <w:sz w:val="24"/>
          <w:szCs w:val="24"/>
        </w:rPr>
        <w:t>но-исследовательские, лабораторные корпуса; учреждения охраны материнства и детства: родильный дом, дом ребенка; центры медицинской профилактики, реабилитационные це</w:t>
      </w:r>
      <w:r w:rsidRPr="00363E35">
        <w:rPr>
          <w:rFonts w:ascii="Times New Roman" w:hAnsi="Times New Roman"/>
          <w:sz w:val="24"/>
          <w:szCs w:val="24"/>
        </w:rPr>
        <w:t>н</w:t>
      </w:r>
      <w:r w:rsidRPr="00363E35">
        <w:rPr>
          <w:rFonts w:ascii="Times New Roman" w:hAnsi="Times New Roman"/>
          <w:sz w:val="24"/>
          <w:szCs w:val="24"/>
        </w:rPr>
        <w:t>тры, информационно-аналитические центры;</w:t>
      </w:r>
      <w:proofErr w:type="gramEnd"/>
      <w:r w:rsidRPr="00363E35">
        <w:rPr>
          <w:rFonts w:ascii="Times New Roman" w:hAnsi="Times New Roman"/>
          <w:sz w:val="24"/>
          <w:szCs w:val="24"/>
        </w:rPr>
        <w:t xml:space="preserve"> бюро </w:t>
      </w:r>
      <w:proofErr w:type="spellStart"/>
      <w:r w:rsidRPr="00363E35">
        <w:rPr>
          <w:rFonts w:ascii="Times New Roman" w:hAnsi="Times New Roman"/>
          <w:sz w:val="24"/>
          <w:szCs w:val="24"/>
        </w:rPr>
        <w:t>паталогоанатомические</w:t>
      </w:r>
      <w:proofErr w:type="spellEnd"/>
      <w:r w:rsidRPr="00363E35">
        <w:rPr>
          <w:rFonts w:ascii="Times New Roman" w:hAnsi="Times New Roman"/>
          <w:sz w:val="24"/>
          <w:szCs w:val="24"/>
        </w:rPr>
        <w:t>, судебно-медицинской экспертизы и иные подобные объекты;</w:t>
      </w:r>
    </w:p>
    <w:p w:rsidR="00844354" w:rsidRPr="00363E35" w:rsidRDefault="0084435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b/>
          <w:sz w:val="24"/>
          <w:szCs w:val="24"/>
        </w:rPr>
        <w:t>объекты здравоохранения первой необходимости</w:t>
      </w:r>
      <w:r w:rsidRPr="00363E35">
        <w:rPr>
          <w:rFonts w:ascii="Times New Roman" w:hAnsi="Times New Roman"/>
          <w:sz w:val="24"/>
          <w:szCs w:val="24"/>
        </w:rPr>
        <w:t xml:space="preserve"> </w:t>
      </w:r>
      <w:r w:rsidR="00650086" w:rsidRPr="00363E35">
        <w:rPr>
          <w:rFonts w:ascii="Times New Roman" w:hAnsi="Times New Roman"/>
          <w:sz w:val="24"/>
          <w:szCs w:val="24"/>
        </w:rPr>
        <w:sym w:font="Symbol" w:char="F02D"/>
      </w:r>
      <w:r w:rsidRPr="00363E35">
        <w:rPr>
          <w:rFonts w:ascii="Times New Roman" w:hAnsi="Times New Roman"/>
          <w:sz w:val="24"/>
          <w:szCs w:val="24"/>
        </w:rPr>
        <w:t xml:space="preserve"> аптеки, оптики, травматологич</w:t>
      </w:r>
      <w:r w:rsidRPr="00363E35">
        <w:rPr>
          <w:rFonts w:ascii="Times New Roman" w:hAnsi="Times New Roman"/>
          <w:sz w:val="24"/>
          <w:szCs w:val="24"/>
        </w:rPr>
        <w:t>е</w:t>
      </w:r>
      <w:r w:rsidRPr="00363E35">
        <w:rPr>
          <w:rFonts w:ascii="Times New Roman" w:hAnsi="Times New Roman"/>
          <w:sz w:val="24"/>
          <w:szCs w:val="24"/>
        </w:rPr>
        <w:t>ские пункты, амбулаторно-поликлинические учреждения, кабинеты врачей общей практики и иные подобные объекты, обслуживающие зону;</w:t>
      </w:r>
    </w:p>
    <w:p w:rsidR="00844354" w:rsidRPr="00363E35" w:rsidRDefault="0084435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b/>
          <w:sz w:val="24"/>
          <w:szCs w:val="24"/>
        </w:rPr>
        <w:t>объекты инженерной инфраструктуры</w:t>
      </w:r>
      <w:r w:rsidRPr="00363E35">
        <w:rPr>
          <w:rFonts w:ascii="Times New Roman" w:hAnsi="Times New Roman"/>
          <w:sz w:val="24"/>
          <w:szCs w:val="24"/>
        </w:rPr>
        <w:t xml:space="preserve"> </w:t>
      </w:r>
      <w:r w:rsidR="00650086" w:rsidRPr="00363E35">
        <w:rPr>
          <w:rFonts w:ascii="Times New Roman" w:hAnsi="Times New Roman"/>
          <w:sz w:val="24"/>
          <w:szCs w:val="24"/>
        </w:rPr>
        <w:sym w:font="Symbol" w:char="F02D"/>
      </w:r>
      <w:r w:rsidRPr="00363E35">
        <w:rPr>
          <w:rFonts w:ascii="Times New Roman" w:hAnsi="Times New Roman"/>
          <w:sz w:val="24"/>
          <w:szCs w:val="24"/>
        </w:rPr>
        <w:t xml:space="preserve"> объекты, сооружения и коммуникации, в том числе водоснабжения, канализации, санитарной очистки, тепл</w:t>
      </w:r>
      <w:proofErr w:type="gramStart"/>
      <w:r w:rsidRPr="00363E35">
        <w:rPr>
          <w:rFonts w:ascii="Times New Roman" w:hAnsi="Times New Roman"/>
          <w:sz w:val="24"/>
          <w:szCs w:val="24"/>
        </w:rPr>
        <w:t>о-</w:t>
      </w:r>
      <w:proofErr w:type="gramEnd"/>
      <w:r w:rsidRPr="00363E35">
        <w:rPr>
          <w:rFonts w:ascii="Times New Roman" w:hAnsi="Times New Roman"/>
          <w:sz w:val="24"/>
          <w:szCs w:val="24"/>
        </w:rPr>
        <w:t>, газо- и электроснабж</w:t>
      </w:r>
      <w:r w:rsidRPr="00363E35">
        <w:rPr>
          <w:rFonts w:ascii="Times New Roman" w:hAnsi="Times New Roman"/>
          <w:sz w:val="24"/>
          <w:szCs w:val="24"/>
        </w:rPr>
        <w:t>е</w:t>
      </w:r>
      <w:r w:rsidRPr="00363E35">
        <w:rPr>
          <w:rFonts w:ascii="Times New Roman" w:hAnsi="Times New Roman"/>
          <w:sz w:val="24"/>
          <w:szCs w:val="24"/>
        </w:rPr>
        <w:t>ния, связи, радиовещания и телевидения</w:t>
      </w:r>
      <w:r w:rsidR="00650086" w:rsidRPr="00363E35">
        <w:rPr>
          <w:rFonts w:ascii="Times New Roman" w:hAnsi="Times New Roman"/>
          <w:sz w:val="24"/>
          <w:szCs w:val="24"/>
        </w:rPr>
        <w:t>;</w:t>
      </w:r>
    </w:p>
    <w:p w:rsidR="00844354" w:rsidRPr="00363E35" w:rsidRDefault="0084435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b/>
          <w:sz w:val="24"/>
          <w:szCs w:val="24"/>
        </w:rPr>
        <w:t>объекты, связанные с содержанием и обслуживанием транспортных средств</w:t>
      </w:r>
      <w:r w:rsidRPr="00363E35">
        <w:rPr>
          <w:rFonts w:ascii="Times New Roman" w:hAnsi="Times New Roman"/>
          <w:sz w:val="24"/>
          <w:szCs w:val="24"/>
        </w:rPr>
        <w:t xml:space="preserve"> </w:t>
      </w:r>
      <w:r w:rsidR="00650086" w:rsidRPr="00363E35">
        <w:rPr>
          <w:rFonts w:ascii="Times New Roman" w:hAnsi="Times New Roman"/>
          <w:sz w:val="24"/>
          <w:szCs w:val="24"/>
        </w:rPr>
        <w:sym w:font="Symbol" w:char="F02D"/>
      </w:r>
      <w:r w:rsidRPr="00363E35">
        <w:rPr>
          <w:rFonts w:ascii="Times New Roman" w:hAnsi="Times New Roman"/>
          <w:sz w:val="24"/>
          <w:szCs w:val="24"/>
        </w:rPr>
        <w:t xml:space="preserve"> а</w:t>
      </w:r>
      <w:r w:rsidRPr="00363E35">
        <w:rPr>
          <w:rFonts w:ascii="Times New Roman" w:hAnsi="Times New Roman"/>
          <w:sz w:val="24"/>
          <w:szCs w:val="24"/>
        </w:rPr>
        <w:t>в</w:t>
      </w:r>
      <w:r w:rsidRPr="00363E35">
        <w:rPr>
          <w:rFonts w:ascii="Times New Roman" w:hAnsi="Times New Roman"/>
          <w:sz w:val="24"/>
          <w:szCs w:val="24"/>
        </w:rPr>
        <w:t>тостоянки легковых и грузовых автомобилей, такси и проката, автобусные и троллейбусные парки, базы централизованного технического обслуживания и сезонного хранения автомоб</w:t>
      </w:r>
      <w:r w:rsidRPr="00363E35">
        <w:rPr>
          <w:rFonts w:ascii="Times New Roman" w:hAnsi="Times New Roman"/>
          <w:sz w:val="24"/>
          <w:szCs w:val="24"/>
        </w:rPr>
        <w:t>и</w:t>
      </w:r>
      <w:r w:rsidRPr="00363E35">
        <w:rPr>
          <w:rFonts w:ascii="Times New Roman" w:hAnsi="Times New Roman"/>
          <w:sz w:val="24"/>
          <w:szCs w:val="24"/>
        </w:rPr>
        <w:t>лей, пункты проката автомобилей</w:t>
      </w:r>
      <w:r w:rsidR="00650086" w:rsidRPr="00363E35">
        <w:rPr>
          <w:rFonts w:ascii="Times New Roman" w:hAnsi="Times New Roman"/>
          <w:sz w:val="24"/>
          <w:szCs w:val="24"/>
        </w:rPr>
        <w:t>;</w:t>
      </w:r>
    </w:p>
    <w:p w:rsidR="00844354" w:rsidRPr="00363E35" w:rsidRDefault="0084435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b/>
          <w:sz w:val="24"/>
          <w:szCs w:val="24"/>
        </w:rPr>
        <w:t>объекты транспортной инфраструктуры</w:t>
      </w:r>
      <w:r w:rsidRPr="00363E35">
        <w:rPr>
          <w:rFonts w:ascii="Times New Roman" w:hAnsi="Times New Roman"/>
          <w:sz w:val="24"/>
          <w:szCs w:val="24"/>
        </w:rPr>
        <w:t xml:space="preserve"> </w:t>
      </w:r>
      <w:r w:rsidR="00012E6D" w:rsidRPr="00363E35">
        <w:rPr>
          <w:rFonts w:ascii="Times New Roman" w:hAnsi="Times New Roman"/>
          <w:sz w:val="24"/>
          <w:szCs w:val="24"/>
        </w:rPr>
        <w:sym w:font="Symbol" w:char="F02D"/>
      </w:r>
      <w:r w:rsidRPr="00363E35">
        <w:rPr>
          <w:rFonts w:ascii="Times New Roman" w:hAnsi="Times New Roman"/>
          <w:sz w:val="24"/>
          <w:szCs w:val="24"/>
        </w:rPr>
        <w:t xml:space="preserve"> объекты, сооружения и коммуникации а</w:t>
      </w:r>
      <w:r w:rsidRPr="00363E35">
        <w:rPr>
          <w:rFonts w:ascii="Times New Roman" w:hAnsi="Times New Roman"/>
          <w:sz w:val="24"/>
          <w:szCs w:val="24"/>
        </w:rPr>
        <w:t>в</w:t>
      </w:r>
      <w:r w:rsidRPr="00363E35">
        <w:rPr>
          <w:rFonts w:ascii="Times New Roman" w:hAnsi="Times New Roman"/>
          <w:sz w:val="24"/>
          <w:szCs w:val="24"/>
        </w:rPr>
        <w:t xml:space="preserve">томобильного, железнодорожного, </w:t>
      </w:r>
      <w:r w:rsidR="00012E6D" w:rsidRPr="00363E35">
        <w:rPr>
          <w:rFonts w:ascii="Times New Roman" w:hAnsi="Times New Roman"/>
          <w:sz w:val="24"/>
          <w:szCs w:val="24"/>
        </w:rPr>
        <w:t>речного и воздушного транспорта;</w:t>
      </w:r>
    </w:p>
    <w:p w:rsidR="00844354" w:rsidRPr="00363E35" w:rsidRDefault="0084435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b/>
          <w:sz w:val="24"/>
          <w:szCs w:val="24"/>
        </w:rPr>
        <w:t>объекты физкультурно-оздоровительного назначения</w:t>
      </w:r>
      <w:r w:rsidRPr="00363E35">
        <w:rPr>
          <w:rFonts w:ascii="Times New Roman" w:hAnsi="Times New Roman"/>
          <w:sz w:val="24"/>
          <w:szCs w:val="24"/>
        </w:rPr>
        <w:t xml:space="preserve"> </w:t>
      </w:r>
      <w:r w:rsidR="00012E6D" w:rsidRPr="00363E35">
        <w:rPr>
          <w:rFonts w:ascii="Times New Roman" w:hAnsi="Times New Roman"/>
          <w:sz w:val="24"/>
          <w:szCs w:val="24"/>
        </w:rPr>
        <w:sym w:font="Symbol" w:char="F02D"/>
      </w:r>
      <w:r w:rsidRPr="00363E3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63E35">
        <w:rPr>
          <w:rFonts w:ascii="Times New Roman" w:hAnsi="Times New Roman"/>
          <w:sz w:val="24"/>
          <w:szCs w:val="24"/>
        </w:rPr>
        <w:t>фитнес-клубы</w:t>
      </w:r>
      <w:proofErr w:type="gramEnd"/>
      <w:r w:rsidRPr="00363E35">
        <w:rPr>
          <w:rFonts w:ascii="Times New Roman" w:hAnsi="Times New Roman"/>
          <w:sz w:val="24"/>
          <w:szCs w:val="24"/>
        </w:rPr>
        <w:t>, тренаже</w:t>
      </w:r>
      <w:r w:rsidRPr="00363E35">
        <w:rPr>
          <w:rFonts w:ascii="Times New Roman" w:hAnsi="Times New Roman"/>
          <w:sz w:val="24"/>
          <w:szCs w:val="24"/>
        </w:rPr>
        <w:t>р</w:t>
      </w:r>
      <w:r w:rsidRPr="00363E35">
        <w:rPr>
          <w:rFonts w:ascii="Times New Roman" w:hAnsi="Times New Roman"/>
          <w:sz w:val="24"/>
          <w:szCs w:val="24"/>
        </w:rPr>
        <w:t>ные залы, мини-бассейны, сауны, спортивные площадки, ледовые катки, спортивные школы и иные подобные объекты.</w:t>
      </w:r>
    </w:p>
    <w:p w:rsidR="00844354" w:rsidRPr="00363E35" w:rsidRDefault="0084435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63E35">
        <w:rPr>
          <w:rFonts w:ascii="Times New Roman" w:hAnsi="Times New Roman"/>
          <w:sz w:val="24"/>
          <w:szCs w:val="24"/>
        </w:rPr>
        <w:t>объекты культурного наследия (памятники истории и культуры) народов Российской Федерации - объекты недвижимого имущества со связанными с ними произведениями жив</w:t>
      </w:r>
      <w:r w:rsidRPr="00363E35">
        <w:rPr>
          <w:rFonts w:ascii="Times New Roman" w:hAnsi="Times New Roman"/>
          <w:sz w:val="24"/>
          <w:szCs w:val="24"/>
        </w:rPr>
        <w:t>о</w:t>
      </w:r>
      <w:r w:rsidRPr="00363E35">
        <w:rPr>
          <w:rFonts w:ascii="Times New Roman" w:hAnsi="Times New Roman"/>
          <w:sz w:val="24"/>
          <w:szCs w:val="24"/>
        </w:rPr>
        <w:t xml:space="preserve">писи, скульптуры, декоративно-прикладного искусства, объектами науки и техники и иными </w:t>
      </w:r>
      <w:r w:rsidRPr="00363E35">
        <w:rPr>
          <w:rFonts w:ascii="Times New Roman" w:hAnsi="Times New Roman"/>
          <w:sz w:val="24"/>
          <w:szCs w:val="24"/>
        </w:rPr>
        <w:lastRenderedPageBreak/>
        <w:t>предметами материальной культуры, возникшие в результате исторических событий, пре</w:t>
      </w:r>
      <w:r w:rsidRPr="00363E35">
        <w:rPr>
          <w:rFonts w:ascii="Times New Roman" w:hAnsi="Times New Roman"/>
          <w:sz w:val="24"/>
          <w:szCs w:val="24"/>
        </w:rPr>
        <w:t>д</w:t>
      </w:r>
      <w:r w:rsidRPr="00363E35">
        <w:rPr>
          <w:rFonts w:ascii="Times New Roman" w:hAnsi="Times New Roman"/>
          <w:sz w:val="24"/>
          <w:szCs w:val="24"/>
        </w:rPr>
        <w:t>ставляющие собой ценность с точки зрения истории, археологии, архитектуры, градостро</w:t>
      </w:r>
      <w:r w:rsidRPr="00363E35">
        <w:rPr>
          <w:rFonts w:ascii="Times New Roman" w:hAnsi="Times New Roman"/>
          <w:sz w:val="24"/>
          <w:szCs w:val="24"/>
        </w:rPr>
        <w:t>и</w:t>
      </w:r>
      <w:r w:rsidRPr="00363E35">
        <w:rPr>
          <w:rFonts w:ascii="Times New Roman" w:hAnsi="Times New Roman"/>
          <w:sz w:val="24"/>
          <w:szCs w:val="24"/>
        </w:rPr>
        <w:t>тельства, искусства, науки и техники, эстетики, этнологии или антропологии, социальной культуры и являющиеся свидетельством эпох</w:t>
      </w:r>
      <w:proofErr w:type="gramEnd"/>
      <w:r w:rsidRPr="00363E35">
        <w:rPr>
          <w:rFonts w:ascii="Times New Roman" w:hAnsi="Times New Roman"/>
          <w:sz w:val="24"/>
          <w:szCs w:val="24"/>
        </w:rPr>
        <w:t xml:space="preserve"> и цивилизаций, подлинными источниками и</w:t>
      </w:r>
      <w:r w:rsidRPr="00363E35">
        <w:rPr>
          <w:rFonts w:ascii="Times New Roman" w:hAnsi="Times New Roman"/>
          <w:sz w:val="24"/>
          <w:szCs w:val="24"/>
        </w:rPr>
        <w:t>н</w:t>
      </w:r>
      <w:r w:rsidRPr="00363E35">
        <w:rPr>
          <w:rFonts w:ascii="Times New Roman" w:hAnsi="Times New Roman"/>
          <w:sz w:val="24"/>
          <w:szCs w:val="24"/>
        </w:rPr>
        <w:t>формации о зарождении и развитии культуры;</w:t>
      </w:r>
    </w:p>
    <w:p w:rsidR="00844354" w:rsidRPr="00363E35" w:rsidRDefault="0084435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b/>
          <w:sz w:val="24"/>
          <w:szCs w:val="24"/>
        </w:rPr>
        <w:t>основные виды разрешенного использования</w:t>
      </w:r>
      <w:r w:rsidRPr="00363E35">
        <w:rPr>
          <w:rFonts w:ascii="Times New Roman" w:hAnsi="Times New Roman"/>
          <w:sz w:val="24"/>
          <w:szCs w:val="24"/>
        </w:rPr>
        <w:t xml:space="preserve"> (применительно к земельным участкам и объектам капитального строительства в границах территориальной зоны) </w:t>
      </w:r>
      <w:r w:rsidR="005E4FB2" w:rsidRPr="00363E35">
        <w:rPr>
          <w:rFonts w:ascii="Times New Roman" w:hAnsi="Times New Roman"/>
          <w:sz w:val="24"/>
          <w:szCs w:val="24"/>
        </w:rPr>
        <w:sym w:font="Symbol" w:char="F02D"/>
      </w:r>
      <w:r w:rsidRPr="00363E35">
        <w:rPr>
          <w:rFonts w:ascii="Times New Roman" w:hAnsi="Times New Roman"/>
          <w:sz w:val="24"/>
          <w:szCs w:val="24"/>
        </w:rPr>
        <w:t xml:space="preserve"> виды использ</w:t>
      </w:r>
      <w:r w:rsidRPr="00363E35">
        <w:rPr>
          <w:rFonts w:ascii="Times New Roman" w:hAnsi="Times New Roman"/>
          <w:sz w:val="24"/>
          <w:szCs w:val="24"/>
        </w:rPr>
        <w:t>о</w:t>
      </w:r>
      <w:r w:rsidRPr="00363E35">
        <w:rPr>
          <w:rFonts w:ascii="Times New Roman" w:hAnsi="Times New Roman"/>
          <w:sz w:val="24"/>
          <w:szCs w:val="24"/>
        </w:rPr>
        <w:t>вания, указанные в градостроительном регламенте в качестве разрешенных к применению в границах территориальной зоны без согласований и дополнительных условий;</w:t>
      </w:r>
    </w:p>
    <w:p w:rsidR="00844354" w:rsidRPr="00363E35" w:rsidRDefault="00844354" w:rsidP="00C532D2">
      <w:pPr>
        <w:pStyle w:val="affd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отступ здания, сооружения (от границы участка) - расстояние между границей участка и стеной здания;</w:t>
      </w:r>
    </w:p>
    <w:p w:rsidR="00987FDE" w:rsidRPr="00363E35" w:rsidRDefault="00987FDE" w:rsidP="00C532D2">
      <w:pPr>
        <w:pStyle w:val="affd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63E35">
        <w:rPr>
          <w:rFonts w:ascii="Times New Roman" w:eastAsia="Calibri" w:hAnsi="Times New Roman"/>
          <w:b/>
          <w:sz w:val="24"/>
          <w:szCs w:val="24"/>
        </w:rPr>
        <w:t>парковка</w:t>
      </w:r>
      <w:r w:rsidRPr="00363E35">
        <w:rPr>
          <w:rFonts w:ascii="Times New Roman" w:eastAsia="Calibri" w:hAnsi="Times New Roman"/>
          <w:sz w:val="24"/>
          <w:szCs w:val="24"/>
        </w:rPr>
        <w:t xml:space="preserve"> (парковочное место) </w:t>
      </w:r>
      <w:r w:rsidR="00E91DBE" w:rsidRPr="00363E35">
        <w:rPr>
          <w:rFonts w:ascii="Times New Roman" w:eastAsia="Calibri" w:hAnsi="Times New Roman"/>
          <w:sz w:val="24"/>
          <w:szCs w:val="24"/>
        </w:rPr>
        <w:sym w:font="Symbol" w:char="F02D"/>
      </w:r>
      <w:r w:rsidRPr="00363E35">
        <w:rPr>
          <w:rFonts w:ascii="Times New Roman" w:eastAsia="Calibri" w:hAnsi="Times New Roman"/>
          <w:sz w:val="24"/>
          <w:szCs w:val="24"/>
        </w:rPr>
        <w:t xml:space="preserve"> специально обозначенное и при необходимости об</w:t>
      </w:r>
      <w:r w:rsidRPr="00363E35">
        <w:rPr>
          <w:rFonts w:ascii="Times New Roman" w:eastAsia="Calibri" w:hAnsi="Times New Roman"/>
          <w:sz w:val="24"/>
          <w:szCs w:val="24"/>
        </w:rPr>
        <w:t>у</w:t>
      </w:r>
      <w:r w:rsidRPr="00363E35">
        <w:rPr>
          <w:rFonts w:ascii="Times New Roman" w:eastAsia="Calibri" w:hAnsi="Times New Roman"/>
          <w:sz w:val="24"/>
          <w:szCs w:val="24"/>
        </w:rPr>
        <w:t xml:space="preserve">строенное и оборудованное место, </w:t>
      </w:r>
      <w:proofErr w:type="gramStart"/>
      <w:r w:rsidRPr="00363E35">
        <w:rPr>
          <w:rFonts w:ascii="Times New Roman" w:eastAsia="Calibri" w:hAnsi="Times New Roman"/>
          <w:sz w:val="24"/>
          <w:szCs w:val="24"/>
        </w:rPr>
        <w:t>являющееся</w:t>
      </w:r>
      <w:proofErr w:type="gramEnd"/>
      <w:r w:rsidRPr="00363E35">
        <w:rPr>
          <w:rFonts w:ascii="Times New Roman" w:eastAsia="Calibri" w:hAnsi="Times New Roman"/>
          <w:sz w:val="24"/>
          <w:szCs w:val="24"/>
        </w:rPr>
        <w:t xml:space="preserve"> в том числе частью автомобильной дороги и (или) примыкающее к проезжей части и (или) тротуару, обочине, эстакаде или мосту либо являющееся частью </w:t>
      </w:r>
      <w:proofErr w:type="spellStart"/>
      <w:r w:rsidRPr="00363E35">
        <w:rPr>
          <w:rFonts w:ascii="Times New Roman" w:eastAsia="Calibri" w:hAnsi="Times New Roman"/>
          <w:sz w:val="24"/>
          <w:szCs w:val="24"/>
        </w:rPr>
        <w:t>подэстакадных</w:t>
      </w:r>
      <w:proofErr w:type="spellEnd"/>
      <w:r w:rsidRPr="00363E35">
        <w:rPr>
          <w:rFonts w:ascii="Times New Roman" w:eastAsia="Calibri" w:hAnsi="Times New Roman"/>
          <w:sz w:val="24"/>
          <w:szCs w:val="24"/>
        </w:rPr>
        <w:t xml:space="preserve"> или </w:t>
      </w:r>
      <w:proofErr w:type="spellStart"/>
      <w:r w:rsidRPr="00363E35">
        <w:rPr>
          <w:rFonts w:ascii="Times New Roman" w:eastAsia="Calibri" w:hAnsi="Times New Roman"/>
          <w:sz w:val="24"/>
          <w:szCs w:val="24"/>
        </w:rPr>
        <w:t>подмостовых</w:t>
      </w:r>
      <w:proofErr w:type="spellEnd"/>
      <w:r w:rsidRPr="00363E35">
        <w:rPr>
          <w:rFonts w:ascii="Times New Roman" w:eastAsia="Calibri" w:hAnsi="Times New Roman"/>
          <w:sz w:val="24"/>
          <w:szCs w:val="24"/>
        </w:rPr>
        <w:t xml:space="preserve"> пространств, площадей и иных объе</w:t>
      </w:r>
      <w:r w:rsidRPr="00363E35">
        <w:rPr>
          <w:rFonts w:ascii="Times New Roman" w:eastAsia="Calibri" w:hAnsi="Times New Roman"/>
          <w:sz w:val="24"/>
          <w:szCs w:val="24"/>
        </w:rPr>
        <w:t>к</w:t>
      </w:r>
      <w:r w:rsidRPr="00363E35">
        <w:rPr>
          <w:rFonts w:ascii="Times New Roman" w:eastAsia="Calibri" w:hAnsi="Times New Roman"/>
          <w:sz w:val="24"/>
          <w:szCs w:val="24"/>
        </w:rPr>
        <w:t>тов улично-дорожной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</w:t>
      </w:r>
      <w:r w:rsidRPr="00363E35">
        <w:rPr>
          <w:rFonts w:ascii="Times New Roman" w:eastAsia="Calibri" w:hAnsi="Times New Roman"/>
          <w:sz w:val="24"/>
          <w:szCs w:val="24"/>
        </w:rPr>
        <w:t>а</w:t>
      </w:r>
      <w:r w:rsidRPr="00363E35">
        <w:rPr>
          <w:rFonts w:ascii="Times New Roman" w:eastAsia="Calibri" w:hAnsi="Times New Roman"/>
          <w:sz w:val="24"/>
          <w:szCs w:val="24"/>
        </w:rPr>
        <w:t>дельца автомобильной дороги, собственника земельного участка;</w:t>
      </w:r>
    </w:p>
    <w:p w:rsidR="00787B7B" w:rsidRPr="00363E35" w:rsidRDefault="00787B7B" w:rsidP="00C532D2">
      <w:pPr>
        <w:pStyle w:val="affd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bookmarkStart w:id="5" w:name="sub_108"/>
      <w:r w:rsidRPr="00363E35">
        <w:rPr>
          <w:rFonts w:ascii="Times New Roman" w:eastAsia="Calibri" w:hAnsi="Times New Roman"/>
          <w:b/>
          <w:sz w:val="24"/>
          <w:szCs w:val="24"/>
        </w:rPr>
        <w:t>правила землепользования и застройки</w:t>
      </w:r>
      <w:r w:rsidRPr="00363E35">
        <w:rPr>
          <w:rFonts w:ascii="Times New Roman" w:eastAsia="Calibri" w:hAnsi="Times New Roman"/>
          <w:sz w:val="24"/>
          <w:szCs w:val="24"/>
        </w:rPr>
        <w:t xml:space="preserve"> </w:t>
      </w:r>
      <w:r w:rsidR="00E91DBE" w:rsidRPr="00363E35">
        <w:rPr>
          <w:rFonts w:ascii="Times New Roman" w:eastAsia="Calibri" w:hAnsi="Times New Roman"/>
          <w:sz w:val="24"/>
          <w:szCs w:val="24"/>
        </w:rPr>
        <w:sym w:font="Symbol" w:char="F02D"/>
      </w:r>
      <w:r w:rsidRPr="00363E35">
        <w:rPr>
          <w:rFonts w:ascii="Times New Roman" w:eastAsia="Calibri" w:hAnsi="Times New Roman"/>
          <w:sz w:val="24"/>
          <w:szCs w:val="24"/>
        </w:rPr>
        <w:t xml:space="preserve"> документ градостроительного зониров</w:t>
      </w:r>
      <w:r w:rsidRPr="00363E35">
        <w:rPr>
          <w:rFonts w:ascii="Times New Roman" w:eastAsia="Calibri" w:hAnsi="Times New Roman"/>
          <w:sz w:val="24"/>
          <w:szCs w:val="24"/>
        </w:rPr>
        <w:t>а</w:t>
      </w:r>
      <w:r w:rsidRPr="00363E35">
        <w:rPr>
          <w:rFonts w:ascii="Times New Roman" w:eastAsia="Calibri" w:hAnsi="Times New Roman"/>
          <w:sz w:val="24"/>
          <w:szCs w:val="24"/>
        </w:rPr>
        <w:t xml:space="preserve">ния, который утверждается </w:t>
      </w:r>
      <w:r w:rsidR="002A66FA" w:rsidRPr="00363E35">
        <w:rPr>
          <w:rFonts w:ascii="Times New Roman" w:eastAsia="Calibri" w:hAnsi="Times New Roman"/>
          <w:sz w:val="24"/>
          <w:szCs w:val="24"/>
        </w:rPr>
        <w:t xml:space="preserve">Решением Думы </w:t>
      </w:r>
      <w:r w:rsidR="002A66FA" w:rsidRPr="00363E35">
        <w:rPr>
          <w:rFonts w:ascii="Times New Roman" w:eastAsia="Calibri" w:hAnsi="Times New Roman"/>
          <w:i/>
          <w:sz w:val="24"/>
          <w:szCs w:val="24"/>
        </w:rPr>
        <w:t>(</w:t>
      </w:r>
      <w:r w:rsidR="00CF3B1D" w:rsidRPr="00363E35">
        <w:rPr>
          <w:rFonts w:ascii="Times New Roman" w:eastAsia="Calibri" w:hAnsi="Times New Roman"/>
          <w:i/>
          <w:sz w:val="24"/>
          <w:szCs w:val="24"/>
        </w:rPr>
        <w:t>Н</w:t>
      </w:r>
      <w:r w:rsidR="002A66FA" w:rsidRPr="00363E35">
        <w:rPr>
          <w:rFonts w:ascii="Times New Roman" w:eastAsia="Calibri" w:hAnsi="Times New Roman"/>
          <w:i/>
          <w:sz w:val="24"/>
          <w:szCs w:val="24"/>
        </w:rPr>
        <w:t>аименования МО)</w:t>
      </w:r>
      <w:r w:rsidR="002A66FA" w:rsidRPr="00363E35">
        <w:rPr>
          <w:rFonts w:ascii="Times New Roman" w:eastAsia="Calibri" w:hAnsi="Times New Roman"/>
          <w:sz w:val="24"/>
          <w:szCs w:val="24"/>
        </w:rPr>
        <w:t xml:space="preserve"> муниципального образов</w:t>
      </w:r>
      <w:r w:rsidR="002A66FA" w:rsidRPr="00363E35">
        <w:rPr>
          <w:rFonts w:ascii="Times New Roman" w:eastAsia="Calibri" w:hAnsi="Times New Roman"/>
          <w:sz w:val="24"/>
          <w:szCs w:val="24"/>
        </w:rPr>
        <w:t>а</w:t>
      </w:r>
      <w:r w:rsidR="002A66FA" w:rsidRPr="00363E35">
        <w:rPr>
          <w:rFonts w:ascii="Times New Roman" w:eastAsia="Calibri" w:hAnsi="Times New Roman"/>
          <w:sz w:val="24"/>
          <w:szCs w:val="24"/>
        </w:rPr>
        <w:t>ния</w:t>
      </w:r>
      <w:r w:rsidRPr="00363E35">
        <w:rPr>
          <w:rFonts w:ascii="Times New Roman" w:eastAsia="Calibri" w:hAnsi="Times New Roman"/>
          <w:sz w:val="24"/>
          <w:szCs w:val="24"/>
        </w:rPr>
        <w:t xml:space="preserve">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изменений;</w:t>
      </w:r>
    </w:p>
    <w:bookmarkEnd w:id="5"/>
    <w:p w:rsidR="00844354" w:rsidRPr="00363E35" w:rsidRDefault="0084435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b/>
          <w:sz w:val="24"/>
          <w:szCs w:val="24"/>
        </w:rPr>
        <w:t>планировка территории</w:t>
      </w:r>
      <w:r w:rsidRPr="00363E35">
        <w:rPr>
          <w:rFonts w:ascii="Times New Roman" w:hAnsi="Times New Roman"/>
          <w:sz w:val="24"/>
          <w:szCs w:val="24"/>
        </w:rPr>
        <w:t xml:space="preserve"> </w:t>
      </w:r>
      <w:r w:rsidR="004E41E6" w:rsidRPr="00363E35">
        <w:rPr>
          <w:rFonts w:ascii="Times New Roman" w:hAnsi="Times New Roman"/>
          <w:sz w:val="24"/>
          <w:szCs w:val="24"/>
        </w:rPr>
        <w:sym w:font="Symbol" w:char="F02D"/>
      </w:r>
      <w:r w:rsidRPr="00363E35">
        <w:rPr>
          <w:rFonts w:ascii="Times New Roman" w:hAnsi="Times New Roman"/>
          <w:sz w:val="24"/>
          <w:szCs w:val="24"/>
        </w:rPr>
        <w:t xml:space="preserve"> осуществление деятельности по развитию территорий п</w:t>
      </w:r>
      <w:r w:rsidRPr="00363E35">
        <w:rPr>
          <w:rFonts w:ascii="Times New Roman" w:hAnsi="Times New Roman"/>
          <w:sz w:val="24"/>
          <w:szCs w:val="24"/>
        </w:rPr>
        <w:t>о</w:t>
      </w:r>
      <w:r w:rsidRPr="00363E35">
        <w:rPr>
          <w:rFonts w:ascii="Times New Roman" w:hAnsi="Times New Roman"/>
          <w:sz w:val="24"/>
          <w:szCs w:val="24"/>
        </w:rPr>
        <w:t>средством разработки проектов планировки территории, проектов межевания территории и градостроительных планов земельных участков;</w:t>
      </w:r>
    </w:p>
    <w:p w:rsidR="00844354" w:rsidRPr="00363E35" w:rsidRDefault="0084435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правила землепользования и застройки - документ градостроительного зонирования, который утверждается нормативным правовым актом представительного органа и в котором устанавливаются территориальные зоны, градостроительные регламенты, порядок примен</w:t>
      </w:r>
      <w:r w:rsidRPr="00363E35">
        <w:rPr>
          <w:rFonts w:ascii="Times New Roman" w:hAnsi="Times New Roman"/>
          <w:sz w:val="24"/>
          <w:szCs w:val="24"/>
        </w:rPr>
        <w:t>е</w:t>
      </w:r>
      <w:r w:rsidRPr="00363E35">
        <w:rPr>
          <w:rFonts w:ascii="Times New Roman" w:hAnsi="Times New Roman"/>
          <w:sz w:val="24"/>
          <w:szCs w:val="24"/>
        </w:rPr>
        <w:t>ния такого документа и порядок внесения в него изменений;</w:t>
      </w:r>
    </w:p>
    <w:p w:rsidR="00844354" w:rsidRPr="00363E35" w:rsidRDefault="0084435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b/>
          <w:sz w:val="24"/>
          <w:szCs w:val="24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</w:r>
      <w:r w:rsidRPr="00363E35">
        <w:rPr>
          <w:rFonts w:ascii="Times New Roman" w:hAnsi="Times New Roman"/>
          <w:sz w:val="24"/>
          <w:szCs w:val="24"/>
        </w:rPr>
        <w:t xml:space="preserve"> </w:t>
      </w:r>
      <w:r w:rsidR="00E642F8" w:rsidRPr="00363E35">
        <w:rPr>
          <w:rFonts w:ascii="Times New Roman" w:hAnsi="Times New Roman"/>
          <w:sz w:val="24"/>
          <w:szCs w:val="24"/>
        </w:rPr>
        <w:sym w:font="Symbol" w:char="F02D"/>
      </w:r>
      <w:r w:rsidRPr="00363E35">
        <w:rPr>
          <w:rFonts w:ascii="Times New Roman" w:hAnsi="Times New Roman"/>
          <w:sz w:val="24"/>
          <w:szCs w:val="24"/>
        </w:rPr>
        <w:t xml:space="preserve"> предельные ф</w:t>
      </w:r>
      <w:r w:rsidRPr="00363E35">
        <w:rPr>
          <w:rFonts w:ascii="Times New Roman" w:hAnsi="Times New Roman"/>
          <w:sz w:val="24"/>
          <w:szCs w:val="24"/>
        </w:rPr>
        <w:t>и</w:t>
      </w:r>
      <w:r w:rsidRPr="00363E35">
        <w:rPr>
          <w:rFonts w:ascii="Times New Roman" w:hAnsi="Times New Roman"/>
          <w:sz w:val="24"/>
          <w:szCs w:val="24"/>
        </w:rPr>
        <w:t>зические характеристики земельных участков и объектов капитального строительства (зд</w:t>
      </w:r>
      <w:r w:rsidRPr="00363E35">
        <w:rPr>
          <w:rFonts w:ascii="Times New Roman" w:hAnsi="Times New Roman"/>
          <w:sz w:val="24"/>
          <w:szCs w:val="24"/>
        </w:rPr>
        <w:t>а</w:t>
      </w:r>
      <w:r w:rsidRPr="00363E35">
        <w:rPr>
          <w:rFonts w:ascii="Times New Roman" w:hAnsi="Times New Roman"/>
          <w:sz w:val="24"/>
          <w:szCs w:val="24"/>
        </w:rPr>
        <w:t>ний и сооружений), которые могут быть размещены на территории земельных участков в с</w:t>
      </w:r>
      <w:r w:rsidRPr="00363E35">
        <w:rPr>
          <w:rFonts w:ascii="Times New Roman" w:hAnsi="Times New Roman"/>
          <w:sz w:val="24"/>
          <w:szCs w:val="24"/>
        </w:rPr>
        <w:t>о</w:t>
      </w:r>
      <w:r w:rsidRPr="00363E35">
        <w:rPr>
          <w:rFonts w:ascii="Times New Roman" w:hAnsi="Times New Roman"/>
          <w:sz w:val="24"/>
          <w:szCs w:val="24"/>
        </w:rPr>
        <w:t>ответствии с градостроительным регламентом;</w:t>
      </w:r>
    </w:p>
    <w:p w:rsidR="00844354" w:rsidRPr="00363E35" w:rsidRDefault="0084435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b/>
          <w:sz w:val="24"/>
          <w:szCs w:val="24"/>
        </w:rPr>
        <w:t>прибрежная защитная полоса</w:t>
      </w:r>
      <w:r w:rsidRPr="00363E35">
        <w:rPr>
          <w:rFonts w:ascii="Times New Roman" w:hAnsi="Times New Roman"/>
          <w:sz w:val="24"/>
          <w:szCs w:val="24"/>
        </w:rPr>
        <w:t xml:space="preserve"> </w:t>
      </w:r>
      <w:r w:rsidR="00E642F8" w:rsidRPr="00363E35">
        <w:rPr>
          <w:rFonts w:ascii="Times New Roman" w:hAnsi="Times New Roman"/>
          <w:sz w:val="24"/>
          <w:szCs w:val="24"/>
        </w:rPr>
        <w:sym w:font="Symbol" w:char="F02D"/>
      </w:r>
      <w:r w:rsidRPr="00363E35">
        <w:rPr>
          <w:rFonts w:ascii="Times New Roman" w:hAnsi="Times New Roman"/>
          <w:sz w:val="24"/>
          <w:szCs w:val="24"/>
        </w:rPr>
        <w:t xml:space="preserve"> часть территории </w:t>
      </w:r>
      <w:proofErr w:type="spellStart"/>
      <w:r w:rsidRPr="00363E35">
        <w:rPr>
          <w:rFonts w:ascii="Times New Roman" w:hAnsi="Times New Roman"/>
          <w:sz w:val="24"/>
          <w:szCs w:val="24"/>
        </w:rPr>
        <w:t>водоохранной</w:t>
      </w:r>
      <w:proofErr w:type="spellEnd"/>
      <w:r w:rsidRPr="00363E35">
        <w:rPr>
          <w:rFonts w:ascii="Times New Roman" w:hAnsi="Times New Roman"/>
          <w:sz w:val="24"/>
          <w:szCs w:val="24"/>
        </w:rPr>
        <w:t xml:space="preserve"> зоны водного объе</w:t>
      </w:r>
      <w:r w:rsidRPr="00363E35">
        <w:rPr>
          <w:rFonts w:ascii="Times New Roman" w:hAnsi="Times New Roman"/>
          <w:sz w:val="24"/>
          <w:szCs w:val="24"/>
        </w:rPr>
        <w:t>к</w:t>
      </w:r>
      <w:r w:rsidRPr="00363E35">
        <w:rPr>
          <w:rFonts w:ascii="Times New Roman" w:hAnsi="Times New Roman"/>
          <w:sz w:val="24"/>
          <w:szCs w:val="24"/>
        </w:rPr>
        <w:t>та, которая непосредственно примыкает к акватории водного объекта (береговой линии) и в пределах которой запрещается осуществление хозяйственной и иной деятельности, за и</w:t>
      </w:r>
      <w:r w:rsidRPr="00363E35">
        <w:rPr>
          <w:rFonts w:ascii="Times New Roman" w:hAnsi="Times New Roman"/>
          <w:sz w:val="24"/>
          <w:szCs w:val="24"/>
        </w:rPr>
        <w:t>с</w:t>
      </w:r>
      <w:r w:rsidRPr="00363E35">
        <w:rPr>
          <w:rFonts w:ascii="Times New Roman" w:hAnsi="Times New Roman"/>
          <w:sz w:val="24"/>
          <w:szCs w:val="24"/>
        </w:rPr>
        <w:t>ключением случаев, предусмотренных водным законодательством;</w:t>
      </w:r>
    </w:p>
    <w:p w:rsidR="00844354" w:rsidRPr="00363E35" w:rsidRDefault="0084435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b/>
          <w:sz w:val="24"/>
          <w:szCs w:val="24"/>
        </w:rPr>
        <w:t>прилегающая территория</w:t>
      </w:r>
      <w:r w:rsidRPr="00363E35">
        <w:rPr>
          <w:rFonts w:ascii="Times New Roman" w:hAnsi="Times New Roman"/>
          <w:sz w:val="24"/>
          <w:szCs w:val="24"/>
        </w:rPr>
        <w:t xml:space="preserve"> </w:t>
      </w:r>
      <w:r w:rsidR="00E642F8" w:rsidRPr="00363E35">
        <w:rPr>
          <w:rFonts w:ascii="Times New Roman" w:hAnsi="Times New Roman"/>
          <w:sz w:val="24"/>
          <w:szCs w:val="24"/>
        </w:rPr>
        <w:sym w:font="Symbol" w:char="F02D"/>
      </w:r>
      <w:r w:rsidRPr="00363E35">
        <w:rPr>
          <w:rFonts w:ascii="Times New Roman" w:hAnsi="Times New Roman"/>
          <w:sz w:val="24"/>
          <w:szCs w:val="24"/>
        </w:rPr>
        <w:t xml:space="preserve"> часть территории общего пользования, прилегающая к земельному участку, находящемуся в собственности, землепользовании, землевладении или в аренде граждан и юридических лиц;</w:t>
      </w:r>
    </w:p>
    <w:p w:rsidR="00844354" w:rsidRPr="00363E35" w:rsidRDefault="0084435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63E35">
        <w:rPr>
          <w:rFonts w:ascii="Times New Roman" w:hAnsi="Times New Roman"/>
          <w:b/>
          <w:sz w:val="24"/>
          <w:szCs w:val="24"/>
        </w:rPr>
        <w:t>приквартирный</w:t>
      </w:r>
      <w:proofErr w:type="spellEnd"/>
      <w:r w:rsidRPr="00363E35">
        <w:rPr>
          <w:rFonts w:ascii="Times New Roman" w:hAnsi="Times New Roman"/>
          <w:b/>
          <w:sz w:val="24"/>
          <w:szCs w:val="24"/>
        </w:rPr>
        <w:t xml:space="preserve"> участок</w:t>
      </w:r>
      <w:r w:rsidRPr="00363E35">
        <w:rPr>
          <w:rFonts w:ascii="Times New Roman" w:hAnsi="Times New Roman"/>
          <w:sz w:val="24"/>
          <w:szCs w:val="24"/>
        </w:rPr>
        <w:t xml:space="preserve"> </w:t>
      </w:r>
      <w:r w:rsidR="00E642F8" w:rsidRPr="00363E35">
        <w:rPr>
          <w:rFonts w:ascii="Times New Roman" w:hAnsi="Times New Roman"/>
          <w:sz w:val="24"/>
          <w:szCs w:val="24"/>
        </w:rPr>
        <w:sym w:font="Symbol" w:char="F02D"/>
      </w:r>
      <w:r w:rsidRPr="00363E35">
        <w:rPr>
          <w:rFonts w:ascii="Times New Roman" w:hAnsi="Times New Roman"/>
          <w:sz w:val="24"/>
          <w:szCs w:val="24"/>
        </w:rPr>
        <w:t xml:space="preserve"> земельный участок, примыкающий к квартире (дому), с непосредственным выходом на него.</w:t>
      </w:r>
    </w:p>
    <w:p w:rsidR="00844354" w:rsidRPr="00363E35" w:rsidRDefault="0084435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b/>
          <w:sz w:val="24"/>
          <w:szCs w:val="24"/>
        </w:rPr>
        <w:t>приусадебный участок</w:t>
      </w:r>
      <w:r w:rsidRPr="00363E35">
        <w:rPr>
          <w:rFonts w:ascii="Times New Roman" w:hAnsi="Times New Roman"/>
          <w:sz w:val="24"/>
          <w:szCs w:val="24"/>
        </w:rPr>
        <w:t xml:space="preserve"> – индивидуальный земельный участок, примыкающий к дому с непосредственным выходом на него;</w:t>
      </w:r>
    </w:p>
    <w:p w:rsidR="00844354" w:rsidRPr="00363E35" w:rsidRDefault="0084435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b/>
          <w:sz w:val="24"/>
          <w:szCs w:val="24"/>
        </w:rPr>
        <w:t>проезжая часть</w:t>
      </w:r>
      <w:r w:rsidRPr="00363E35">
        <w:rPr>
          <w:rFonts w:ascii="Times New Roman" w:hAnsi="Times New Roman"/>
          <w:sz w:val="24"/>
          <w:szCs w:val="24"/>
        </w:rPr>
        <w:t xml:space="preserve"> </w:t>
      </w:r>
      <w:r w:rsidR="00E642F8" w:rsidRPr="00363E35">
        <w:rPr>
          <w:rFonts w:ascii="Times New Roman" w:hAnsi="Times New Roman"/>
          <w:sz w:val="24"/>
          <w:szCs w:val="24"/>
        </w:rPr>
        <w:sym w:font="Symbol" w:char="F02D"/>
      </w:r>
      <w:r w:rsidRPr="00363E35">
        <w:rPr>
          <w:rFonts w:ascii="Times New Roman" w:hAnsi="Times New Roman"/>
          <w:sz w:val="24"/>
          <w:szCs w:val="24"/>
        </w:rPr>
        <w:t xml:space="preserve"> основной элемент дороги, предназначенный для непосредственного движения транспортных средств;</w:t>
      </w:r>
    </w:p>
    <w:p w:rsidR="00645083" w:rsidRPr="00363E35" w:rsidRDefault="00645083" w:rsidP="00C532D2">
      <w:pPr>
        <w:pStyle w:val="affd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363E35">
        <w:rPr>
          <w:rFonts w:ascii="Times New Roman" w:eastAsia="Calibri" w:hAnsi="Times New Roman"/>
          <w:b/>
          <w:sz w:val="24"/>
          <w:szCs w:val="24"/>
        </w:rPr>
        <w:t>реконструкция объектов капитального строительства</w:t>
      </w:r>
      <w:r w:rsidRPr="00363E35">
        <w:rPr>
          <w:rFonts w:ascii="Times New Roman" w:eastAsia="Calibri" w:hAnsi="Times New Roman"/>
          <w:sz w:val="24"/>
          <w:szCs w:val="24"/>
        </w:rPr>
        <w:t xml:space="preserve"> (за исключением линейных объектов) </w:t>
      </w:r>
      <w:r w:rsidR="008507CA" w:rsidRPr="00363E35">
        <w:rPr>
          <w:rFonts w:ascii="Times New Roman" w:eastAsia="Calibri" w:hAnsi="Times New Roman"/>
          <w:sz w:val="24"/>
          <w:szCs w:val="24"/>
        </w:rPr>
        <w:sym w:font="Symbol" w:char="F02D"/>
      </w:r>
      <w:r w:rsidRPr="00363E35">
        <w:rPr>
          <w:rFonts w:ascii="Times New Roman" w:eastAsia="Calibri" w:hAnsi="Times New Roman"/>
          <w:sz w:val="24"/>
          <w:szCs w:val="24"/>
        </w:rPr>
        <w:t xml:space="preserve"> изменение параметров объекта капитального строительства, его частей (высоты, количества этажей, площади, объема), в том числе надстройка, перестройка, расширение объекта капитального строительства, а также замена и (или) восстановление несущих стро</w:t>
      </w:r>
      <w:r w:rsidRPr="00363E35">
        <w:rPr>
          <w:rFonts w:ascii="Times New Roman" w:eastAsia="Calibri" w:hAnsi="Times New Roman"/>
          <w:sz w:val="24"/>
          <w:szCs w:val="24"/>
        </w:rPr>
        <w:t>и</w:t>
      </w:r>
      <w:r w:rsidRPr="00363E35">
        <w:rPr>
          <w:rFonts w:ascii="Times New Roman" w:eastAsia="Calibri" w:hAnsi="Times New Roman"/>
          <w:sz w:val="24"/>
          <w:szCs w:val="24"/>
        </w:rPr>
        <w:t>тельных конструкций объекта капитального строительства, за исключением замены отдел</w:t>
      </w:r>
      <w:r w:rsidRPr="00363E35">
        <w:rPr>
          <w:rFonts w:ascii="Times New Roman" w:eastAsia="Calibri" w:hAnsi="Times New Roman"/>
          <w:sz w:val="24"/>
          <w:szCs w:val="24"/>
        </w:rPr>
        <w:t>ь</w:t>
      </w:r>
      <w:r w:rsidRPr="00363E35">
        <w:rPr>
          <w:rFonts w:ascii="Times New Roman" w:eastAsia="Calibri" w:hAnsi="Times New Roman"/>
          <w:sz w:val="24"/>
          <w:szCs w:val="24"/>
        </w:rPr>
        <w:lastRenderedPageBreak/>
        <w:t>ных элементов таких конструкций на аналогичные или иные улучшающие показатели таких конструкций элементы и (или) восстановления</w:t>
      </w:r>
      <w:proofErr w:type="gramEnd"/>
      <w:r w:rsidRPr="00363E35">
        <w:rPr>
          <w:rFonts w:ascii="Times New Roman" w:eastAsia="Calibri" w:hAnsi="Times New Roman"/>
          <w:sz w:val="24"/>
          <w:szCs w:val="24"/>
        </w:rPr>
        <w:t xml:space="preserve"> указанных элементов;</w:t>
      </w:r>
    </w:p>
    <w:p w:rsidR="00645083" w:rsidRPr="00363E35" w:rsidRDefault="00645083" w:rsidP="00C532D2">
      <w:pPr>
        <w:pStyle w:val="affd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63E35">
        <w:rPr>
          <w:rFonts w:ascii="Times New Roman" w:eastAsia="Calibri" w:hAnsi="Times New Roman"/>
          <w:b/>
          <w:sz w:val="24"/>
          <w:szCs w:val="24"/>
        </w:rPr>
        <w:t>реконструкция линейных объектов</w:t>
      </w:r>
      <w:r w:rsidRPr="00363E35">
        <w:rPr>
          <w:rFonts w:ascii="Times New Roman" w:eastAsia="Calibri" w:hAnsi="Times New Roman"/>
          <w:sz w:val="24"/>
          <w:szCs w:val="24"/>
        </w:rPr>
        <w:t xml:space="preserve"> </w:t>
      </w:r>
      <w:r w:rsidR="008507CA" w:rsidRPr="00363E35">
        <w:rPr>
          <w:rFonts w:ascii="Times New Roman" w:eastAsia="Calibri" w:hAnsi="Times New Roman"/>
          <w:sz w:val="24"/>
          <w:szCs w:val="24"/>
        </w:rPr>
        <w:sym w:font="Symbol" w:char="F02D"/>
      </w:r>
      <w:r w:rsidRPr="00363E35">
        <w:rPr>
          <w:rFonts w:ascii="Times New Roman" w:eastAsia="Calibri" w:hAnsi="Times New Roman"/>
          <w:sz w:val="24"/>
          <w:szCs w:val="24"/>
        </w:rPr>
        <w:t xml:space="preserve"> изменение параметров линейных объектов или их участков (частей), которое влечет за собой изменение класса, категории и (или) первон</w:t>
      </w:r>
      <w:r w:rsidRPr="00363E35">
        <w:rPr>
          <w:rFonts w:ascii="Times New Roman" w:eastAsia="Calibri" w:hAnsi="Times New Roman"/>
          <w:sz w:val="24"/>
          <w:szCs w:val="24"/>
        </w:rPr>
        <w:t>а</w:t>
      </w:r>
      <w:r w:rsidRPr="00363E35">
        <w:rPr>
          <w:rFonts w:ascii="Times New Roman" w:eastAsia="Calibri" w:hAnsi="Times New Roman"/>
          <w:sz w:val="24"/>
          <w:szCs w:val="24"/>
        </w:rPr>
        <w:t>чально установленных показателей функционирования таких объектов (мощности, груз</w:t>
      </w:r>
      <w:r w:rsidRPr="00363E35">
        <w:rPr>
          <w:rFonts w:ascii="Times New Roman" w:eastAsia="Calibri" w:hAnsi="Times New Roman"/>
          <w:sz w:val="24"/>
          <w:szCs w:val="24"/>
        </w:rPr>
        <w:t>о</w:t>
      </w:r>
      <w:r w:rsidRPr="00363E35">
        <w:rPr>
          <w:rFonts w:ascii="Times New Roman" w:eastAsia="Calibri" w:hAnsi="Times New Roman"/>
          <w:sz w:val="24"/>
          <w:szCs w:val="24"/>
        </w:rPr>
        <w:t xml:space="preserve">подъемности и других) или при </w:t>
      </w:r>
      <w:proofErr w:type="gramStart"/>
      <w:r w:rsidRPr="00363E35">
        <w:rPr>
          <w:rFonts w:ascii="Times New Roman" w:eastAsia="Calibri" w:hAnsi="Times New Roman"/>
          <w:sz w:val="24"/>
          <w:szCs w:val="24"/>
        </w:rPr>
        <w:t>котором</w:t>
      </w:r>
      <w:proofErr w:type="gramEnd"/>
      <w:r w:rsidRPr="00363E35">
        <w:rPr>
          <w:rFonts w:ascii="Times New Roman" w:eastAsia="Calibri" w:hAnsi="Times New Roman"/>
          <w:sz w:val="24"/>
          <w:szCs w:val="24"/>
        </w:rPr>
        <w:t xml:space="preserve"> требуется изменение границ полос отвода и (или) охранных зон таких объектов;</w:t>
      </w:r>
    </w:p>
    <w:p w:rsidR="008D246C" w:rsidRPr="00363E35" w:rsidRDefault="008D246C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b/>
          <w:sz w:val="24"/>
          <w:szCs w:val="24"/>
        </w:rPr>
        <w:t>разрешение на ввод объекта в эксплуатацию</w:t>
      </w:r>
      <w:r w:rsidRPr="00363E35">
        <w:rPr>
          <w:rFonts w:ascii="Times New Roman" w:hAnsi="Times New Roman"/>
          <w:sz w:val="24"/>
          <w:szCs w:val="24"/>
        </w:rPr>
        <w:t xml:space="preserve"> </w:t>
      </w:r>
      <w:r w:rsidR="008507CA" w:rsidRPr="00363E35">
        <w:rPr>
          <w:rFonts w:ascii="Times New Roman" w:hAnsi="Times New Roman"/>
          <w:sz w:val="24"/>
          <w:szCs w:val="24"/>
        </w:rPr>
        <w:sym w:font="Symbol" w:char="F02D"/>
      </w:r>
      <w:r w:rsidRPr="00363E35">
        <w:rPr>
          <w:rFonts w:ascii="Times New Roman" w:hAnsi="Times New Roman"/>
          <w:sz w:val="24"/>
          <w:szCs w:val="24"/>
        </w:rPr>
        <w:t xml:space="preserve"> документ, удостоверяющий выполн</w:t>
      </w:r>
      <w:r w:rsidRPr="00363E35">
        <w:rPr>
          <w:rFonts w:ascii="Times New Roman" w:hAnsi="Times New Roman"/>
          <w:sz w:val="24"/>
          <w:szCs w:val="24"/>
        </w:rPr>
        <w:t>е</w:t>
      </w:r>
      <w:r w:rsidRPr="00363E35">
        <w:rPr>
          <w:rFonts w:ascii="Times New Roman" w:hAnsi="Times New Roman"/>
          <w:sz w:val="24"/>
          <w:szCs w:val="24"/>
        </w:rPr>
        <w:t>ние строительства, реконструкции, капитального ремонта объекта капитального строител</w:t>
      </w:r>
      <w:r w:rsidRPr="00363E35">
        <w:rPr>
          <w:rFonts w:ascii="Times New Roman" w:hAnsi="Times New Roman"/>
          <w:sz w:val="24"/>
          <w:szCs w:val="24"/>
        </w:rPr>
        <w:t>ь</w:t>
      </w:r>
      <w:r w:rsidRPr="00363E35">
        <w:rPr>
          <w:rFonts w:ascii="Times New Roman" w:hAnsi="Times New Roman"/>
          <w:sz w:val="24"/>
          <w:szCs w:val="24"/>
        </w:rPr>
        <w:t>ства в полном объеме в соответствии с разрешением на строительство, соответствие постр</w:t>
      </w:r>
      <w:r w:rsidRPr="00363E35">
        <w:rPr>
          <w:rFonts w:ascii="Times New Roman" w:hAnsi="Times New Roman"/>
          <w:sz w:val="24"/>
          <w:szCs w:val="24"/>
        </w:rPr>
        <w:t>о</w:t>
      </w:r>
      <w:r w:rsidRPr="00363E35">
        <w:rPr>
          <w:rFonts w:ascii="Times New Roman" w:hAnsi="Times New Roman"/>
          <w:sz w:val="24"/>
          <w:szCs w:val="24"/>
        </w:rPr>
        <w:t>енного, реконструированного, отремонтированного объекта капитального строительства гр</w:t>
      </w:r>
      <w:r w:rsidRPr="00363E35">
        <w:rPr>
          <w:rFonts w:ascii="Times New Roman" w:hAnsi="Times New Roman"/>
          <w:sz w:val="24"/>
          <w:szCs w:val="24"/>
        </w:rPr>
        <w:t>а</w:t>
      </w:r>
      <w:r w:rsidRPr="00363E35">
        <w:rPr>
          <w:rFonts w:ascii="Times New Roman" w:hAnsi="Times New Roman"/>
          <w:sz w:val="24"/>
          <w:szCs w:val="24"/>
        </w:rPr>
        <w:t>достроительному плану земельного участка и проектной документации;</w:t>
      </w:r>
    </w:p>
    <w:p w:rsidR="008D246C" w:rsidRPr="00363E35" w:rsidRDefault="008D246C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b/>
          <w:sz w:val="24"/>
          <w:szCs w:val="24"/>
        </w:rPr>
        <w:t>разрешение на отклонение от предельных параметров разрешенного строител</w:t>
      </w:r>
      <w:r w:rsidRPr="00363E35">
        <w:rPr>
          <w:rFonts w:ascii="Times New Roman" w:hAnsi="Times New Roman"/>
          <w:b/>
          <w:sz w:val="24"/>
          <w:szCs w:val="24"/>
        </w:rPr>
        <w:t>ь</w:t>
      </w:r>
      <w:r w:rsidRPr="00363E35">
        <w:rPr>
          <w:rFonts w:ascii="Times New Roman" w:hAnsi="Times New Roman"/>
          <w:b/>
          <w:sz w:val="24"/>
          <w:szCs w:val="24"/>
        </w:rPr>
        <w:t>ства, реконструкции объектов капитального строительства</w:t>
      </w:r>
      <w:r w:rsidRPr="00363E35">
        <w:rPr>
          <w:rFonts w:ascii="Times New Roman" w:hAnsi="Times New Roman"/>
          <w:sz w:val="24"/>
          <w:szCs w:val="24"/>
        </w:rPr>
        <w:t xml:space="preserve"> </w:t>
      </w:r>
      <w:r w:rsidR="008507CA" w:rsidRPr="00363E35">
        <w:rPr>
          <w:rFonts w:ascii="Times New Roman" w:hAnsi="Times New Roman"/>
          <w:sz w:val="24"/>
          <w:szCs w:val="24"/>
        </w:rPr>
        <w:sym w:font="Symbol" w:char="F02D"/>
      </w:r>
      <w:r w:rsidRPr="00363E35">
        <w:rPr>
          <w:rFonts w:ascii="Times New Roman" w:hAnsi="Times New Roman"/>
          <w:sz w:val="24"/>
          <w:szCs w:val="24"/>
        </w:rPr>
        <w:t xml:space="preserve"> документ, дающий з</w:t>
      </w:r>
      <w:r w:rsidRPr="00363E35">
        <w:rPr>
          <w:rFonts w:ascii="Times New Roman" w:hAnsi="Times New Roman"/>
          <w:sz w:val="24"/>
          <w:szCs w:val="24"/>
        </w:rPr>
        <w:t>а</w:t>
      </w:r>
      <w:r w:rsidRPr="00363E35">
        <w:rPr>
          <w:rFonts w:ascii="Times New Roman" w:hAnsi="Times New Roman"/>
          <w:sz w:val="24"/>
          <w:szCs w:val="24"/>
        </w:rPr>
        <w:t>стройщику право осуществлять строительство, реконструкцию объектов капитального стр</w:t>
      </w:r>
      <w:r w:rsidRPr="00363E35">
        <w:rPr>
          <w:rFonts w:ascii="Times New Roman" w:hAnsi="Times New Roman"/>
          <w:sz w:val="24"/>
          <w:szCs w:val="24"/>
        </w:rPr>
        <w:t>о</w:t>
      </w:r>
      <w:r w:rsidRPr="00363E35">
        <w:rPr>
          <w:rFonts w:ascii="Times New Roman" w:hAnsi="Times New Roman"/>
          <w:sz w:val="24"/>
          <w:szCs w:val="24"/>
        </w:rPr>
        <w:t>ительства, а также их капитальный ремонт, с отклонением от предельных параметров разр</w:t>
      </w:r>
      <w:r w:rsidRPr="00363E35">
        <w:rPr>
          <w:rFonts w:ascii="Times New Roman" w:hAnsi="Times New Roman"/>
          <w:sz w:val="24"/>
          <w:szCs w:val="24"/>
        </w:rPr>
        <w:t>е</w:t>
      </w:r>
      <w:r w:rsidRPr="00363E35">
        <w:rPr>
          <w:rFonts w:ascii="Times New Roman" w:hAnsi="Times New Roman"/>
          <w:sz w:val="24"/>
          <w:szCs w:val="24"/>
        </w:rPr>
        <w:t>шенного строительства, реконструкции объектов капитального строительства установленных градостроительным регламентом для соответствующей территориальной зоны;</w:t>
      </w:r>
    </w:p>
    <w:p w:rsidR="008D246C" w:rsidRPr="00363E35" w:rsidRDefault="008D246C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b/>
          <w:sz w:val="24"/>
          <w:szCs w:val="24"/>
        </w:rPr>
        <w:t>разрешение на строительство</w:t>
      </w:r>
      <w:r w:rsidRPr="00363E35">
        <w:rPr>
          <w:rFonts w:ascii="Times New Roman" w:hAnsi="Times New Roman"/>
          <w:sz w:val="24"/>
          <w:szCs w:val="24"/>
        </w:rPr>
        <w:t xml:space="preserve"> </w:t>
      </w:r>
      <w:r w:rsidR="00010969" w:rsidRPr="00363E35">
        <w:rPr>
          <w:rFonts w:ascii="Times New Roman" w:hAnsi="Times New Roman"/>
          <w:sz w:val="24"/>
          <w:szCs w:val="24"/>
        </w:rPr>
        <w:sym w:font="Symbol" w:char="F02D"/>
      </w:r>
      <w:r w:rsidRPr="00363E35">
        <w:rPr>
          <w:rFonts w:ascii="Times New Roman" w:hAnsi="Times New Roman"/>
          <w:sz w:val="24"/>
          <w:szCs w:val="24"/>
        </w:rPr>
        <w:t xml:space="preserve"> </w:t>
      </w:r>
      <w:r w:rsidRPr="00363E35">
        <w:rPr>
          <w:rFonts w:ascii="Times New Roman" w:eastAsia="Calibri" w:hAnsi="Times New Roman"/>
          <w:sz w:val="24"/>
          <w:szCs w:val="24"/>
        </w:rPr>
        <w:t>документ, подтверждающий соответствие проектной документации требованиям градостроительного плана земельного участка или проекту пл</w:t>
      </w:r>
      <w:r w:rsidRPr="00363E35">
        <w:rPr>
          <w:rFonts w:ascii="Times New Roman" w:eastAsia="Calibri" w:hAnsi="Times New Roman"/>
          <w:sz w:val="24"/>
          <w:szCs w:val="24"/>
        </w:rPr>
        <w:t>а</w:t>
      </w:r>
      <w:r w:rsidRPr="00363E35">
        <w:rPr>
          <w:rFonts w:ascii="Times New Roman" w:eastAsia="Calibri" w:hAnsi="Times New Roman"/>
          <w:sz w:val="24"/>
          <w:szCs w:val="24"/>
        </w:rPr>
        <w:t>нировки территории и проекту межевания территории (в случае строительства, реконстру</w:t>
      </w:r>
      <w:r w:rsidRPr="00363E35">
        <w:rPr>
          <w:rFonts w:ascii="Times New Roman" w:eastAsia="Calibri" w:hAnsi="Times New Roman"/>
          <w:sz w:val="24"/>
          <w:szCs w:val="24"/>
        </w:rPr>
        <w:t>к</w:t>
      </w:r>
      <w:r w:rsidRPr="00363E35">
        <w:rPr>
          <w:rFonts w:ascii="Times New Roman" w:eastAsia="Calibri" w:hAnsi="Times New Roman"/>
          <w:sz w:val="24"/>
          <w:szCs w:val="24"/>
        </w:rPr>
        <w:t>ции линейных объектов) и дающий застройщику право осуществлять строительство, реко</w:t>
      </w:r>
      <w:r w:rsidRPr="00363E35">
        <w:rPr>
          <w:rFonts w:ascii="Times New Roman" w:eastAsia="Calibri" w:hAnsi="Times New Roman"/>
          <w:sz w:val="24"/>
          <w:szCs w:val="24"/>
        </w:rPr>
        <w:t>н</w:t>
      </w:r>
      <w:r w:rsidRPr="00363E35">
        <w:rPr>
          <w:rFonts w:ascii="Times New Roman" w:eastAsia="Calibri" w:hAnsi="Times New Roman"/>
          <w:sz w:val="24"/>
          <w:szCs w:val="24"/>
        </w:rPr>
        <w:t>струкцию объектов капитального строительства, за исключением случаев, предусмотренных Градостроительным кодексом РФ</w:t>
      </w:r>
      <w:r w:rsidRPr="00363E35">
        <w:rPr>
          <w:rFonts w:ascii="Times New Roman" w:hAnsi="Times New Roman"/>
          <w:sz w:val="24"/>
          <w:szCs w:val="24"/>
        </w:rPr>
        <w:t>;</w:t>
      </w:r>
    </w:p>
    <w:p w:rsidR="008D246C" w:rsidRPr="00363E35" w:rsidRDefault="008D246C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b/>
          <w:sz w:val="24"/>
          <w:szCs w:val="24"/>
        </w:rPr>
        <w:t>разрешение на условно разрешенный вид использования</w:t>
      </w:r>
      <w:r w:rsidRPr="00363E35">
        <w:rPr>
          <w:rFonts w:ascii="Times New Roman" w:hAnsi="Times New Roman"/>
          <w:sz w:val="24"/>
          <w:szCs w:val="24"/>
        </w:rPr>
        <w:t xml:space="preserve"> </w:t>
      </w:r>
      <w:r w:rsidR="00010969" w:rsidRPr="00363E35">
        <w:rPr>
          <w:rFonts w:ascii="Times New Roman" w:hAnsi="Times New Roman"/>
          <w:sz w:val="24"/>
          <w:szCs w:val="24"/>
        </w:rPr>
        <w:sym w:font="Symbol" w:char="F02D"/>
      </w:r>
      <w:r w:rsidRPr="00363E35">
        <w:rPr>
          <w:rFonts w:ascii="Times New Roman" w:hAnsi="Times New Roman"/>
          <w:sz w:val="24"/>
          <w:szCs w:val="24"/>
        </w:rPr>
        <w:t xml:space="preserve"> документ, дающий пр</w:t>
      </w:r>
      <w:r w:rsidRPr="00363E35">
        <w:rPr>
          <w:rFonts w:ascii="Times New Roman" w:hAnsi="Times New Roman"/>
          <w:sz w:val="24"/>
          <w:szCs w:val="24"/>
        </w:rPr>
        <w:t>а</w:t>
      </w:r>
      <w:r w:rsidRPr="00363E35">
        <w:rPr>
          <w:rFonts w:ascii="Times New Roman" w:hAnsi="Times New Roman"/>
          <w:sz w:val="24"/>
          <w:szCs w:val="24"/>
        </w:rPr>
        <w:t>вообладателям земельных участков право выбора вида использования из числа условно ра</w:t>
      </w:r>
      <w:r w:rsidRPr="00363E35">
        <w:rPr>
          <w:rFonts w:ascii="Times New Roman" w:hAnsi="Times New Roman"/>
          <w:sz w:val="24"/>
          <w:szCs w:val="24"/>
        </w:rPr>
        <w:t>з</w:t>
      </w:r>
      <w:r w:rsidRPr="00363E35">
        <w:rPr>
          <w:rFonts w:ascii="Times New Roman" w:hAnsi="Times New Roman"/>
          <w:sz w:val="24"/>
          <w:szCs w:val="24"/>
        </w:rPr>
        <w:t>решенных настоящими Правилами для соответствующей территориальной зоны;</w:t>
      </w:r>
    </w:p>
    <w:p w:rsidR="008D246C" w:rsidRPr="00363E35" w:rsidRDefault="008D246C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b/>
          <w:sz w:val="24"/>
          <w:szCs w:val="24"/>
        </w:rPr>
        <w:t>разрешенное использование земельных участков и иных объектов недвижимости</w:t>
      </w:r>
      <w:r w:rsidRPr="00363E35">
        <w:rPr>
          <w:rFonts w:ascii="Times New Roman" w:hAnsi="Times New Roman"/>
          <w:sz w:val="24"/>
          <w:szCs w:val="24"/>
        </w:rPr>
        <w:t xml:space="preserve"> </w:t>
      </w:r>
      <w:r w:rsidR="00010969" w:rsidRPr="00363E35">
        <w:rPr>
          <w:rFonts w:ascii="Times New Roman" w:hAnsi="Times New Roman"/>
          <w:sz w:val="24"/>
          <w:szCs w:val="24"/>
        </w:rPr>
        <w:sym w:font="Symbol" w:char="F02D"/>
      </w:r>
      <w:r w:rsidRPr="00363E35">
        <w:rPr>
          <w:rFonts w:ascii="Times New Roman" w:hAnsi="Times New Roman"/>
          <w:sz w:val="24"/>
          <w:szCs w:val="24"/>
        </w:rPr>
        <w:t xml:space="preserve"> использование недвижимости в соответствии с градостроительным регламентом, а также публичными сервитутами;</w:t>
      </w:r>
    </w:p>
    <w:p w:rsidR="008D246C" w:rsidRPr="00363E35" w:rsidRDefault="008D246C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63E35">
        <w:rPr>
          <w:rFonts w:ascii="Times New Roman" w:hAnsi="Times New Roman"/>
          <w:b/>
          <w:sz w:val="24"/>
          <w:szCs w:val="24"/>
        </w:rPr>
        <w:t>реконструкция объектов капитального строительства</w:t>
      </w:r>
      <w:r w:rsidRPr="00363E35">
        <w:rPr>
          <w:rFonts w:ascii="Times New Roman" w:hAnsi="Times New Roman"/>
          <w:sz w:val="24"/>
          <w:szCs w:val="24"/>
        </w:rPr>
        <w:t xml:space="preserve"> (за исключением линейных объектов) </w:t>
      </w:r>
      <w:r w:rsidR="00010969" w:rsidRPr="00363E35">
        <w:rPr>
          <w:rFonts w:ascii="Times New Roman" w:hAnsi="Times New Roman"/>
          <w:sz w:val="24"/>
          <w:szCs w:val="24"/>
        </w:rPr>
        <w:sym w:font="Symbol" w:char="F02D"/>
      </w:r>
      <w:r w:rsidRPr="00363E35">
        <w:rPr>
          <w:rFonts w:ascii="Times New Roman" w:hAnsi="Times New Roman"/>
          <w:sz w:val="24"/>
          <w:szCs w:val="24"/>
        </w:rPr>
        <w:t xml:space="preserve"> изменение параметров объекта капитального строительства, его частей (высоты, количества этажей, площади, объема), в том числе надстройка, перестройка, расширение объекта капитального строительства, а также замена и (или) восстановление несущих стро</w:t>
      </w:r>
      <w:r w:rsidRPr="00363E35">
        <w:rPr>
          <w:rFonts w:ascii="Times New Roman" w:hAnsi="Times New Roman"/>
          <w:sz w:val="24"/>
          <w:szCs w:val="24"/>
        </w:rPr>
        <w:t>и</w:t>
      </w:r>
      <w:r w:rsidRPr="00363E35">
        <w:rPr>
          <w:rFonts w:ascii="Times New Roman" w:hAnsi="Times New Roman"/>
          <w:sz w:val="24"/>
          <w:szCs w:val="24"/>
        </w:rPr>
        <w:t>тельных конструкций объекта капитального строительства, за исключением замены отдел</w:t>
      </w:r>
      <w:r w:rsidRPr="00363E35">
        <w:rPr>
          <w:rFonts w:ascii="Times New Roman" w:hAnsi="Times New Roman"/>
          <w:sz w:val="24"/>
          <w:szCs w:val="24"/>
        </w:rPr>
        <w:t>ь</w:t>
      </w:r>
      <w:r w:rsidRPr="00363E35">
        <w:rPr>
          <w:rFonts w:ascii="Times New Roman" w:hAnsi="Times New Roman"/>
          <w:sz w:val="24"/>
          <w:szCs w:val="24"/>
        </w:rPr>
        <w:t>ных элементов таких конструкций на аналогичные или иные улучшающие показатели таких конструкций элементы и (или) восстановления</w:t>
      </w:r>
      <w:proofErr w:type="gramEnd"/>
      <w:r w:rsidRPr="00363E35">
        <w:rPr>
          <w:rFonts w:ascii="Times New Roman" w:hAnsi="Times New Roman"/>
          <w:sz w:val="24"/>
          <w:szCs w:val="24"/>
        </w:rPr>
        <w:t xml:space="preserve"> указанных элементов;</w:t>
      </w:r>
    </w:p>
    <w:p w:rsidR="008D246C" w:rsidRPr="00363E35" w:rsidRDefault="008D246C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b/>
          <w:sz w:val="24"/>
          <w:szCs w:val="24"/>
        </w:rPr>
        <w:t>реконструкция линейных объектов</w:t>
      </w:r>
      <w:r w:rsidRPr="00363E35">
        <w:rPr>
          <w:rFonts w:ascii="Times New Roman" w:hAnsi="Times New Roman"/>
          <w:sz w:val="24"/>
          <w:szCs w:val="24"/>
        </w:rPr>
        <w:t xml:space="preserve"> </w:t>
      </w:r>
      <w:r w:rsidR="00102ADB" w:rsidRPr="00363E35">
        <w:rPr>
          <w:rFonts w:ascii="Times New Roman" w:hAnsi="Times New Roman"/>
          <w:sz w:val="24"/>
          <w:szCs w:val="24"/>
        </w:rPr>
        <w:sym w:font="Symbol" w:char="F02D"/>
      </w:r>
      <w:r w:rsidRPr="00363E35">
        <w:rPr>
          <w:rFonts w:ascii="Times New Roman" w:hAnsi="Times New Roman"/>
          <w:sz w:val="24"/>
          <w:szCs w:val="24"/>
        </w:rPr>
        <w:t xml:space="preserve"> изменение параметров линейных объектов или их участков (частей), которое влечет за собой изменение класса, категории и (или) первон</w:t>
      </w:r>
      <w:r w:rsidRPr="00363E35">
        <w:rPr>
          <w:rFonts w:ascii="Times New Roman" w:hAnsi="Times New Roman"/>
          <w:sz w:val="24"/>
          <w:szCs w:val="24"/>
        </w:rPr>
        <w:t>а</w:t>
      </w:r>
      <w:r w:rsidRPr="00363E35">
        <w:rPr>
          <w:rFonts w:ascii="Times New Roman" w:hAnsi="Times New Roman"/>
          <w:sz w:val="24"/>
          <w:szCs w:val="24"/>
        </w:rPr>
        <w:t>чально установленных показателей функционирования таких объектов (мощности, груз</w:t>
      </w:r>
      <w:r w:rsidRPr="00363E35">
        <w:rPr>
          <w:rFonts w:ascii="Times New Roman" w:hAnsi="Times New Roman"/>
          <w:sz w:val="24"/>
          <w:szCs w:val="24"/>
        </w:rPr>
        <w:t>о</w:t>
      </w:r>
      <w:r w:rsidRPr="00363E35">
        <w:rPr>
          <w:rFonts w:ascii="Times New Roman" w:hAnsi="Times New Roman"/>
          <w:sz w:val="24"/>
          <w:szCs w:val="24"/>
        </w:rPr>
        <w:t xml:space="preserve">подъемности и других), или при </w:t>
      </w:r>
      <w:proofErr w:type="gramStart"/>
      <w:r w:rsidRPr="00363E35">
        <w:rPr>
          <w:rFonts w:ascii="Times New Roman" w:hAnsi="Times New Roman"/>
          <w:sz w:val="24"/>
          <w:szCs w:val="24"/>
        </w:rPr>
        <w:t>котором</w:t>
      </w:r>
      <w:proofErr w:type="gramEnd"/>
      <w:r w:rsidRPr="00363E35">
        <w:rPr>
          <w:rFonts w:ascii="Times New Roman" w:hAnsi="Times New Roman"/>
          <w:sz w:val="24"/>
          <w:szCs w:val="24"/>
        </w:rPr>
        <w:t xml:space="preserve"> требуется изменение границ полос отвода и (или) охранных зон таких объектов;</w:t>
      </w:r>
    </w:p>
    <w:p w:rsidR="008D246C" w:rsidRPr="00363E35" w:rsidRDefault="008D246C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b/>
          <w:sz w:val="24"/>
          <w:szCs w:val="24"/>
        </w:rPr>
        <w:t>сквер</w:t>
      </w:r>
      <w:r w:rsidRPr="00363E35">
        <w:rPr>
          <w:rFonts w:ascii="Times New Roman" w:hAnsi="Times New Roman"/>
          <w:sz w:val="24"/>
          <w:szCs w:val="24"/>
        </w:rPr>
        <w:t xml:space="preserve"> </w:t>
      </w:r>
      <w:r w:rsidR="00102ADB" w:rsidRPr="00363E35">
        <w:rPr>
          <w:rFonts w:ascii="Times New Roman" w:hAnsi="Times New Roman"/>
          <w:sz w:val="24"/>
          <w:szCs w:val="24"/>
        </w:rPr>
        <w:sym w:font="Symbol" w:char="F02D"/>
      </w:r>
      <w:r w:rsidRPr="00363E35">
        <w:rPr>
          <w:rFonts w:ascii="Times New Roman" w:hAnsi="Times New Roman"/>
          <w:sz w:val="24"/>
          <w:szCs w:val="24"/>
        </w:rPr>
        <w:t xml:space="preserve"> объект озеленения населенного пункта; участок на площади, перекрестке улиц или на примыкающем к улице участке квартала; планировка сквера включает дорожки, пл</w:t>
      </w:r>
      <w:r w:rsidRPr="00363E35">
        <w:rPr>
          <w:rFonts w:ascii="Times New Roman" w:hAnsi="Times New Roman"/>
          <w:sz w:val="24"/>
          <w:szCs w:val="24"/>
        </w:rPr>
        <w:t>о</w:t>
      </w:r>
      <w:r w:rsidRPr="00363E35">
        <w:rPr>
          <w:rFonts w:ascii="Times New Roman" w:hAnsi="Times New Roman"/>
          <w:sz w:val="24"/>
          <w:szCs w:val="24"/>
        </w:rPr>
        <w:t>щадки, газоны, цветники, отдельные группы деревьев и кустарников; скверы предназначаю</w:t>
      </w:r>
      <w:r w:rsidRPr="00363E35">
        <w:rPr>
          <w:rFonts w:ascii="Times New Roman" w:hAnsi="Times New Roman"/>
          <w:sz w:val="24"/>
          <w:szCs w:val="24"/>
        </w:rPr>
        <w:t>т</w:t>
      </w:r>
      <w:r w:rsidRPr="00363E35">
        <w:rPr>
          <w:rFonts w:ascii="Times New Roman" w:hAnsi="Times New Roman"/>
          <w:sz w:val="24"/>
          <w:szCs w:val="24"/>
        </w:rPr>
        <w:t>ся для кратковременного отдыха пешеходов и художественного оформления архитектурного ансамбля;</w:t>
      </w:r>
    </w:p>
    <w:p w:rsidR="008D246C" w:rsidRPr="00363E35" w:rsidRDefault="008D246C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b/>
          <w:sz w:val="24"/>
          <w:szCs w:val="24"/>
        </w:rPr>
        <w:t>социально значимые объекты</w:t>
      </w:r>
      <w:r w:rsidRPr="00363E35">
        <w:rPr>
          <w:rFonts w:ascii="Times New Roman" w:hAnsi="Times New Roman"/>
          <w:sz w:val="24"/>
          <w:szCs w:val="24"/>
        </w:rPr>
        <w:t xml:space="preserve"> - объекты здравоохранения, объекты здравоохранения первой необходимости, учреждения и организации социального обеспечения, объекты учр</w:t>
      </w:r>
      <w:r w:rsidRPr="00363E35">
        <w:rPr>
          <w:rFonts w:ascii="Times New Roman" w:hAnsi="Times New Roman"/>
          <w:sz w:val="24"/>
          <w:szCs w:val="24"/>
        </w:rPr>
        <w:t>е</w:t>
      </w:r>
      <w:r w:rsidRPr="00363E35">
        <w:rPr>
          <w:rFonts w:ascii="Times New Roman" w:hAnsi="Times New Roman"/>
          <w:sz w:val="24"/>
          <w:szCs w:val="24"/>
        </w:rPr>
        <w:t>ждений детского дошкольного воспитания, объекты учреждений на</w:t>
      </w:r>
      <w:r w:rsidR="00367753" w:rsidRPr="00363E35">
        <w:rPr>
          <w:rFonts w:ascii="Times New Roman" w:hAnsi="Times New Roman"/>
          <w:sz w:val="24"/>
          <w:szCs w:val="24"/>
        </w:rPr>
        <w:t>чального и среднего о</w:t>
      </w:r>
      <w:r w:rsidR="00367753" w:rsidRPr="00363E35">
        <w:rPr>
          <w:rFonts w:ascii="Times New Roman" w:hAnsi="Times New Roman"/>
          <w:sz w:val="24"/>
          <w:szCs w:val="24"/>
        </w:rPr>
        <w:t>б</w:t>
      </w:r>
      <w:r w:rsidR="00367753" w:rsidRPr="00363E35">
        <w:rPr>
          <w:rFonts w:ascii="Times New Roman" w:hAnsi="Times New Roman"/>
          <w:sz w:val="24"/>
          <w:szCs w:val="24"/>
        </w:rPr>
        <w:t>разовании;</w:t>
      </w:r>
    </w:p>
    <w:p w:rsidR="008D246C" w:rsidRPr="00363E35" w:rsidRDefault="008D246C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b/>
          <w:sz w:val="24"/>
          <w:szCs w:val="24"/>
        </w:rPr>
        <w:lastRenderedPageBreak/>
        <w:t>спортивные и спортивно</w:t>
      </w:r>
      <w:r w:rsidRPr="00363E35">
        <w:rPr>
          <w:rFonts w:ascii="Times New Roman" w:hAnsi="Times New Roman"/>
          <w:sz w:val="24"/>
          <w:szCs w:val="24"/>
        </w:rPr>
        <w:t>-зрелищные сооружения и объекты - открытые и крытые ст</w:t>
      </w:r>
      <w:r w:rsidRPr="00363E35">
        <w:rPr>
          <w:rFonts w:ascii="Times New Roman" w:hAnsi="Times New Roman"/>
          <w:sz w:val="24"/>
          <w:szCs w:val="24"/>
        </w:rPr>
        <w:t>а</w:t>
      </w:r>
      <w:r w:rsidRPr="00363E35">
        <w:rPr>
          <w:rFonts w:ascii="Times New Roman" w:hAnsi="Times New Roman"/>
          <w:sz w:val="24"/>
          <w:szCs w:val="24"/>
        </w:rPr>
        <w:t xml:space="preserve">дионы, бассейны, велодромы, </w:t>
      </w:r>
      <w:proofErr w:type="spellStart"/>
      <w:r w:rsidRPr="00363E35">
        <w:rPr>
          <w:rFonts w:ascii="Times New Roman" w:hAnsi="Times New Roman"/>
          <w:sz w:val="24"/>
          <w:szCs w:val="24"/>
        </w:rPr>
        <w:t>картингдромы</w:t>
      </w:r>
      <w:proofErr w:type="spellEnd"/>
      <w:r w:rsidRPr="00363E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63E35">
        <w:rPr>
          <w:rFonts w:ascii="Times New Roman" w:hAnsi="Times New Roman"/>
          <w:sz w:val="24"/>
          <w:szCs w:val="24"/>
        </w:rPr>
        <w:t>роликодромы</w:t>
      </w:r>
      <w:proofErr w:type="spellEnd"/>
      <w:r w:rsidRPr="00363E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63E35">
        <w:rPr>
          <w:rFonts w:ascii="Times New Roman" w:hAnsi="Times New Roman"/>
          <w:sz w:val="24"/>
          <w:szCs w:val="24"/>
        </w:rPr>
        <w:t>скейтдромы</w:t>
      </w:r>
      <w:proofErr w:type="spellEnd"/>
      <w:r w:rsidRPr="00363E35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363E35">
        <w:rPr>
          <w:rFonts w:ascii="Times New Roman" w:hAnsi="Times New Roman"/>
          <w:sz w:val="24"/>
          <w:szCs w:val="24"/>
        </w:rPr>
        <w:t>гольф-клубы</w:t>
      </w:r>
      <w:proofErr w:type="gramEnd"/>
      <w:r w:rsidRPr="00363E35">
        <w:rPr>
          <w:rFonts w:ascii="Times New Roman" w:hAnsi="Times New Roman"/>
          <w:sz w:val="24"/>
          <w:szCs w:val="24"/>
        </w:rPr>
        <w:t xml:space="preserve">, поля для </w:t>
      </w:r>
      <w:proofErr w:type="spellStart"/>
      <w:r w:rsidRPr="00363E35">
        <w:rPr>
          <w:rFonts w:ascii="Times New Roman" w:hAnsi="Times New Roman"/>
          <w:sz w:val="24"/>
          <w:szCs w:val="24"/>
        </w:rPr>
        <w:t>минифутбола</w:t>
      </w:r>
      <w:proofErr w:type="spellEnd"/>
      <w:r w:rsidRPr="00363E35">
        <w:rPr>
          <w:rFonts w:ascii="Times New Roman" w:hAnsi="Times New Roman"/>
          <w:sz w:val="24"/>
          <w:szCs w:val="24"/>
        </w:rPr>
        <w:t xml:space="preserve">, крытые ледовые сооружения, горнолыжные спортивные сооружения, </w:t>
      </w:r>
      <w:proofErr w:type="spellStart"/>
      <w:r w:rsidRPr="00363E35">
        <w:rPr>
          <w:rFonts w:ascii="Times New Roman" w:hAnsi="Times New Roman"/>
          <w:sz w:val="24"/>
          <w:szCs w:val="24"/>
        </w:rPr>
        <w:t>л</w:t>
      </w:r>
      <w:r w:rsidRPr="00363E35">
        <w:rPr>
          <w:rFonts w:ascii="Times New Roman" w:hAnsi="Times New Roman"/>
          <w:sz w:val="24"/>
          <w:szCs w:val="24"/>
        </w:rPr>
        <w:t>ы</w:t>
      </w:r>
      <w:r w:rsidRPr="00363E35">
        <w:rPr>
          <w:rFonts w:ascii="Times New Roman" w:hAnsi="Times New Roman"/>
          <w:sz w:val="24"/>
          <w:szCs w:val="24"/>
        </w:rPr>
        <w:t>жероллерные</w:t>
      </w:r>
      <w:proofErr w:type="spellEnd"/>
      <w:r w:rsidRPr="00363E35">
        <w:rPr>
          <w:rFonts w:ascii="Times New Roman" w:hAnsi="Times New Roman"/>
          <w:sz w:val="24"/>
          <w:szCs w:val="24"/>
        </w:rPr>
        <w:t xml:space="preserve"> и лыжные трассы, трассы для иных летних и зимних видов спорта и иные п</w:t>
      </w:r>
      <w:r w:rsidRPr="00363E35">
        <w:rPr>
          <w:rFonts w:ascii="Times New Roman" w:hAnsi="Times New Roman"/>
          <w:sz w:val="24"/>
          <w:szCs w:val="24"/>
        </w:rPr>
        <w:t>о</w:t>
      </w:r>
      <w:r w:rsidRPr="00363E35">
        <w:rPr>
          <w:rFonts w:ascii="Times New Roman" w:hAnsi="Times New Roman"/>
          <w:sz w:val="24"/>
          <w:szCs w:val="24"/>
        </w:rPr>
        <w:t>добные объекты;</w:t>
      </w:r>
    </w:p>
    <w:p w:rsidR="008D246C" w:rsidRPr="00363E35" w:rsidRDefault="008D246C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b/>
          <w:sz w:val="24"/>
          <w:szCs w:val="24"/>
        </w:rPr>
        <w:t>строительство</w:t>
      </w:r>
      <w:r w:rsidRPr="00363E35">
        <w:rPr>
          <w:rFonts w:ascii="Times New Roman" w:hAnsi="Times New Roman"/>
          <w:sz w:val="24"/>
          <w:szCs w:val="24"/>
        </w:rPr>
        <w:t xml:space="preserve"> </w:t>
      </w:r>
      <w:r w:rsidR="00E81522" w:rsidRPr="00363E35">
        <w:rPr>
          <w:rFonts w:ascii="Times New Roman" w:hAnsi="Times New Roman"/>
          <w:sz w:val="24"/>
          <w:szCs w:val="24"/>
        </w:rPr>
        <w:sym w:font="Symbol" w:char="F02D"/>
      </w:r>
      <w:r w:rsidRPr="00363E35">
        <w:rPr>
          <w:rFonts w:ascii="Times New Roman" w:hAnsi="Times New Roman"/>
          <w:sz w:val="24"/>
          <w:szCs w:val="24"/>
        </w:rPr>
        <w:t xml:space="preserve"> создание зданий, строений, сооружений (в том числе на месте снос</w:t>
      </w:r>
      <w:r w:rsidRPr="00363E35">
        <w:rPr>
          <w:rFonts w:ascii="Times New Roman" w:hAnsi="Times New Roman"/>
          <w:sz w:val="24"/>
          <w:szCs w:val="24"/>
        </w:rPr>
        <w:t>и</w:t>
      </w:r>
      <w:r w:rsidRPr="00363E35">
        <w:rPr>
          <w:rFonts w:ascii="Times New Roman" w:hAnsi="Times New Roman"/>
          <w:sz w:val="24"/>
          <w:szCs w:val="24"/>
        </w:rPr>
        <w:t>мых объектов капитального строительства);</w:t>
      </w:r>
    </w:p>
    <w:p w:rsidR="008D246C" w:rsidRPr="00363E35" w:rsidRDefault="008D246C" w:rsidP="00C532D2">
      <w:pPr>
        <w:pStyle w:val="affd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 w:rsidRPr="00363E35">
        <w:rPr>
          <w:rFonts w:ascii="Times New Roman" w:hAnsi="Times New Roman"/>
          <w:b/>
          <w:sz w:val="24"/>
          <w:szCs w:val="24"/>
        </w:rPr>
        <w:t>среднеэтажный</w:t>
      </w:r>
      <w:proofErr w:type="spellEnd"/>
      <w:r w:rsidRPr="00363E35">
        <w:rPr>
          <w:rFonts w:ascii="Times New Roman" w:hAnsi="Times New Roman"/>
          <w:b/>
          <w:sz w:val="24"/>
          <w:szCs w:val="24"/>
        </w:rPr>
        <w:t xml:space="preserve"> жилой дом</w:t>
      </w:r>
      <w:r w:rsidRPr="00363E35">
        <w:rPr>
          <w:rFonts w:ascii="Times New Roman" w:hAnsi="Times New Roman"/>
          <w:sz w:val="24"/>
          <w:szCs w:val="24"/>
        </w:rPr>
        <w:t xml:space="preserve"> </w:t>
      </w:r>
      <w:r w:rsidR="00E81522" w:rsidRPr="00363E35">
        <w:rPr>
          <w:rFonts w:ascii="Times New Roman" w:hAnsi="Times New Roman"/>
          <w:sz w:val="24"/>
          <w:szCs w:val="24"/>
        </w:rPr>
        <w:sym w:font="Symbol" w:char="F02D"/>
      </w:r>
      <w:r w:rsidRPr="00363E35">
        <w:rPr>
          <w:rFonts w:ascii="Times New Roman" w:hAnsi="Times New Roman"/>
          <w:sz w:val="24"/>
          <w:szCs w:val="24"/>
        </w:rPr>
        <w:t xml:space="preserve"> </w:t>
      </w:r>
      <w:r w:rsidRPr="00363E35">
        <w:rPr>
          <w:rFonts w:ascii="Times New Roman" w:eastAsia="Calibri" w:hAnsi="Times New Roman"/>
          <w:sz w:val="24"/>
          <w:szCs w:val="24"/>
        </w:rPr>
        <w:t>жилой дом, предназначенных для разделения на кварт</w:t>
      </w:r>
      <w:r w:rsidRPr="00363E35">
        <w:rPr>
          <w:rFonts w:ascii="Times New Roman" w:eastAsia="Calibri" w:hAnsi="Times New Roman"/>
          <w:sz w:val="24"/>
          <w:szCs w:val="24"/>
        </w:rPr>
        <w:t>и</w:t>
      </w:r>
      <w:r w:rsidRPr="00363E35">
        <w:rPr>
          <w:rFonts w:ascii="Times New Roman" w:eastAsia="Calibri" w:hAnsi="Times New Roman"/>
          <w:sz w:val="24"/>
          <w:szCs w:val="24"/>
        </w:rPr>
        <w:t>ры, каждая из которых пригодна для постоянного проживания (жилые дома высотой не выше восьми надземных этажей, разделенных на две и более квартиры);</w:t>
      </w:r>
    </w:p>
    <w:p w:rsidR="0019758D" w:rsidRPr="00363E35" w:rsidRDefault="0019758D" w:rsidP="00C532D2">
      <w:pPr>
        <w:pStyle w:val="affd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bookmarkStart w:id="6" w:name="sub_107"/>
      <w:r w:rsidRPr="00363E35">
        <w:rPr>
          <w:rFonts w:ascii="Times New Roman" w:eastAsia="Calibri" w:hAnsi="Times New Roman"/>
          <w:b/>
          <w:sz w:val="24"/>
          <w:szCs w:val="24"/>
        </w:rPr>
        <w:t>территориальные зоны</w:t>
      </w:r>
      <w:r w:rsidRPr="00363E35">
        <w:rPr>
          <w:rFonts w:ascii="Times New Roman" w:eastAsia="Calibri" w:hAnsi="Times New Roman"/>
          <w:sz w:val="24"/>
          <w:szCs w:val="24"/>
        </w:rPr>
        <w:t xml:space="preserve"> </w:t>
      </w:r>
      <w:r w:rsidR="00E81522" w:rsidRPr="00363E35">
        <w:rPr>
          <w:rFonts w:ascii="Times New Roman" w:eastAsia="Calibri" w:hAnsi="Times New Roman"/>
          <w:sz w:val="24"/>
          <w:szCs w:val="24"/>
        </w:rPr>
        <w:sym w:font="Symbol" w:char="F02D"/>
      </w:r>
      <w:r w:rsidRPr="00363E35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proofErr w:type="gramStart"/>
      <w:r w:rsidRPr="00363E35">
        <w:rPr>
          <w:rFonts w:ascii="Times New Roman" w:eastAsia="Calibri" w:hAnsi="Times New Roman"/>
          <w:sz w:val="24"/>
          <w:szCs w:val="24"/>
        </w:rPr>
        <w:t>зоны</w:t>
      </w:r>
      <w:proofErr w:type="spellEnd"/>
      <w:proofErr w:type="gramEnd"/>
      <w:r w:rsidRPr="00363E35">
        <w:rPr>
          <w:rFonts w:ascii="Times New Roman" w:eastAsia="Calibri" w:hAnsi="Times New Roman"/>
          <w:sz w:val="24"/>
          <w:szCs w:val="24"/>
        </w:rPr>
        <w:t>, для которых в правилах землепользования и застро</w:t>
      </w:r>
      <w:r w:rsidRPr="00363E35">
        <w:rPr>
          <w:rFonts w:ascii="Times New Roman" w:eastAsia="Calibri" w:hAnsi="Times New Roman"/>
          <w:sz w:val="24"/>
          <w:szCs w:val="24"/>
        </w:rPr>
        <w:t>й</w:t>
      </w:r>
      <w:r w:rsidRPr="00363E35">
        <w:rPr>
          <w:rFonts w:ascii="Times New Roman" w:eastAsia="Calibri" w:hAnsi="Times New Roman"/>
          <w:sz w:val="24"/>
          <w:szCs w:val="24"/>
        </w:rPr>
        <w:t>ки определены границы и установлены градостроительные регламенты;</w:t>
      </w:r>
    </w:p>
    <w:bookmarkEnd w:id="6"/>
    <w:p w:rsidR="0019758D" w:rsidRPr="00363E35" w:rsidRDefault="0019758D" w:rsidP="00C532D2">
      <w:pPr>
        <w:pStyle w:val="affd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63E35">
        <w:rPr>
          <w:rFonts w:ascii="Times New Roman" w:eastAsia="Calibri" w:hAnsi="Times New Roman"/>
          <w:b/>
          <w:sz w:val="24"/>
          <w:szCs w:val="24"/>
        </w:rPr>
        <w:t>территории общего пользования</w:t>
      </w:r>
      <w:r w:rsidRPr="00363E35">
        <w:rPr>
          <w:rFonts w:ascii="Times New Roman" w:eastAsia="Calibri" w:hAnsi="Times New Roman"/>
          <w:sz w:val="24"/>
          <w:szCs w:val="24"/>
        </w:rPr>
        <w:t xml:space="preserve"> </w:t>
      </w:r>
      <w:r w:rsidR="00C65DE0" w:rsidRPr="00363E35">
        <w:rPr>
          <w:rFonts w:ascii="Times New Roman" w:eastAsia="Calibri" w:hAnsi="Times New Roman"/>
          <w:sz w:val="24"/>
          <w:szCs w:val="24"/>
        </w:rPr>
        <w:sym w:font="Symbol" w:char="F02D"/>
      </w:r>
      <w:r w:rsidRPr="00363E35">
        <w:rPr>
          <w:rFonts w:ascii="Times New Roman" w:eastAsia="Calibri" w:hAnsi="Times New Roman"/>
          <w:sz w:val="24"/>
          <w:szCs w:val="24"/>
        </w:rPr>
        <w:t xml:space="preserve"> территории, которыми беспрепятственно польз</w:t>
      </w:r>
      <w:r w:rsidRPr="00363E35">
        <w:rPr>
          <w:rFonts w:ascii="Times New Roman" w:eastAsia="Calibri" w:hAnsi="Times New Roman"/>
          <w:sz w:val="24"/>
          <w:szCs w:val="24"/>
        </w:rPr>
        <w:t>у</w:t>
      </w:r>
      <w:r w:rsidRPr="00363E35">
        <w:rPr>
          <w:rFonts w:ascii="Times New Roman" w:eastAsia="Calibri" w:hAnsi="Times New Roman"/>
          <w:sz w:val="24"/>
          <w:szCs w:val="24"/>
        </w:rPr>
        <w:t>ется неограниченный круг лиц (в том числе площади, улицы, проезды, набережные, берег</w:t>
      </w:r>
      <w:r w:rsidRPr="00363E35">
        <w:rPr>
          <w:rFonts w:ascii="Times New Roman" w:eastAsia="Calibri" w:hAnsi="Times New Roman"/>
          <w:sz w:val="24"/>
          <w:szCs w:val="24"/>
        </w:rPr>
        <w:t>о</w:t>
      </w:r>
      <w:r w:rsidRPr="00363E35">
        <w:rPr>
          <w:rFonts w:ascii="Times New Roman" w:eastAsia="Calibri" w:hAnsi="Times New Roman"/>
          <w:sz w:val="24"/>
          <w:szCs w:val="24"/>
        </w:rPr>
        <w:t>вые полосы водных объектов общего пользования, скверы, бульвары);</w:t>
      </w:r>
    </w:p>
    <w:p w:rsidR="0019758D" w:rsidRPr="00363E35" w:rsidRDefault="0019758D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63E35">
        <w:rPr>
          <w:rFonts w:ascii="Times New Roman" w:hAnsi="Times New Roman"/>
          <w:b/>
          <w:sz w:val="24"/>
          <w:szCs w:val="24"/>
        </w:rPr>
        <w:t>технический заказчик</w:t>
      </w:r>
      <w:r w:rsidRPr="00363E35">
        <w:rPr>
          <w:rFonts w:ascii="Times New Roman" w:hAnsi="Times New Roman"/>
          <w:sz w:val="24"/>
          <w:szCs w:val="24"/>
        </w:rPr>
        <w:t xml:space="preserve"> </w:t>
      </w:r>
      <w:r w:rsidR="00C65DE0" w:rsidRPr="00363E35">
        <w:rPr>
          <w:rFonts w:ascii="Times New Roman" w:hAnsi="Times New Roman"/>
          <w:sz w:val="24"/>
          <w:szCs w:val="24"/>
        </w:rPr>
        <w:sym w:font="Symbol" w:char="F02D"/>
      </w:r>
      <w:r w:rsidRPr="00363E35">
        <w:rPr>
          <w:rFonts w:ascii="Times New Roman" w:hAnsi="Times New Roman"/>
          <w:sz w:val="24"/>
          <w:szCs w:val="24"/>
        </w:rPr>
        <w:t xml:space="preserve"> физическое лицо, действующее на профессиональной основе, или юридическое лицо, которые уполномочены застройщиком и от имени застройщика з</w:t>
      </w:r>
      <w:r w:rsidRPr="00363E35">
        <w:rPr>
          <w:rFonts w:ascii="Times New Roman" w:hAnsi="Times New Roman"/>
          <w:sz w:val="24"/>
          <w:szCs w:val="24"/>
        </w:rPr>
        <w:t>а</w:t>
      </w:r>
      <w:r w:rsidRPr="00363E35">
        <w:rPr>
          <w:rFonts w:ascii="Times New Roman" w:hAnsi="Times New Roman"/>
          <w:sz w:val="24"/>
          <w:szCs w:val="24"/>
        </w:rPr>
        <w:t>ключают договоры о выполнении инженерных изысканий, о подготовке проектной докуме</w:t>
      </w:r>
      <w:r w:rsidRPr="00363E35">
        <w:rPr>
          <w:rFonts w:ascii="Times New Roman" w:hAnsi="Times New Roman"/>
          <w:sz w:val="24"/>
          <w:szCs w:val="24"/>
        </w:rPr>
        <w:t>н</w:t>
      </w:r>
      <w:r w:rsidRPr="00363E35">
        <w:rPr>
          <w:rFonts w:ascii="Times New Roman" w:hAnsi="Times New Roman"/>
          <w:sz w:val="24"/>
          <w:szCs w:val="24"/>
        </w:rPr>
        <w:t>тации, о строительстве, реконструкции, капитальном ремонте объектов капитального стро</w:t>
      </w:r>
      <w:r w:rsidRPr="00363E35">
        <w:rPr>
          <w:rFonts w:ascii="Times New Roman" w:hAnsi="Times New Roman"/>
          <w:sz w:val="24"/>
          <w:szCs w:val="24"/>
        </w:rPr>
        <w:t>и</w:t>
      </w:r>
      <w:r w:rsidRPr="00363E35">
        <w:rPr>
          <w:rFonts w:ascii="Times New Roman" w:hAnsi="Times New Roman"/>
          <w:sz w:val="24"/>
          <w:szCs w:val="24"/>
        </w:rPr>
        <w:t>тельства, подготавливают задания на выполнение указанных видов работ, предоставляют лицам, выполняющим инженерные изыскания и (или) осуществляющим подготовку проек</w:t>
      </w:r>
      <w:r w:rsidRPr="00363E35">
        <w:rPr>
          <w:rFonts w:ascii="Times New Roman" w:hAnsi="Times New Roman"/>
          <w:sz w:val="24"/>
          <w:szCs w:val="24"/>
        </w:rPr>
        <w:t>т</w:t>
      </w:r>
      <w:r w:rsidRPr="00363E35">
        <w:rPr>
          <w:rFonts w:ascii="Times New Roman" w:hAnsi="Times New Roman"/>
          <w:sz w:val="24"/>
          <w:szCs w:val="24"/>
        </w:rPr>
        <w:t>ной документации, строительство, реконструкцию, капитальный ремонт объектов капитал</w:t>
      </w:r>
      <w:r w:rsidRPr="00363E35">
        <w:rPr>
          <w:rFonts w:ascii="Times New Roman" w:hAnsi="Times New Roman"/>
          <w:sz w:val="24"/>
          <w:szCs w:val="24"/>
        </w:rPr>
        <w:t>ь</w:t>
      </w:r>
      <w:r w:rsidRPr="00363E35">
        <w:rPr>
          <w:rFonts w:ascii="Times New Roman" w:hAnsi="Times New Roman"/>
          <w:sz w:val="24"/>
          <w:szCs w:val="24"/>
        </w:rPr>
        <w:t>ного</w:t>
      </w:r>
      <w:proofErr w:type="gramEnd"/>
      <w:r w:rsidRPr="00363E35">
        <w:rPr>
          <w:rFonts w:ascii="Times New Roman" w:hAnsi="Times New Roman"/>
          <w:sz w:val="24"/>
          <w:szCs w:val="24"/>
        </w:rPr>
        <w:t xml:space="preserve"> строительства, материалы и документы, необходимые для выполнения указанных видов работ, утверждают проектную документацию, подписывают документы, необходимые для получения разрешения на ввод объекта капитального строительства в эксплуатацию, ос</w:t>
      </w:r>
      <w:r w:rsidRPr="00363E35">
        <w:rPr>
          <w:rFonts w:ascii="Times New Roman" w:hAnsi="Times New Roman"/>
          <w:sz w:val="24"/>
          <w:szCs w:val="24"/>
        </w:rPr>
        <w:t>у</w:t>
      </w:r>
      <w:r w:rsidRPr="00363E35">
        <w:rPr>
          <w:rFonts w:ascii="Times New Roman" w:hAnsi="Times New Roman"/>
          <w:sz w:val="24"/>
          <w:szCs w:val="24"/>
        </w:rPr>
        <w:t xml:space="preserve">ществляют иные функции, предусмотренные Градостроительным кодексом РФ; </w:t>
      </w:r>
    </w:p>
    <w:p w:rsidR="005D30DB" w:rsidRPr="00363E35" w:rsidRDefault="005D30DB" w:rsidP="00C532D2">
      <w:pPr>
        <w:pStyle w:val="affd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bookmarkStart w:id="7" w:name="sub_103"/>
      <w:r w:rsidRPr="00363E35">
        <w:rPr>
          <w:rFonts w:ascii="Times New Roman" w:eastAsia="Calibri" w:hAnsi="Times New Roman"/>
          <w:b/>
          <w:sz w:val="24"/>
          <w:szCs w:val="24"/>
        </w:rPr>
        <w:t>устойчивое развитие территорий</w:t>
      </w:r>
      <w:r w:rsidRPr="00363E35">
        <w:rPr>
          <w:rFonts w:ascii="Times New Roman" w:eastAsia="Calibri" w:hAnsi="Times New Roman"/>
          <w:sz w:val="24"/>
          <w:szCs w:val="24"/>
        </w:rPr>
        <w:t xml:space="preserve"> </w:t>
      </w:r>
      <w:r w:rsidR="00C65DE0" w:rsidRPr="00363E35">
        <w:rPr>
          <w:rFonts w:ascii="Times New Roman" w:eastAsia="Calibri" w:hAnsi="Times New Roman"/>
          <w:sz w:val="24"/>
          <w:szCs w:val="24"/>
        </w:rPr>
        <w:sym w:font="Symbol" w:char="F02D"/>
      </w:r>
      <w:r w:rsidRPr="00363E35">
        <w:rPr>
          <w:rFonts w:ascii="Times New Roman" w:eastAsia="Calibri" w:hAnsi="Times New Roman"/>
          <w:sz w:val="24"/>
          <w:szCs w:val="24"/>
        </w:rPr>
        <w:t xml:space="preserve"> обеспечение при осуществлении градостроител</w:t>
      </w:r>
      <w:r w:rsidRPr="00363E35">
        <w:rPr>
          <w:rFonts w:ascii="Times New Roman" w:eastAsia="Calibri" w:hAnsi="Times New Roman"/>
          <w:sz w:val="24"/>
          <w:szCs w:val="24"/>
        </w:rPr>
        <w:t>ь</w:t>
      </w:r>
      <w:r w:rsidRPr="00363E35">
        <w:rPr>
          <w:rFonts w:ascii="Times New Roman" w:eastAsia="Calibri" w:hAnsi="Times New Roman"/>
          <w:sz w:val="24"/>
          <w:szCs w:val="24"/>
        </w:rPr>
        <w:t>ной деятельности безопасности и благоприятных условий жизнедеятельности человека,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</w:t>
      </w:r>
      <w:r w:rsidRPr="00363E35">
        <w:rPr>
          <w:rFonts w:ascii="Times New Roman" w:eastAsia="Calibri" w:hAnsi="Times New Roman"/>
          <w:sz w:val="24"/>
          <w:szCs w:val="24"/>
        </w:rPr>
        <w:t>е</w:t>
      </w:r>
      <w:r w:rsidRPr="00363E35">
        <w:rPr>
          <w:rFonts w:ascii="Times New Roman" w:eastAsia="Calibri" w:hAnsi="Times New Roman"/>
          <w:sz w:val="24"/>
          <w:szCs w:val="24"/>
        </w:rPr>
        <w:t>сах настоящего и будущего поколений;</w:t>
      </w:r>
    </w:p>
    <w:p w:rsidR="008A208B" w:rsidRPr="00363E35" w:rsidRDefault="008A208B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b/>
          <w:sz w:val="24"/>
          <w:szCs w:val="24"/>
        </w:rPr>
        <w:t>условно разрешенные виды использования</w:t>
      </w:r>
      <w:r w:rsidRPr="00363E35">
        <w:rPr>
          <w:rFonts w:ascii="Times New Roman" w:hAnsi="Times New Roman"/>
          <w:sz w:val="24"/>
          <w:szCs w:val="24"/>
        </w:rPr>
        <w:t xml:space="preserve"> (применительно к земельным участкам и объектам капитального строительства в границах территориальной зоны) </w:t>
      </w:r>
      <w:r w:rsidR="00C65DE0" w:rsidRPr="00363E35">
        <w:rPr>
          <w:rFonts w:ascii="Times New Roman" w:hAnsi="Times New Roman"/>
          <w:sz w:val="24"/>
          <w:szCs w:val="24"/>
        </w:rPr>
        <w:sym w:font="Symbol" w:char="F02D"/>
      </w:r>
      <w:r w:rsidRPr="00363E35">
        <w:rPr>
          <w:rFonts w:ascii="Times New Roman" w:hAnsi="Times New Roman"/>
          <w:sz w:val="24"/>
          <w:szCs w:val="24"/>
        </w:rPr>
        <w:t xml:space="preserve"> виды использ</w:t>
      </w:r>
      <w:r w:rsidRPr="00363E35">
        <w:rPr>
          <w:rFonts w:ascii="Times New Roman" w:hAnsi="Times New Roman"/>
          <w:sz w:val="24"/>
          <w:szCs w:val="24"/>
        </w:rPr>
        <w:t>о</w:t>
      </w:r>
      <w:r w:rsidRPr="00363E35">
        <w:rPr>
          <w:rFonts w:ascii="Times New Roman" w:hAnsi="Times New Roman"/>
          <w:sz w:val="24"/>
          <w:szCs w:val="24"/>
        </w:rPr>
        <w:t>вания, указанные в градостроительном регламенте в качестве разрешенных к применению в границах территориальной зоны при условии получения разрешения на эти виды использ</w:t>
      </w:r>
      <w:r w:rsidRPr="00363E35">
        <w:rPr>
          <w:rFonts w:ascii="Times New Roman" w:hAnsi="Times New Roman"/>
          <w:sz w:val="24"/>
          <w:szCs w:val="24"/>
        </w:rPr>
        <w:t>о</w:t>
      </w:r>
      <w:r w:rsidRPr="00363E35">
        <w:rPr>
          <w:rFonts w:ascii="Times New Roman" w:hAnsi="Times New Roman"/>
          <w:sz w:val="24"/>
          <w:szCs w:val="24"/>
        </w:rPr>
        <w:t xml:space="preserve">вании у главы </w:t>
      </w:r>
      <w:r w:rsidR="00A50229">
        <w:rPr>
          <w:rFonts w:ascii="Times New Roman" w:hAnsi="Times New Roman"/>
          <w:sz w:val="24"/>
          <w:szCs w:val="24"/>
        </w:rPr>
        <w:t>(Наименование МО)</w:t>
      </w:r>
      <w:r w:rsidRPr="00363E35">
        <w:rPr>
          <w:rFonts w:ascii="Times New Roman" w:hAnsi="Times New Roman"/>
          <w:sz w:val="24"/>
          <w:szCs w:val="24"/>
        </w:rPr>
        <w:t xml:space="preserve"> муниципального образования.</w:t>
      </w:r>
    </w:p>
    <w:p w:rsidR="008A208B" w:rsidRPr="00363E35" w:rsidRDefault="008A208B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учреждения и организации социального обеспечения - дома-интернаты для престар</w:t>
      </w:r>
      <w:r w:rsidRPr="00363E35">
        <w:rPr>
          <w:rFonts w:ascii="Times New Roman" w:hAnsi="Times New Roman"/>
          <w:sz w:val="24"/>
          <w:szCs w:val="24"/>
        </w:rPr>
        <w:t>е</w:t>
      </w:r>
      <w:r w:rsidRPr="00363E35">
        <w:rPr>
          <w:rFonts w:ascii="Times New Roman" w:hAnsi="Times New Roman"/>
          <w:sz w:val="24"/>
          <w:szCs w:val="24"/>
        </w:rPr>
        <w:t>лых, инвалидов и детей, дома ребенка, приюты, ночлежные дома, центры социальной пом</w:t>
      </w:r>
      <w:r w:rsidRPr="00363E35">
        <w:rPr>
          <w:rFonts w:ascii="Times New Roman" w:hAnsi="Times New Roman"/>
          <w:sz w:val="24"/>
          <w:szCs w:val="24"/>
        </w:rPr>
        <w:t>о</w:t>
      </w:r>
      <w:r w:rsidRPr="00363E35">
        <w:rPr>
          <w:rFonts w:ascii="Times New Roman" w:hAnsi="Times New Roman"/>
          <w:sz w:val="24"/>
          <w:szCs w:val="24"/>
        </w:rPr>
        <w:t>щи и иные подобные объекты;</w:t>
      </w:r>
    </w:p>
    <w:p w:rsidR="005D30DB" w:rsidRPr="00363E35" w:rsidRDefault="005D30DB" w:rsidP="00C532D2">
      <w:pPr>
        <w:pStyle w:val="affd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bookmarkStart w:id="8" w:name="sub_105"/>
      <w:bookmarkEnd w:id="7"/>
      <w:r w:rsidRPr="00363E35">
        <w:rPr>
          <w:rFonts w:ascii="Times New Roman" w:eastAsia="Calibri" w:hAnsi="Times New Roman"/>
          <w:b/>
          <w:sz w:val="24"/>
          <w:szCs w:val="24"/>
        </w:rPr>
        <w:t>функциональные зоны</w:t>
      </w:r>
      <w:r w:rsidRPr="00363E35">
        <w:rPr>
          <w:rFonts w:ascii="Times New Roman" w:eastAsia="Calibri" w:hAnsi="Times New Roman"/>
          <w:sz w:val="24"/>
          <w:szCs w:val="24"/>
        </w:rPr>
        <w:t xml:space="preserve"> </w:t>
      </w:r>
      <w:r w:rsidR="00D97F80" w:rsidRPr="00363E35">
        <w:rPr>
          <w:rFonts w:ascii="Times New Roman" w:eastAsia="Calibri" w:hAnsi="Times New Roman"/>
          <w:sz w:val="24"/>
          <w:szCs w:val="24"/>
        </w:rPr>
        <w:sym w:font="Symbol" w:char="F02D"/>
      </w:r>
      <w:r w:rsidRPr="00363E35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proofErr w:type="gramStart"/>
      <w:r w:rsidRPr="00363E35">
        <w:rPr>
          <w:rFonts w:ascii="Times New Roman" w:eastAsia="Calibri" w:hAnsi="Times New Roman"/>
          <w:sz w:val="24"/>
          <w:szCs w:val="24"/>
        </w:rPr>
        <w:t>зоны</w:t>
      </w:r>
      <w:proofErr w:type="spellEnd"/>
      <w:proofErr w:type="gramEnd"/>
      <w:r w:rsidRPr="00363E35">
        <w:rPr>
          <w:rFonts w:ascii="Times New Roman" w:eastAsia="Calibri" w:hAnsi="Times New Roman"/>
          <w:sz w:val="24"/>
          <w:szCs w:val="24"/>
        </w:rPr>
        <w:t>, для которых документами территориального планир</w:t>
      </w:r>
      <w:r w:rsidRPr="00363E35">
        <w:rPr>
          <w:rFonts w:ascii="Times New Roman" w:eastAsia="Calibri" w:hAnsi="Times New Roman"/>
          <w:sz w:val="24"/>
          <w:szCs w:val="24"/>
        </w:rPr>
        <w:t>о</w:t>
      </w:r>
      <w:r w:rsidRPr="00363E35">
        <w:rPr>
          <w:rFonts w:ascii="Times New Roman" w:eastAsia="Calibri" w:hAnsi="Times New Roman"/>
          <w:sz w:val="24"/>
          <w:szCs w:val="24"/>
        </w:rPr>
        <w:t>вания определены границы и функциональное назначение;</w:t>
      </w:r>
    </w:p>
    <w:bookmarkEnd w:id="8"/>
    <w:p w:rsidR="005D30DB" w:rsidRPr="00363E35" w:rsidRDefault="005D30DB" w:rsidP="00C532D2">
      <w:pPr>
        <w:pStyle w:val="affd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63E35">
        <w:rPr>
          <w:rFonts w:ascii="Times New Roman" w:eastAsia="Calibri" w:hAnsi="Times New Roman"/>
          <w:b/>
          <w:sz w:val="24"/>
          <w:szCs w:val="24"/>
        </w:rPr>
        <w:t>элемент планировочной структуры</w:t>
      </w:r>
      <w:r w:rsidRPr="00363E35">
        <w:rPr>
          <w:rFonts w:ascii="Times New Roman" w:eastAsia="Calibri" w:hAnsi="Times New Roman"/>
          <w:sz w:val="24"/>
          <w:szCs w:val="24"/>
        </w:rPr>
        <w:t xml:space="preserve"> </w:t>
      </w:r>
      <w:r w:rsidR="00D97F80" w:rsidRPr="00363E35">
        <w:rPr>
          <w:rFonts w:ascii="Times New Roman" w:eastAsia="Calibri" w:hAnsi="Times New Roman"/>
          <w:sz w:val="24"/>
          <w:szCs w:val="24"/>
        </w:rPr>
        <w:sym w:font="Symbol" w:char="F02D"/>
      </w:r>
      <w:r w:rsidRPr="00363E35">
        <w:rPr>
          <w:rFonts w:ascii="Times New Roman" w:eastAsia="Calibri" w:hAnsi="Times New Roman"/>
          <w:sz w:val="24"/>
          <w:szCs w:val="24"/>
        </w:rPr>
        <w:t xml:space="preserve"> часть территории поселения, городского округа или межселенной территории муниципального района (квартал, микрорайон, район и иные подобные элементы). Виды элементов планировочной структуры устанавливаются уполн</w:t>
      </w:r>
      <w:r w:rsidRPr="00363E35">
        <w:rPr>
          <w:rFonts w:ascii="Times New Roman" w:eastAsia="Calibri" w:hAnsi="Times New Roman"/>
          <w:sz w:val="24"/>
          <w:szCs w:val="24"/>
        </w:rPr>
        <w:t>о</w:t>
      </w:r>
      <w:r w:rsidRPr="00363E35">
        <w:rPr>
          <w:rFonts w:ascii="Times New Roman" w:eastAsia="Calibri" w:hAnsi="Times New Roman"/>
          <w:sz w:val="24"/>
          <w:szCs w:val="24"/>
        </w:rPr>
        <w:t>моченным Правительством Российской Федерации федеральным органом исполнительной власти.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b/>
          <w:sz w:val="24"/>
          <w:szCs w:val="24"/>
        </w:rPr>
        <w:t>иные понятия</w:t>
      </w:r>
      <w:r w:rsidRPr="00363E35">
        <w:rPr>
          <w:rFonts w:ascii="Times New Roman" w:hAnsi="Times New Roman"/>
          <w:sz w:val="24"/>
          <w:szCs w:val="24"/>
        </w:rPr>
        <w:t>, употребляемые в настоящих Правилах, применяются в значениях, и</w:t>
      </w:r>
      <w:r w:rsidRPr="00363E35">
        <w:rPr>
          <w:rFonts w:ascii="Times New Roman" w:hAnsi="Times New Roman"/>
          <w:sz w:val="24"/>
          <w:szCs w:val="24"/>
        </w:rPr>
        <w:t>с</w:t>
      </w:r>
      <w:r w:rsidRPr="00363E35">
        <w:rPr>
          <w:rFonts w:ascii="Times New Roman" w:hAnsi="Times New Roman"/>
          <w:sz w:val="24"/>
          <w:szCs w:val="24"/>
        </w:rPr>
        <w:t>пользуемых в федеральном законодательстве.</w:t>
      </w:r>
    </w:p>
    <w:p w:rsidR="00367753" w:rsidRPr="00363E35" w:rsidRDefault="00367753" w:rsidP="00C532D2">
      <w:pPr>
        <w:pStyle w:val="20"/>
        <w:numPr>
          <w:ilvl w:val="0"/>
          <w:numId w:val="0"/>
        </w:numPr>
        <w:ind w:firstLine="567"/>
      </w:pPr>
      <w:bookmarkStart w:id="9" w:name="_Toc364322786"/>
    </w:p>
    <w:p w:rsidR="00850A14" w:rsidRPr="00363E35" w:rsidRDefault="00850A14" w:rsidP="00C532D2">
      <w:pPr>
        <w:pStyle w:val="20"/>
        <w:numPr>
          <w:ilvl w:val="0"/>
          <w:numId w:val="0"/>
        </w:numPr>
        <w:ind w:firstLine="567"/>
      </w:pPr>
      <w:r w:rsidRPr="00363E35">
        <w:t>Статья 4. Полномочия органов местного самоуправления в области землепольз</w:t>
      </w:r>
      <w:r w:rsidRPr="00363E35">
        <w:t>о</w:t>
      </w:r>
      <w:r w:rsidRPr="00363E35">
        <w:t>вания и застройки</w:t>
      </w:r>
      <w:bookmarkEnd w:id="9"/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1. Органами местного самоуправления, осуществляющими полномочия по регулиров</w:t>
      </w:r>
      <w:r w:rsidRPr="00363E35">
        <w:rPr>
          <w:rFonts w:ascii="Times New Roman" w:hAnsi="Times New Roman"/>
          <w:sz w:val="24"/>
          <w:szCs w:val="24"/>
        </w:rPr>
        <w:t>а</w:t>
      </w:r>
      <w:r w:rsidRPr="00363E35">
        <w:rPr>
          <w:rFonts w:ascii="Times New Roman" w:hAnsi="Times New Roman"/>
          <w:sz w:val="24"/>
          <w:szCs w:val="24"/>
        </w:rPr>
        <w:t xml:space="preserve">нию землепользования и застройки на территории </w:t>
      </w:r>
      <w:r w:rsidR="00DB4B7C">
        <w:rPr>
          <w:rFonts w:ascii="Times New Roman" w:hAnsi="Times New Roman"/>
          <w:sz w:val="24"/>
          <w:szCs w:val="24"/>
        </w:rPr>
        <w:t>Голуметского</w:t>
      </w:r>
      <w:r w:rsidRPr="00363E35">
        <w:rPr>
          <w:rFonts w:ascii="Times New Roman" w:hAnsi="Times New Roman"/>
          <w:sz w:val="24"/>
          <w:szCs w:val="24"/>
        </w:rPr>
        <w:t xml:space="preserve"> муниципального образов</w:t>
      </w:r>
      <w:r w:rsidRPr="00363E35">
        <w:rPr>
          <w:rFonts w:ascii="Times New Roman" w:hAnsi="Times New Roman"/>
          <w:sz w:val="24"/>
          <w:szCs w:val="24"/>
        </w:rPr>
        <w:t>а</w:t>
      </w:r>
      <w:r w:rsidRPr="00363E35">
        <w:rPr>
          <w:rFonts w:ascii="Times New Roman" w:hAnsi="Times New Roman"/>
          <w:sz w:val="24"/>
          <w:szCs w:val="24"/>
        </w:rPr>
        <w:t>ния, являются: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1) Дума Поселения;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2) Глава Поселения;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3) администрация Поселения.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2. Дума Поселения осуществляет следующие полномочия по регулированию земл</w:t>
      </w:r>
      <w:r w:rsidRPr="00363E35">
        <w:rPr>
          <w:rFonts w:ascii="Times New Roman" w:hAnsi="Times New Roman"/>
          <w:sz w:val="24"/>
          <w:szCs w:val="24"/>
        </w:rPr>
        <w:t>е</w:t>
      </w:r>
      <w:r w:rsidRPr="00363E35">
        <w:rPr>
          <w:rFonts w:ascii="Times New Roman" w:hAnsi="Times New Roman"/>
          <w:sz w:val="24"/>
          <w:szCs w:val="24"/>
        </w:rPr>
        <w:t>пользования и застройки: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1) утверждение Правил;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2) внесение изменений в Правила;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3) принятие решения о развитии застроенной территории;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 xml:space="preserve">4) осуществление иных полномочий по регулированию землепользования и застройки, отнесенных к компетенции Думы Поселения федеральными законами, законами Иркутской области, </w:t>
      </w:r>
      <w:hyperlink r:id="rId14" w:history="1">
        <w:r w:rsidRPr="00363E35">
          <w:rPr>
            <w:rFonts w:ascii="Times New Roman" w:hAnsi="Times New Roman"/>
            <w:color w:val="000000"/>
            <w:sz w:val="24"/>
            <w:szCs w:val="24"/>
          </w:rPr>
          <w:t>Уставом</w:t>
        </w:r>
      </w:hyperlink>
      <w:r w:rsidRPr="00363E35">
        <w:rPr>
          <w:rFonts w:ascii="Times New Roman" w:hAnsi="Times New Roman"/>
          <w:sz w:val="24"/>
          <w:szCs w:val="24"/>
        </w:rPr>
        <w:t xml:space="preserve"> муниципального образования.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3. Глава Поселения осуществляет следующие полномочия по регулированию земл</w:t>
      </w:r>
      <w:r w:rsidRPr="00363E35">
        <w:rPr>
          <w:rFonts w:ascii="Times New Roman" w:hAnsi="Times New Roman"/>
          <w:sz w:val="24"/>
          <w:szCs w:val="24"/>
        </w:rPr>
        <w:t>е</w:t>
      </w:r>
      <w:r w:rsidRPr="00363E35">
        <w:rPr>
          <w:rFonts w:ascii="Times New Roman" w:hAnsi="Times New Roman"/>
          <w:sz w:val="24"/>
          <w:szCs w:val="24"/>
        </w:rPr>
        <w:t>пользования и застройки: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1) принятие решений о проведении публичных слушаний по вопросам градостроител</w:t>
      </w:r>
      <w:r w:rsidRPr="00363E35">
        <w:rPr>
          <w:rFonts w:ascii="Times New Roman" w:hAnsi="Times New Roman"/>
          <w:sz w:val="24"/>
          <w:szCs w:val="24"/>
        </w:rPr>
        <w:t>ь</w:t>
      </w:r>
      <w:r w:rsidRPr="00363E35">
        <w:rPr>
          <w:rFonts w:ascii="Times New Roman" w:hAnsi="Times New Roman"/>
          <w:sz w:val="24"/>
          <w:szCs w:val="24"/>
        </w:rPr>
        <w:t>ной деятельности;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 xml:space="preserve">2) осуществление иных полномочий по регулированию землепользования и застройки, отнесенных к компетенции Главы Поселения федеральными законами, законами Иркутской области, </w:t>
      </w:r>
      <w:hyperlink r:id="rId15" w:history="1">
        <w:r w:rsidRPr="00363E35">
          <w:rPr>
            <w:rFonts w:ascii="Times New Roman" w:hAnsi="Times New Roman"/>
            <w:color w:val="000000"/>
            <w:sz w:val="24"/>
            <w:szCs w:val="24"/>
          </w:rPr>
          <w:t>Уставом</w:t>
        </w:r>
      </w:hyperlink>
      <w:r w:rsidRPr="00363E35">
        <w:rPr>
          <w:rFonts w:ascii="Times New Roman" w:hAnsi="Times New Roman"/>
          <w:sz w:val="24"/>
          <w:szCs w:val="24"/>
        </w:rPr>
        <w:t xml:space="preserve"> муниципального образования и настоящими Правилами.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4. Глава администрации Поселения осуществляет следующие полномочия по регулир</w:t>
      </w:r>
      <w:r w:rsidRPr="00363E35">
        <w:rPr>
          <w:rFonts w:ascii="Times New Roman" w:hAnsi="Times New Roman"/>
          <w:sz w:val="24"/>
          <w:szCs w:val="24"/>
        </w:rPr>
        <w:t>о</w:t>
      </w:r>
      <w:r w:rsidRPr="00363E35">
        <w:rPr>
          <w:rFonts w:ascii="Times New Roman" w:hAnsi="Times New Roman"/>
          <w:sz w:val="24"/>
          <w:szCs w:val="24"/>
        </w:rPr>
        <w:t>вания землепользования и застройки: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1) принятие решения о подготовке проекта Правил;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2) принятие решения о внесении изменений в Правила;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3) утверждение состава и порядка деятельности комиссии по подготовке проекта пр</w:t>
      </w:r>
      <w:r w:rsidRPr="00363E35">
        <w:rPr>
          <w:rFonts w:ascii="Times New Roman" w:hAnsi="Times New Roman"/>
          <w:sz w:val="24"/>
          <w:szCs w:val="24"/>
        </w:rPr>
        <w:t>а</w:t>
      </w:r>
      <w:r w:rsidRPr="00363E35">
        <w:rPr>
          <w:rFonts w:ascii="Times New Roman" w:hAnsi="Times New Roman"/>
          <w:sz w:val="24"/>
          <w:szCs w:val="24"/>
        </w:rPr>
        <w:t>вил землепользования и застройки;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4) обеспечение опубликования сообщения о принятии такого решения в порядке, уст</w:t>
      </w:r>
      <w:r w:rsidRPr="00363E35">
        <w:rPr>
          <w:rFonts w:ascii="Times New Roman" w:hAnsi="Times New Roman"/>
          <w:sz w:val="24"/>
          <w:szCs w:val="24"/>
        </w:rPr>
        <w:t>а</w:t>
      </w:r>
      <w:r w:rsidRPr="00363E35">
        <w:rPr>
          <w:rFonts w:ascii="Times New Roman" w:hAnsi="Times New Roman"/>
          <w:sz w:val="24"/>
          <w:szCs w:val="24"/>
        </w:rPr>
        <w:t>новленном для официального опубликования муниципальных правовых актов, иной офиц</w:t>
      </w:r>
      <w:r w:rsidRPr="00363E35">
        <w:rPr>
          <w:rFonts w:ascii="Times New Roman" w:hAnsi="Times New Roman"/>
          <w:sz w:val="24"/>
          <w:szCs w:val="24"/>
        </w:rPr>
        <w:t>и</w:t>
      </w:r>
      <w:r w:rsidRPr="00363E35">
        <w:rPr>
          <w:rFonts w:ascii="Times New Roman" w:hAnsi="Times New Roman"/>
          <w:sz w:val="24"/>
          <w:szCs w:val="24"/>
        </w:rPr>
        <w:t>альной информации;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5) принятие решения о направлении проекта в представительный орган местного сам</w:t>
      </w:r>
      <w:r w:rsidRPr="00363E35">
        <w:rPr>
          <w:rFonts w:ascii="Times New Roman" w:hAnsi="Times New Roman"/>
          <w:sz w:val="24"/>
          <w:szCs w:val="24"/>
        </w:rPr>
        <w:t>о</w:t>
      </w:r>
      <w:r w:rsidRPr="00363E35">
        <w:rPr>
          <w:rFonts w:ascii="Times New Roman" w:hAnsi="Times New Roman"/>
          <w:sz w:val="24"/>
          <w:szCs w:val="24"/>
        </w:rPr>
        <w:t>управления или об отклонении проекта правил землепользования и застройки и о направл</w:t>
      </w:r>
      <w:r w:rsidRPr="00363E35">
        <w:rPr>
          <w:rFonts w:ascii="Times New Roman" w:hAnsi="Times New Roman"/>
          <w:sz w:val="24"/>
          <w:szCs w:val="24"/>
        </w:rPr>
        <w:t>е</w:t>
      </w:r>
      <w:r w:rsidRPr="00363E35">
        <w:rPr>
          <w:rFonts w:ascii="Times New Roman" w:hAnsi="Times New Roman"/>
          <w:sz w:val="24"/>
          <w:szCs w:val="24"/>
        </w:rPr>
        <w:t>нии его на доработку с указанием даты его повторного представления;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6) осуществление иных полномочий по регулированию землепользования и застройки, отнесенных к компетенции Главы администрации Поселения федеральными законами, зак</w:t>
      </w:r>
      <w:r w:rsidRPr="00363E35">
        <w:rPr>
          <w:rFonts w:ascii="Times New Roman" w:hAnsi="Times New Roman"/>
          <w:sz w:val="24"/>
          <w:szCs w:val="24"/>
        </w:rPr>
        <w:t>о</w:t>
      </w:r>
      <w:r w:rsidRPr="00363E35">
        <w:rPr>
          <w:rFonts w:ascii="Times New Roman" w:hAnsi="Times New Roman"/>
          <w:sz w:val="24"/>
          <w:szCs w:val="24"/>
        </w:rPr>
        <w:t xml:space="preserve">нами Иркутской области, </w:t>
      </w:r>
      <w:hyperlink r:id="rId16" w:history="1">
        <w:r w:rsidRPr="00363E35">
          <w:rPr>
            <w:rFonts w:ascii="Times New Roman" w:hAnsi="Times New Roman"/>
            <w:color w:val="000000"/>
            <w:sz w:val="24"/>
            <w:szCs w:val="24"/>
          </w:rPr>
          <w:t>Уставом</w:t>
        </w:r>
      </w:hyperlink>
      <w:r w:rsidRPr="00363E35">
        <w:rPr>
          <w:rFonts w:ascii="Times New Roman" w:hAnsi="Times New Roman"/>
          <w:sz w:val="24"/>
          <w:szCs w:val="24"/>
        </w:rPr>
        <w:t xml:space="preserve"> муниципального образования и настоящими Правилами.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5. Администрация Поселения осуществляет полномочия по регулированию землепол</w:t>
      </w:r>
      <w:r w:rsidRPr="00363E35">
        <w:rPr>
          <w:rFonts w:ascii="Times New Roman" w:hAnsi="Times New Roman"/>
          <w:sz w:val="24"/>
          <w:szCs w:val="24"/>
        </w:rPr>
        <w:t>ь</w:t>
      </w:r>
      <w:r w:rsidRPr="00363E35">
        <w:rPr>
          <w:rFonts w:ascii="Times New Roman" w:hAnsi="Times New Roman"/>
          <w:sz w:val="24"/>
          <w:szCs w:val="24"/>
        </w:rPr>
        <w:t>зования и застройки, отнесенные к ее компетенции федеральными законами, законами И</w:t>
      </w:r>
      <w:r w:rsidRPr="00363E35">
        <w:rPr>
          <w:rFonts w:ascii="Times New Roman" w:hAnsi="Times New Roman"/>
          <w:sz w:val="24"/>
          <w:szCs w:val="24"/>
        </w:rPr>
        <w:t>р</w:t>
      </w:r>
      <w:r w:rsidRPr="00363E35">
        <w:rPr>
          <w:rFonts w:ascii="Times New Roman" w:hAnsi="Times New Roman"/>
          <w:sz w:val="24"/>
          <w:szCs w:val="24"/>
        </w:rPr>
        <w:t xml:space="preserve">кутской области, </w:t>
      </w:r>
      <w:hyperlink r:id="rId17" w:history="1">
        <w:r w:rsidRPr="00363E35">
          <w:rPr>
            <w:rFonts w:ascii="Times New Roman" w:hAnsi="Times New Roman"/>
            <w:color w:val="000000"/>
            <w:sz w:val="24"/>
            <w:szCs w:val="24"/>
          </w:rPr>
          <w:t>Уставом</w:t>
        </w:r>
      </w:hyperlink>
      <w:r w:rsidRPr="00363E35">
        <w:rPr>
          <w:rFonts w:ascii="Times New Roman" w:hAnsi="Times New Roman"/>
          <w:sz w:val="24"/>
          <w:szCs w:val="24"/>
        </w:rPr>
        <w:t xml:space="preserve"> муниципального образования, муниципальными правовыми акт</w:t>
      </w:r>
      <w:r w:rsidRPr="00363E35">
        <w:rPr>
          <w:rFonts w:ascii="Times New Roman" w:hAnsi="Times New Roman"/>
          <w:sz w:val="24"/>
          <w:szCs w:val="24"/>
        </w:rPr>
        <w:t>а</w:t>
      </w:r>
      <w:r w:rsidRPr="00363E35">
        <w:rPr>
          <w:rFonts w:ascii="Times New Roman" w:hAnsi="Times New Roman"/>
          <w:sz w:val="24"/>
          <w:szCs w:val="24"/>
        </w:rPr>
        <w:t>ми Поселения и настоящими Правилами.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50A14" w:rsidRPr="00363E35" w:rsidRDefault="00850A14" w:rsidP="00C532D2">
      <w:pPr>
        <w:pStyle w:val="20"/>
        <w:numPr>
          <w:ilvl w:val="0"/>
          <w:numId w:val="0"/>
        </w:numPr>
        <w:ind w:firstLine="567"/>
      </w:pPr>
      <w:bookmarkStart w:id="10" w:name="_Toc364322787"/>
      <w:r w:rsidRPr="00363E35">
        <w:t>Статья 5. Комиссия по подготовке Правил землепользования и застройки</w:t>
      </w:r>
      <w:bookmarkEnd w:id="10"/>
    </w:p>
    <w:p w:rsidR="00850A14" w:rsidRPr="00363E35" w:rsidRDefault="00850A14" w:rsidP="00B57E7B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1. Комиссия по подготовке Правил землепользования и застройки (далее - Комиссия) является коллегиальным органом при Администрации Поселения, образованным в целях р</w:t>
      </w:r>
      <w:r w:rsidRPr="00363E35">
        <w:rPr>
          <w:rFonts w:ascii="Times New Roman" w:hAnsi="Times New Roman"/>
          <w:sz w:val="24"/>
          <w:szCs w:val="24"/>
        </w:rPr>
        <w:t>е</w:t>
      </w:r>
      <w:r w:rsidRPr="00363E35">
        <w:rPr>
          <w:rFonts w:ascii="Times New Roman" w:hAnsi="Times New Roman"/>
          <w:sz w:val="24"/>
          <w:szCs w:val="24"/>
        </w:rPr>
        <w:t>гулирования землепользования и застройки на основе градостроительного зонирования те</w:t>
      </w:r>
      <w:r w:rsidRPr="00363E35">
        <w:rPr>
          <w:rFonts w:ascii="Times New Roman" w:hAnsi="Times New Roman"/>
          <w:sz w:val="24"/>
          <w:szCs w:val="24"/>
        </w:rPr>
        <w:t>р</w:t>
      </w:r>
      <w:r w:rsidRPr="00363E35">
        <w:rPr>
          <w:rFonts w:ascii="Times New Roman" w:hAnsi="Times New Roman"/>
          <w:sz w:val="24"/>
          <w:szCs w:val="24"/>
        </w:rPr>
        <w:t xml:space="preserve">ритории </w:t>
      </w:r>
      <w:r w:rsidR="00DB4B7C">
        <w:rPr>
          <w:rFonts w:ascii="Times New Roman" w:hAnsi="Times New Roman"/>
          <w:sz w:val="24"/>
          <w:szCs w:val="24"/>
        </w:rPr>
        <w:t>Голуметского</w:t>
      </w:r>
      <w:r w:rsidRPr="00363E35">
        <w:rPr>
          <w:rFonts w:ascii="Times New Roman" w:hAnsi="Times New Roman"/>
          <w:sz w:val="24"/>
          <w:szCs w:val="24"/>
        </w:rPr>
        <w:t xml:space="preserve"> муниципального образования.</w:t>
      </w:r>
    </w:p>
    <w:p w:rsidR="00850A14" w:rsidRPr="00363E35" w:rsidRDefault="00850A14" w:rsidP="00B57E7B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lastRenderedPageBreak/>
        <w:t xml:space="preserve">2. </w:t>
      </w:r>
      <w:r w:rsidRPr="00363E35">
        <w:rPr>
          <w:rFonts w:ascii="Times New Roman" w:hAnsi="Times New Roman"/>
          <w:color w:val="000000"/>
          <w:sz w:val="24"/>
          <w:szCs w:val="24"/>
        </w:rPr>
        <w:t xml:space="preserve">Комиссия осуществляет свою деятельность в соответствии с Градостроительным </w:t>
      </w:r>
      <w:hyperlink r:id="rId18" w:history="1">
        <w:r w:rsidRPr="00363E35">
          <w:rPr>
            <w:rFonts w:ascii="Times New Roman" w:hAnsi="Times New Roman"/>
            <w:color w:val="000000"/>
            <w:sz w:val="24"/>
            <w:szCs w:val="24"/>
          </w:rPr>
          <w:t>к</w:t>
        </w:r>
        <w:r w:rsidRPr="00363E35">
          <w:rPr>
            <w:rFonts w:ascii="Times New Roman" w:hAnsi="Times New Roman"/>
            <w:color w:val="000000"/>
            <w:sz w:val="24"/>
            <w:szCs w:val="24"/>
          </w:rPr>
          <w:t>о</w:t>
        </w:r>
        <w:r w:rsidRPr="00363E35">
          <w:rPr>
            <w:rFonts w:ascii="Times New Roman" w:hAnsi="Times New Roman"/>
            <w:color w:val="000000"/>
            <w:sz w:val="24"/>
            <w:szCs w:val="24"/>
          </w:rPr>
          <w:t>дексом</w:t>
        </w:r>
      </w:hyperlink>
      <w:r w:rsidRPr="00363E35">
        <w:rPr>
          <w:rFonts w:ascii="Times New Roman" w:hAnsi="Times New Roman"/>
          <w:color w:val="000000"/>
          <w:sz w:val="24"/>
          <w:szCs w:val="24"/>
        </w:rPr>
        <w:t xml:space="preserve"> Российской Федерации, </w:t>
      </w:r>
      <w:hyperlink r:id="rId19" w:history="1">
        <w:r w:rsidRPr="00363E35">
          <w:rPr>
            <w:rFonts w:ascii="Times New Roman" w:hAnsi="Times New Roman"/>
            <w:color w:val="000000"/>
            <w:sz w:val="24"/>
            <w:szCs w:val="24"/>
          </w:rPr>
          <w:t>Уставом</w:t>
        </w:r>
      </w:hyperlink>
      <w:r w:rsidRPr="00363E35">
        <w:rPr>
          <w:rFonts w:ascii="Times New Roman" w:hAnsi="Times New Roman"/>
          <w:sz w:val="24"/>
          <w:szCs w:val="24"/>
        </w:rPr>
        <w:t xml:space="preserve"> муниципального образования, иными нормативн</w:t>
      </w:r>
      <w:r w:rsidRPr="00363E35">
        <w:rPr>
          <w:rFonts w:ascii="Times New Roman" w:hAnsi="Times New Roman"/>
          <w:sz w:val="24"/>
          <w:szCs w:val="24"/>
        </w:rPr>
        <w:t>ы</w:t>
      </w:r>
      <w:r w:rsidRPr="00363E35">
        <w:rPr>
          <w:rFonts w:ascii="Times New Roman" w:hAnsi="Times New Roman"/>
          <w:sz w:val="24"/>
          <w:szCs w:val="24"/>
        </w:rPr>
        <w:t>ми правовыми актами.</w:t>
      </w:r>
    </w:p>
    <w:p w:rsidR="00064DA9" w:rsidRPr="00363E35" w:rsidRDefault="00B27E5F" w:rsidP="00B57E7B">
      <w:pPr>
        <w:pStyle w:val="affd"/>
        <w:ind w:firstLine="567"/>
        <w:jc w:val="both"/>
        <w:rPr>
          <w:rFonts w:ascii="Times New Roman" w:hAnsi="Times New Roman"/>
          <w:spacing w:val="-1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 xml:space="preserve">3. </w:t>
      </w:r>
      <w:r w:rsidR="00064DA9" w:rsidRPr="00363E35">
        <w:rPr>
          <w:rFonts w:ascii="Times New Roman" w:hAnsi="Times New Roman"/>
          <w:sz w:val="24"/>
          <w:szCs w:val="24"/>
        </w:rPr>
        <w:t xml:space="preserve">Персональный состав комиссии утверждается </w:t>
      </w:r>
      <w:r w:rsidR="00ED4A7B" w:rsidRPr="00363E35">
        <w:rPr>
          <w:rFonts w:ascii="Times New Roman" w:hAnsi="Times New Roman"/>
          <w:sz w:val="24"/>
          <w:szCs w:val="24"/>
        </w:rPr>
        <w:t>Главой администрации сельского п</w:t>
      </w:r>
      <w:r w:rsidR="00ED4A7B" w:rsidRPr="00363E35">
        <w:rPr>
          <w:rFonts w:ascii="Times New Roman" w:hAnsi="Times New Roman"/>
          <w:sz w:val="24"/>
          <w:szCs w:val="24"/>
        </w:rPr>
        <w:t>о</w:t>
      </w:r>
      <w:r w:rsidR="00ED4A7B" w:rsidRPr="00363E35">
        <w:rPr>
          <w:rFonts w:ascii="Times New Roman" w:hAnsi="Times New Roman"/>
          <w:sz w:val="24"/>
          <w:szCs w:val="24"/>
        </w:rPr>
        <w:t>селения</w:t>
      </w:r>
      <w:r w:rsidR="00064DA9" w:rsidRPr="00363E35">
        <w:rPr>
          <w:rFonts w:ascii="Times New Roman" w:hAnsi="Times New Roman"/>
          <w:sz w:val="24"/>
          <w:szCs w:val="24"/>
        </w:rPr>
        <w:t>.</w:t>
      </w:r>
    </w:p>
    <w:p w:rsidR="00064DA9" w:rsidRPr="00363E35" w:rsidRDefault="00B27E5F" w:rsidP="00B57E7B">
      <w:pPr>
        <w:pStyle w:val="affd"/>
        <w:ind w:firstLine="567"/>
        <w:jc w:val="both"/>
        <w:rPr>
          <w:rFonts w:ascii="Times New Roman" w:hAnsi="Times New Roman"/>
          <w:spacing w:val="-1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4</w:t>
      </w:r>
      <w:r w:rsidR="00064DA9" w:rsidRPr="00363E35">
        <w:rPr>
          <w:rFonts w:ascii="Times New Roman" w:hAnsi="Times New Roman"/>
          <w:sz w:val="24"/>
          <w:szCs w:val="24"/>
        </w:rPr>
        <w:t>. В обязанности комиссии входит:</w:t>
      </w:r>
    </w:p>
    <w:p w:rsidR="00064DA9" w:rsidRPr="00363E35" w:rsidRDefault="00064DA9" w:rsidP="00B57E7B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 xml:space="preserve"> - обеспечение   порядка   подготовки   проектов   о   внесении  изменений в Правила;</w:t>
      </w:r>
    </w:p>
    <w:p w:rsidR="00064DA9" w:rsidRPr="00363E35" w:rsidRDefault="00064DA9" w:rsidP="00B57E7B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 xml:space="preserve"> - прием предложений заинтересованных лиц по подготовке проектов о внесении изм</w:t>
      </w:r>
      <w:r w:rsidRPr="00363E35">
        <w:rPr>
          <w:rFonts w:ascii="Times New Roman" w:hAnsi="Times New Roman"/>
          <w:sz w:val="24"/>
          <w:szCs w:val="24"/>
        </w:rPr>
        <w:t>е</w:t>
      </w:r>
      <w:r w:rsidRPr="00363E35">
        <w:rPr>
          <w:rFonts w:ascii="Times New Roman" w:hAnsi="Times New Roman"/>
          <w:sz w:val="24"/>
          <w:szCs w:val="24"/>
        </w:rPr>
        <w:t>не</w:t>
      </w:r>
      <w:r w:rsidRPr="00363E35">
        <w:rPr>
          <w:rFonts w:ascii="Times New Roman" w:hAnsi="Times New Roman"/>
          <w:sz w:val="24"/>
          <w:szCs w:val="24"/>
        </w:rPr>
        <w:softHyphen/>
        <w:t>ний в Правила, заявлений заинтересованных лиц о предоставлении разрешений на условно разрешенный вид использования земельных участков и объектов капитального строительст</w:t>
      </w:r>
      <w:r w:rsidRPr="00363E35">
        <w:rPr>
          <w:rFonts w:ascii="Times New Roman" w:hAnsi="Times New Roman"/>
          <w:sz w:val="24"/>
          <w:szCs w:val="24"/>
        </w:rPr>
        <w:softHyphen/>
        <w:t>ва, на отклонение от предельных параметров разрешенного строительства, реконструкции объектов капитального строительства;</w:t>
      </w:r>
    </w:p>
    <w:p w:rsidR="00064DA9" w:rsidRPr="00363E35" w:rsidRDefault="00064DA9" w:rsidP="00B57E7B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 xml:space="preserve"> - проведение публичных слушаний;</w:t>
      </w:r>
    </w:p>
    <w:p w:rsidR="00064DA9" w:rsidRPr="00363E35" w:rsidRDefault="00064DA9" w:rsidP="00B57E7B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 xml:space="preserve"> - подготовка протокола публичных слушаний и заключений по результатам публичных </w:t>
      </w:r>
      <w:r w:rsidRPr="00363E35">
        <w:rPr>
          <w:rFonts w:ascii="Times New Roman" w:hAnsi="Times New Roman"/>
          <w:spacing w:val="-1"/>
          <w:sz w:val="24"/>
          <w:szCs w:val="24"/>
        </w:rPr>
        <w:t xml:space="preserve">слушаний, подготовка рекомендаций о предоставлении разрешений на условно разрешенный </w:t>
      </w:r>
      <w:r w:rsidRPr="00363E35">
        <w:rPr>
          <w:rFonts w:ascii="Times New Roman" w:hAnsi="Times New Roman"/>
          <w:sz w:val="24"/>
          <w:szCs w:val="24"/>
        </w:rPr>
        <w:t>вид использования земельных участков и объектов капитального строительства, на отклоне</w:t>
      </w:r>
      <w:r w:rsidRPr="00363E35">
        <w:rPr>
          <w:rFonts w:ascii="Times New Roman" w:hAnsi="Times New Roman"/>
          <w:sz w:val="24"/>
          <w:szCs w:val="24"/>
        </w:rPr>
        <w:softHyphen/>
        <w:t>ние от предельных параметров разрешенного строительства, реконструкции объектов капи</w:t>
      </w:r>
      <w:r w:rsidRPr="00363E35">
        <w:rPr>
          <w:rFonts w:ascii="Times New Roman" w:hAnsi="Times New Roman"/>
          <w:sz w:val="24"/>
          <w:szCs w:val="24"/>
        </w:rPr>
        <w:softHyphen/>
        <w:t>тального строительства либо об отказе в предоставлении таких разрешений.</w:t>
      </w:r>
    </w:p>
    <w:p w:rsidR="00064DA9" w:rsidRPr="00363E35" w:rsidRDefault="00064DA9" w:rsidP="00B57E7B">
      <w:pPr>
        <w:pStyle w:val="affd"/>
        <w:ind w:firstLine="567"/>
        <w:jc w:val="both"/>
        <w:rPr>
          <w:rFonts w:ascii="Times New Roman" w:hAnsi="Times New Roman"/>
          <w:spacing w:val="-1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 xml:space="preserve">5. Деятельностью комиссии руководит председатель комиссии, который назначает и </w:t>
      </w:r>
      <w:r w:rsidRPr="00363E35">
        <w:rPr>
          <w:rFonts w:ascii="Times New Roman" w:hAnsi="Times New Roman"/>
          <w:spacing w:val="-1"/>
          <w:sz w:val="24"/>
          <w:szCs w:val="24"/>
        </w:rPr>
        <w:t>ведет заседание комиссии, подписывает протоколы заседаний Комиссии, публичных слуша</w:t>
      </w:r>
      <w:r w:rsidRPr="00363E35">
        <w:rPr>
          <w:rFonts w:ascii="Times New Roman" w:hAnsi="Times New Roman"/>
          <w:spacing w:val="-1"/>
          <w:sz w:val="24"/>
          <w:szCs w:val="24"/>
        </w:rPr>
        <w:softHyphen/>
      </w:r>
      <w:r w:rsidRPr="00363E35">
        <w:rPr>
          <w:rFonts w:ascii="Times New Roman" w:hAnsi="Times New Roman"/>
          <w:sz w:val="24"/>
          <w:szCs w:val="24"/>
        </w:rPr>
        <w:t>ний по вопросам градостроительного зонирования и планировки территории, заключение комиссии по результатам публичных слушаний.</w:t>
      </w:r>
    </w:p>
    <w:p w:rsidR="00064DA9" w:rsidRPr="00363E35" w:rsidRDefault="00064DA9" w:rsidP="00B57E7B">
      <w:pPr>
        <w:pStyle w:val="affd"/>
        <w:ind w:firstLine="567"/>
        <w:jc w:val="both"/>
        <w:rPr>
          <w:rFonts w:ascii="Times New Roman" w:hAnsi="Times New Roman"/>
          <w:spacing w:val="-1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6. Секретарь комиссии осуществляет подготовку заседаний Комиссии, ведение дело</w:t>
      </w:r>
      <w:r w:rsidRPr="00363E35">
        <w:rPr>
          <w:rFonts w:ascii="Times New Roman" w:hAnsi="Times New Roman"/>
          <w:sz w:val="24"/>
          <w:szCs w:val="24"/>
        </w:rPr>
        <w:softHyphen/>
        <w:t>производства (в том числе оформление протоколов заседаний комиссии), прием предложе</w:t>
      </w:r>
      <w:r w:rsidRPr="00363E35">
        <w:rPr>
          <w:rFonts w:ascii="Times New Roman" w:hAnsi="Times New Roman"/>
          <w:sz w:val="24"/>
          <w:szCs w:val="24"/>
        </w:rPr>
        <w:softHyphen/>
        <w:t>ний и заявлений</w:t>
      </w:r>
      <w:r w:rsidR="0064150A" w:rsidRPr="00363E35">
        <w:rPr>
          <w:rFonts w:ascii="Times New Roman" w:hAnsi="Times New Roman"/>
          <w:sz w:val="24"/>
          <w:szCs w:val="24"/>
        </w:rPr>
        <w:t>.</w:t>
      </w:r>
    </w:p>
    <w:p w:rsidR="00064DA9" w:rsidRPr="00363E35" w:rsidRDefault="00064DA9" w:rsidP="00B57E7B">
      <w:pPr>
        <w:pStyle w:val="affd"/>
        <w:ind w:firstLine="567"/>
        <w:jc w:val="both"/>
        <w:rPr>
          <w:rFonts w:ascii="Times New Roman" w:hAnsi="Times New Roman"/>
          <w:spacing w:val="-1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7. Заседание комиссии правомочно, если на нем присутствует не менее двух третей от общего числа членов комиссии.</w:t>
      </w:r>
    </w:p>
    <w:p w:rsidR="00064DA9" w:rsidRPr="00363E35" w:rsidRDefault="00064DA9" w:rsidP="00B57E7B">
      <w:pPr>
        <w:pStyle w:val="affd"/>
        <w:ind w:firstLine="567"/>
        <w:jc w:val="both"/>
        <w:rPr>
          <w:rFonts w:ascii="Times New Roman" w:hAnsi="Times New Roman"/>
          <w:spacing w:val="-1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8. Комиссия принимает решение по рассматриваемому вопросу путем открытого го</w:t>
      </w:r>
      <w:r w:rsidRPr="00363E35">
        <w:rPr>
          <w:rFonts w:ascii="Times New Roman" w:hAnsi="Times New Roman"/>
          <w:sz w:val="24"/>
          <w:szCs w:val="24"/>
        </w:rPr>
        <w:softHyphen/>
        <w:t>лосования простым большинством голосов. При равенстве голосов решающим является го</w:t>
      </w:r>
      <w:r w:rsidRPr="00363E35">
        <w:rPr>
          <w:rFonts w:ascii="Times New Roman" w:hAnsi="Times New Roman"/>
          <w:sz w:val="24"/>
          <w:szCs w:val="24"/>
        </w:rPr>
        <w:softHyphen/>
        <w:t>лос председателя комиссии.</w:t>
      </w:r>
    </w:p>
    <w:p w:rsidR="00064DA9" w:rsidRPr="00363E35" w:rsidRDefault="00064DA9" w:rsidP="00B57E7B">
      <w:pPr>
        <w:pStyle w:val="affd"/>
        <w:ind w:firstLine="567"/>
        <w:jc w:val="both"/>
        <w:rPr>
          <w:rFonts w:ascii="Times New Roman" w:hAnsi="Times New Roman"/>
          <w:spacing w:val="-1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9. Итоги каждого заседания оформляются протоколом, к которому могут прилагаться копии материалов, связанных с темой заседания.</w:t>
      </w:r>
    </w:p>
    <w:p w:rsidR="00064DA9" w:rsidRPr="00363E35" w:rsidRDefault="00064DA9" w:rsidP="00B57E7B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pacing w:val="-1"/>
          <w:sz w:val="24"/>
          <w:szCs w:val="24"/>
        </w:rPr>
        <w:t>10.</w:t>
      </w:r>
      <w:r w:rsidR="000A5109" w:rsidRPr="00363E35">
        <w:rPr>
          <w:rFonts w:ascii="Times New Roman" w:hAnsi="Times New Roman"/>
          <w:sz w:val="24"/>
          <w:szCs w:val="24"/>
        </w:rPr>
        <w:t xml:space="preserve"> </w:t>
      </w:r>
      <w:r w:rsidRPr="00363E35">
        <w:rPr>
          <w:rFonts w:ascii="Times New Roman" w:hAnsi="Times New Roman"/>
          <w:sz w:val="24"/>
          <w:szCs w:val="24"/>
        </w:rPr>
        <w:t xml:space="preserve">Периодичность заседаний комиссии определяется председателем комиссии, исходя из требований по соблюдению </w:t>
      </w:r>
      <w:proofErr w:type="gramStart"/>
      <w:r w:rsidRPr="00363E35">
        <w:rPr>
          <w:rFonts w:ascii="Times New Roman" w:hAnsi="Times New Roman"/>
          <w:sz w:val="24"/>
          <w:szCs w:val="24"/>
        </w:rPr>
        <w:t>сроков согласования отдельных этапов разработки проектов</w:t>
      </w:r>
      <w:proofErr w:type="gramEnd"/>
      <w:r w:rsidRPr="00363E35">
        <w:rPr>
          <w:rFonts w:ascii="Times New Roman" w:hAnsi="Times New Roman"/>
          <w:sz w:val="24"/>
          <w:szCs w:val="24"/>
        </w:rPr>
        <w:t xml:space="preserve"> о внесении изменений в Правила.</w:t>
      </w:r>
    </w:p>
    <w:p w:rsidR="00064DA9" w:rsidRPr="00363E35" w:rsidRDefault="00064DA9" w:rsidP="00B57E7B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50A14" w:rsidRPr="00363E35" w:rsidRDefault="00850A14" w:rsidP="00B57E7B">
      <w:pPr>
        <w:pStyle w:val="affd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850A14" w:rsidRPr="00363E35" w:rsidRDefault="00850A14" w:rsidP="00B57E7B">
      <w:pPr>
        <w:pStyle w:val="1"/>
        <w:numPr>
          <w:ilvl w:val="0"/>
          <w:numId w:val="0"/>
        </w:numPr>
        <w:ind w:firstLine="567"/>
        <w:rPr>
          <w:sz w:val="24"/>
          <w:szCs w:val="24"/>
        </w:rPr>
      </w:pPr>
      <w:bookmarkStart w:id="11" w:name="_Toc364322788"/>
      <w:r w:rsidRPr="00363E35">
        <w:rPr>
          <w:sz w:val="24"/>
          <w:szCs w:val="24"/>
        </w:rPr>
        <w:t xml:space="preserve">ГЛАВА </w:t>
      </w:r>
      <w:r w:rsidRPr="00363E35">
        <w:rPr>
          <w:rFonts w:cs="Times New Roman"/>
          <w:sz w:val="24"/>
          <w:szCs w:val="24"/>
        </w:rPr>
        <w:t>II</w:t>
      </w:r>
      <w:r w:rsidRPr="00363E35">
        <w:rPr>
          <w:sz w:val="24"/>
          <w:szCs w:val="24"/>
        </w:rPr>
        <w:t>. ПОЛОЖЕНИЯ О ПОДГОТОВКЕ ДОКУМЕНТАЦИИ ПО ПЛАН</w:t>
      </w:r>
      <w:r w:rsidRPr="00363E35">
        <w:rPr>
          <w:sz w:val="24"/>
          <w:szCs w:val="24"/>
        </w:rPr>
        <w:t>И</w:t>
      </w:r>
      <w:r w:rsidRPr="00363E35">
        <w:rPr>
          <w:sz w:val="24"/>
          <w:szCs w:val="24"/>
        </w:rPr>
        <w:t>РОВКЕ ТЕРРИТОРИИ</w:t>
      </w:r>
      <w:bookmarkEnd w:id="11"/>
    </w:p>
    <w:p w:rsidR="00850A14" w:rsidRPr="00363E35" w:rsidRDefault="00850A14" w:rsidP="00B57E7B">
      <w:pPr>
        <w:pStyle w:val="20"/>
        <w:numPr>
          <w:ilvl w:val="0"/>
          <w:numId w:val="0"/>
        </w:numPr>
        <w:ind w:firstLine="567"/>
        <w:jc w:val="both"/>
      </w:pPr>
      <w:bookmarkStart w:id="12" w:name="_Toc364322789"/>
      <w:r w:rsidRPr="00363E35">
        <w:t>Статья 6. Документация по планировке территории</w:t>
      </w:r>
      <w:bookmarkEnd w:id="12"/>
    </w:p>
    <w:p w:rsidR="00AE1127" w:rsidRPr="00363E35" w:rsidRDefault="007F4A75" w:rsidP="00B57E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3E35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AE1127" w:rsidRPr="00363E35">
        <w:rPr>
          <w:rFonts w:ascii="Times New Roman" w:eastAsia="Calibri" w:hAnsi="Times New Roman" w:cs="Times New Roman"/>
          <w:sz w:val="24"/>
          <w:szCs w:val="24"/>
        </w:rPr>
        <w:t>Подготовка документации по планировке территории осуществляется в целях обе</w:t>
      </w:r>
      <w:r w:rsidR="00AE1127" w:rsidRPr="00363E35">
        <w:rPr>
          <w:rFonts w:ascii="Times New Roman" w:eastAsia="Calibri" w:hAnsi="Times New Roman" w:cs="Times New Roman"/>
          <w:sz w:val="24"/>
          <w:szCs w:val="24"/>
        </w:rPr>
        <w:t>с</w:t>
      </w:r>
      <w:r w:rsidR="00AE1127" w:rsidRPr="00363E35">
        <w:rPr>
          <w:rFonts w:ascii="Times New Roman" w:eastAsia="Calibri" w:hAnsi="Times New Roman" w:cs="Times New Roman"/>
          <w:sz w:val="24"/>
          <w:szCs w:val="24"/>
        </w:rPr>
        <w:t xml:space="preserve">печения </w:t>
      </w:r>
      <w:hyperlink w:anchor="sub_103" w:history="1">
        <w:r w:rsidR="00AE1127" w:rsidRPr="00363E35">
          <w:rPr>
            <w:rFonts w:ascii="Times New Roman" w:eastAsia="Calibri" w:hAnsi="Times New Roman" w:cs="Times New Roman"/>
            <w:sz w:val="24"/>
            <w:szCs w:val="24"/>
          </w:rPr>
          <w:t>устойчивого развития территори</w:t>
        </w:r>
        <w:r w:rsidR="002F1968" w:rsidRPr="00363E35">
          <w:rPr>
            <w:rFonts w:ascii="Times New Roman" w:eastAsia="Calibri" w:hAnsi="Times New Roman" w:cs="Times New Roman"/>
            <w:sz w:val="24"/>
            <w:szCs w:val="24"/>
          </w:rPr>
          <w:t>и</w:t>
        </w:r>
      </w:hyperlink>
      <w:r w:rsidR="00063E43" w:rsidRPr="00363E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B4B7C">
        <w:rPr>
          <w:rFonts w:ascii="Times New Roman" w:eastAsia="Calibri" w:hAnsi="Times New Roman" w:cs="Times New Roman"/>
          <w:sz w:val="24"/>
          <w:szCs w:val="24"/>
        </w:rPr>
        <w:t>Голуметского</w:t>
      </w:r>
      <w:r w:rsidR="00063E43" w:rsidRPr="00363E35">
        <w:rPr>
          <w:rFonts w:ascii="Times New Roman" w:hAnsi="Times New Roman"/>
          <w:i/>
          <w:sz w:val="24"/>
          <w:szCs w:val="24"/>
        </w:rPr>
        <w:t xml:space="preserve"> </w:t>
      </w:r>
      <w:r w:rsidR="00063E43" w:rsidRPr="00363E35">
        <w:rPr>
          <w:rFonts w:ascii="Times New Roman" w:hAnsi="Times New Roman"/>
          <w:sz w:val="24"/>
          <w:szCs w:val="24"/>
        </w:rPr>
        <w:t>муниципального образования</w:t>
      </w:r>
      <w:r w:rsidR="00AE1127" w:rsidRPr="00363E35">
        <w:rPr>
          <w:rFonts w:ascii="Times New Roman" w:eastAsia="Calibri" w:hAnsi="Times New Roman" w:cs="Times New Roman"/>
          <w:sz w:val="24"/>
          <w:szCs w:val="24"/>
        </w:rPr>
        <w:t xml:space="preserve">, в том числе выделения элементов планировочной структуры </w:t>
      </w:r>
      <w:r w:rsidR="00AE1127" w:rsidRPr="00363E35">
        <w:rPr>
          <w:rFonts w:ascii="Times New Roman" w:hAnsi="Times New Roman" w:cs="Times New Roman"/>
          <w:sz w:val="24"/>
          <w:szCs w:val="24"/>
        </w:rPr>
        <w:t>(кварталов, микрорайонов, иных элементов)</w:t>
      </w:r>
      <w:r w:rsidR="00AE1127" w:rsidRPr="00363E35">
        <w:rPr>
          <w:rFonts w:ascii="Times New Roman" w:eastAsia="Calibri" w:hAnsi="Times New Roman" w:cs="Times New Roman"/>
          <w:sz w:val="24"/>
          <w:szCs w:val="24"/>
        </w:rPr>
        <w:t xml:space="preserve">, установления границ земельных участков, установления </w:t>
      </w:r>
      <w:proofErr w:type="gramStart"/>
      <w:r w:rsidR="00AE1127" w:rsidRPr="00363E35">
        <w:rPr>
          <w:rFonts w:ascii="Times New Roman" w:eastAsia="Calibri" w:hAnsi="Times New Roman" w:cs="Times New Roman"/>
          <w:sz w:val="24"/>
          <w:szCs w:val="24"/>
        </w:rPr>
        <w:t>границ зон планируем</w:t>
      </w:r>
      <w:r w:rsidR="00AE1127" w:rsidRPr="00363E35">
        <w:rPr>
          <w:rFonts w:ascii="Times New Roman" w:eastAsia="Calibri" w:hAnsi="Times New Roman" w:cs="Times New Roman"/>
          <w:sz w:val="24"/>
          <w:szCs w:val="24"/>
        </w:rPr>
        <w:t>о</w:t>
      </w:r>
      <w:r w:rsidR="00AE1127" w:rsidRPr="00363E35">
        <w:rPr>
          <w:rFonts w:ascii="Times New Roman" w:eastAsia="Calibri" w:hAnsi="Times New Roman" w:cs="Times New Roman"/>
          <w:sz w:val="24"/>
          <w:szCs w:val="24"/>
        </w:rPr>
        <w:t>го размещения объектов капитального строительства</w:t>
      </w:r>
      <w:proofErr w:type="gramEnd"/>
      <w:r w:rsidR="00AE1127" w:rsidRPr="00363E3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6501C" w:rsidRPr="00363E35" w:rsidRDefault="00F258F8" w:rsidP="00C532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3E35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86501C" w:rsidRPr="00363E35">
        <w:rPr>
          <w:rFonts w:ascii="Times New Roman" w:eastAsia="Calibri" w:hAnsi="Times New Roman" w:cs="Times New Roman"/>
          <w:sz w:val="24"/>
          <w:szCs w:val="24"/>
        </w:rPr>
        <w:t>Подготовка документации по планировке территории в целях размещения объектов капитального строительства применительно к территории, в границах которой не предусма</w:t>
      </w:r>
      <w:r w:rsidR="0086501C" w:rsidRPr="00363E35">
        <w:rPr>
          <w:rFonts w:ascii="Times New Roman" w:eastAsia="Calibri" w:hAnsi="Times New Roman" w:cs="Times New Roman"/>
          <w:sz w:val="24"/>
          <w:szCs w:val="24"/>
        </w:rPr>
        <w:t>т</w:t>
      </w:r>
      <w:r w:rsidR="0086501C" w:rsidRPr="00363E35">
        <w:rPr>
          <w:rFonts w:ascii="Times New Roman" w:eastAsia="Calibri" w:hAnsi="Times New Roman" w:cs="Times New Roman"/>
          <w:sz w:val="24"/>
          <w:szCs w:val="24"/>
        </w:rPr>
        <w:t>ривается осуществление деятельности по комплексному и устойчивому развитию террит</w:t>
      </w:r>
      <w:r w:rsidR="0086501C" w:rsidRPr="00363E35">
        <w:rPr>
          <w:rFonts w:ascii="Times New Roman" w:eastAsia="Calibri" w:hAnsi="Times New Roman" w:cs="Times New Roman"/>
          <w:sz w:val="24"/>
          <w:szCs w:val="24"/>
        </w:rPr>
        <w:t>о</w:t>
      </w:r>
      <w:r w:rsidR="0086501C" w:rsidRPr="00363E35">
        <w:rPr>
          <w:rFonts w:ascii="Times New Roman" w:eastAsia="Calibri" w:hAnsi="Times New Roman" w:cs="Times New Roman"/>
          <w:sz w:val="24"/>
          <w:szCs w:val="24"/>
        </w:rPr>
        <w:t xml:space="preserve">рии, не требуется, за исключением случаев, указанных в </w:t>
      </w:r>
      <w:hyperlink w:anchor="sub_4103" w:history="1">
        <w:r w:rsidRPr="00363E35">
          <w:rPr>
            <w:rFonts w:ascii="Times New Roman" w:eastAsia="Calibri" w:hAnsi="Times New Roman" w:cs="Times New Roman"/>
            <w:sz w:val="24"/>
            <w:szCs w:val="24"/>
          </w:rPr>
          <w:t>пункте</w:t>
        </w:r>
      </w:hyperlink>
      <w:r w:rsidRPr="00363E35">
        <w:rPr>
          <w:rFonts w:ascii="Times New Roman" w:eastAsia="Calibri" w:hAnsi="Times New Roman" w:cs="Times New Roman"/>
          <w:sz w:val="24"/>
          <w:szCs w:val="24"/>
        </w:rPr>
        <w:t xml:space="preserve"> 3</w:t>
      </w:r>
      <w:r w:rsidR="0086501C" w:rsidRPr="00363E35">
        <w:rPr>
          <w:rFonts w:ascii="Times New Roman" w:eastAsia="Calibri" w:hAnsi="Times New Roman" w:cs="Times New Roman"/>
          <w:sz w:val="24"/>
          <w:szCs w:val="24"/>
        </w:rPr>
        <w:t xml:space="preserve"> настоящей статьи</w:t>
      </w:r>
      <w:r w:rsidR="00E4506A" w:rsidRPr="00363E35">
        <w:rPr>
          <w:rFonts w:ascii="Times New Roman" w:eastAsia="Calibri" w:hAnsi="Times New Roman" w:cs="Times New Roman"/>
          <w:sz w:val="24"/>
          <w:szCs w:val="24"/>
        </w:rPr>
        <w:t xml:space="preserve"> Правил</w:t>
      </w:r>
      <w:r w:rsidR="0086501C" w:rsidRPr="00363E3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6501C" w:rsidRPr="00363E35" w:rsidRDefault="0086501C" w:rsidP="00C532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3" w:name="sub_4103"/>
      <w:r w:rsidRPr="00363E35">
        <w:rPr>
          <w:rFonts w:ascii="Times New Roman" w:eastAsia="Calibri" w:hAnsi="Times New Roman" w:cs="Times New Roman"/>
          <w:sz w:val="24"/>
          <w:szCs w:val="24"/>
        </w:rPr>
        <w:t>3. Подготовка документации по планировке территории в целях размещения объекта капитального строительства является обязательной в следующих случаях:</w:t>
      </w:r>
    </w:p>
    <w:p w:rsidR="0086501C" w:rsidRPr="00363E35" w:rsidRDefault="0086501C" w:rsidP="00C532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4" w:name="sub_4131"/>
      <w:bookmarkEnd w:id="13"/>
      <w:r w:rsidRPr="00363E35">
        <w:rPr>
          <w:rFonts w:ascii="Times New Roman" w:eastAsia="Calibri" w:hAnsi="Times New Roman" w:cs="Times New Roman"/>
          <w:sz w:val="24"/>
          <w:szCs w:val="24"/>
        </w:rPr>
        <w:lastRenderedPageBreak/>
        <w:t>1) необходимо изъятие земельных участков для государственных или муниципальных ну</w:t>
      </w:r>
      <w:proofErr w:type="gramStart"/>
      <w:r w:rsidRPr="00363E35">
        <w:rPr>
          <w:rFonts w:ascii="Times New Roman" w:eastAsia="Calibri" w:hAnsi="Times New Roman" w:cs="Times New Roman"/>
          <w:sz w:val="24"/>
          <w:szCs w:val="24"/>
        </w:rPr>
        <w:t>жд в св</w:t>
      </w:r>
      <w:proofErr w:type="gramEnd"/>
      <w:r w:rsidRPr="00363E35">
        <w:rPr>
          <w:rFonts w:ascii="Times New Roman" w:eastAsia="Calibri" w:hAnsi="Times New Roman" w:cs="Times New Roman"/>
          <w:sz w:val="24"/>
          <w:szCs w:val="24"/>
        </w:rPr>
        <w:t>язи с размещением объекта капитального строительства федерального, регионал</w:t>
      </w:r>
      <w:r w:rsidRPr="00363E35">
        <w:rPr>
          <w:rFonts w:ascii="Times New Roman" w:eastAsia="Calibri" w:hAnsi="Times New Roman" w:cs="Times New Roman"/>
          <w:sz w:val="24"/>
          <w:szCs w:val="24"/>
        </w:rPr>
        <w:t>ь</w:t>
      </w:r>
      <w:r w:rsidRPr="00363E35">
        <w:rPr>
          <w:rFonts w:ascii="Times New Roman" w:eastAsia="Calibri" w:hAnsi="Times New Roman" w:cs="Times New Roman"/>
          <w:sz w:val="24"/>
          <w:szCs w:val="24"/>
        </w:rPr>
        <w:t>ного или местного значения;</w:t>
      </w:r>
    </w:p>
    <w:p w:rsidR="0086501C" w:rsidRPr="00363E35" w:rsidRDefault="0086501C" w:rsidP="00C532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5" w:name="sub_4132"/>
      <w:bookmarkEnd w:id="14"/>
      <w:r w:rsidRPr="00363E35">
        <w:rPr>
          <w:rFonts w:ascii="Times New Roman" w:eastAsia="Calibri" w:hAnsi="Times New Roman" w:cs="Times New Roman"/>
          <w:sz w:val="24"/>
          <w:szCs w:val="24"/>
        </w:rPr>
        <w:t xml:space="preserve">2) </w:t>
      </w:r>
      <w:proofErr w:type="gramStart"/>
      <w:r w:rsidRPr="00363E35">
        <w:rPr>
          <w:rFonts w:ascii="Times New Roman" w:eastAsia="Calibri" w:hAnsi="Times New Roman" w:cs="Times New Roman"/>
          <w:sz w:val="24"/>
          <w:szCs w:val="24"/>
        </w:rPr>
        <w:t>необходимы</w:t>
      </w:r>
      <w:proofErr w:type="gramEnd"/>
      <w:r w:rsidRPr="00363E35">
        <w:rPr>
          <w:rFonts w:ascii="Times New Roman" w:eastAsia="Calibri" w:hAnsi="Times New Roman" w:cs="Times New Roman"/>
          <w:sz w:val="24"/>
          <w:szCs w:val="24"/>
        </w:rPr>
        <w:t xml:space="preserve"> установление, изменение или отмена красных линий;</w:t>
      </w:r>
    </w:p>
    <w:p w:rsidR="0086501C" w:rsidRPr="00363E35" w:rsidRDefault="0086501C" w:rsidP="00C532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6" w:name="sub_4133"/>
      <w:bookmarkEnd w:id="15"/>
      <w:r w:rsidRPr="00363E35">
        <w:rPr>
          <w:rFonts w:ascii="Times New Roman" w:eastAsia="Calibri" w:hAnsi="Times New Roman" w:cs="Times New Roman"/>
          <w:sz w:val="24"/>
          <w:szCs w:val="24"/>
        </w:rPr>
        <w:t xml:space="preserve">3) необходимо образование земельных участков в случае, если в соответствии с </w:t>
      </w:r>
      <w:hyperlink r:id="rId20" w:history="1">
        <w:r w:rsidRPr="00363E35">
          <w:rPr>
            <w:rFonts w:ascii="Times New Roman" w:eastAsia="Calibri" w:hAnsi="Times New Roman" w:cs="Times New Roman"/>
            <w:sz w:val="24"/>
            <w:szCs w:val="24"/>
          </w:rPr>
          <w:t>з</w:t>
        </w:r>
        <w:r w:rsidRPr="00363E35">
          <w:rPr>
            <w:rFonts w:ascii="Times New Roman" w:eastAsia="Calibri" w:hAnsi="Times New Roman" w:cs="Times New Roman"/>
            <w:sz w:val="24"/>
            <w:szCs w:val="24"/>
          </w:rPr>
          <w:t>е</w:t>
        </w:r>
        <w:r w:rsidRPr="00363E35">
          <w:rPr>
            <w:rFonts w:ascii="Times New Roman" w:eastAsia="Calibri" w:hAnsi="Times New Roman" w:cs="Times New Roman"/>
            <w:sz w:val="24"/>
            <w:szCs w:val="24"/>
          </w:rPr>
          <w:t>мельным законодательством</w:t>
        </w:r>
      </w:hyperlink>
      <w:r w:rsidRPr="00363E35">
        <w:rPr>
          <w:rFonts w:ascii="Times New Roman" w:eastAsia="Calibri" w:hAnsi="Times New Roman" w:cs="Times New Roman"/>
          <w:sz w:val="24"/>
          <w:szCs w:val="24"/>
        </w:rPr>
        <w:t xml:space="preserve"> образование земельных участков осуществляется только в соо</w:t>
      </w:r>
      <w:r w:rsidRPr="00363E35">
        <w:rPr>
          <w:rFonts w:ascii="Times New Roman" w:eastAsia="Calibri" w:hAnsi="Times New Roman" w:cs="Times New Roman"/>
          <w:sz w:val="24"/>
          <w:szCs w:val="24"/>
        </w:rPr>
        <w:t>т</w:t>
      </w:r>
      <w:r w:rsidRPr="00363E35">
        <w:rPr>
          <w:rFonts w:ascii="Times New Roman" w:eastAsia="Calibri" w:hAnsi="Times New Roman" w:cs="Times New Roman"/>
          <w:sz w:val="24"/>
          <w:szCs w:val="24"/>
        </w:rPr>
        <w:t>ветствии с проектом межевания территории;</w:t>
      </w:r>
    </w:p>
    <w:p w:rsidR="0086501C" w:rsidRPr="00363E35" w:rsidRDefault="0086501C" w:rsidP="00C532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7" w:name="sub_4134"/>
      <w:bookmarkEnd w:id="16"/>
      <w:proofErr w:type="gramStart"/>
      <w:r w:rsidRPr="00363E35">
        <w:rPr>
          <w:rFonts w:ascii="Times New Roman" w:eastAsia="Calibri" w:hAnsi="Times New Roman" w:cs="Times New Roman"/>
          <w:sz w:val="24"/>
          <w:szCs w:val="24"/>
        </w:rPr>
        <w:t>4) размещение объекта капитального строительства планируется на территориях двух и более муниципальных образований, имеющих общую границу (за исключением случая, если размещение такого объекта капитального строительства планируется осуществлять на зе</w:t>
      </w:r>
      <w:r w:rsidRPr="00363E35">
        <w:rPr>
          <w:rFonts w:ascii="Times New Roman" w:eastAsia="Calibri" w:hAnsi="Times New Roman" w:cs="Times New Roman"/>
          <w:sz w:val="24"/>
          <w:szCs w:val="24"/>
        </w:rPr>
        <w:t>м</w:t>
      </w:r>
      <w:r w:rsidRPr="00363E35">
        <w:rPr>
          <w:rFonts w:ascii="Times New Roman" w:eastAsia="Calibri" w:hAnsi="Times New Roman" w:cs="Times New Roman"/>
          <w:sz w:val="24"/>
          <w:szCs w:val="24"/>
        </w:rPr>
        <w:t>лях или земельных участках, находящихся в государственной или муниципальной собстве</w:t>
      </w:r>
      <w:r w:rsidRPr="00363E35">
        <w:rPr>
          <w:rFonts w:ascii="Times New Roman" w:eastAsia="Calibri" w:hAnsi="Times New Roman" w:cs="Times New Roman"/>
          <w:sz w:val="24"/>
          <w:szCs w:val="24"/>
        </w:rPr>
        <w:t>н</w:t>
      </w:r>
      <w:r w:rsidRPr="00363E35">
        <w:rPr>
          <w:rFonts w:ascii="Times New Roman" w:eastAsia="Calibri" w:hAnsi="Times New Roman" w:cs="Times New Roman"/>
          <w:sz w:val="24"/>
          <w:szCs w:val="24"/>
        </w:rPr>
        <w:t>ности, и для размещения такого объекта капитального строительства не требуются пред</w:t>
      </w:r>
      <w:r w:rsidRPr="00363E35">
        <w:rPr>
          <w:rFonts w:ascii="Times New Roman" w:eastAsia="Calibri" w:hAnsi="Times New Roman" w:cs="Times New Roman"/>
          <w:sz w:val="24"/>
          <w:szCs w:val="24"/>
        </w:rPr>
        <w:t>о</w:t>
      </w:r>
      <w:r w:rsidRPr="00363E35">
        <w:rPr>
          <w:rFonts w:ascii="Times New Roman" w:eastAsia="Calibri" w:hAnsi="Times New Roman" w:cs="Times New Roman"/>
          <w:sz w:val="24"/>
          <w:szCs w:val="24"/>
        </w:rPr>
        <w:t>ставление земельных участков, находящихся в государственной или муниципальной со</w:t>
      </w:r>
      <w:r w:rsidRPr="00363E35">
        <w:rPr>
          <w:rFonts w:ascii="Times New Roman" w:eastAsia="Calibri" w:hAnsi="Times New Roman" w:cs="Times New Roman"/>
          <w:sz w:val="24"/>
          <w:szCs w:val="24"/>
        </w:rPr>
        <w:t>б</w:t>
      </w:r>
      <w:r w:rsidRPr="00363E35">
        <w:rPr>
          <w:rFonts w:ascii="Times New Roman" w:eastAsia="Calibri" w:hAnsi="Times New Roman" w:cs="Times New Roman"/>
          <w:sz w:val="24"/>
          <w:szCs w:val="24"/>
        </w:rPr>
        <w:t>ственности, и установление сервитутов);</w:t>
      </w:r>
      <w:proofErr w:type="gramEnd"/>
    </w:p>
    <w:p w:rsidR="0086501C" w:rsidRPr="00363E35" w:rsidRDefault="0086501C" w:rsidP="00C532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8" w:name="sub_4135"/>
      <w:bookmarkEnd w:id="17"/>
      <w:r w:rsidRPr="00363E35">
        <w:rPr>
          <w:rFonts w:ascii="Times New Roman" w:eastAsia="Calibri" w:hAnsi="Times New Roman" w:cs="Times New Roman"/>
          <w:sz w:val="24"/>
          <w:szCs w:val="24"/>
        </w:rPr>
        <w:t>5) планируются строительство, реконструкция линейного объекта (за исключением случая, если размещение линейного объекта планируется осуществлять на землях или з</w:t>
      </w:r>
      <w:r w:rsidRPr="00363E35">
        <w:rPr>
          <w:rFonts w:ascii="Times New Roman" w:eastAsia="Calibri" w:hAnsi="Times New Roman" w:cs="Times New Roman"/>
          <w:sz w:val="24"/>
          <w:szCs w:val="24"/>
        </w:rPr>
        <w:t>е</w:t>
      </w:r>
      <w:r w:rsidRPr="00363E35">
        <w:rPr>
          <w:rFonts w:ascii="Times New Roman" w:eastAsia="Calibri" w:hAnsi="Times New Roman" w:cs="Times New Roman"/>
          <w:sz w:val="24"/>
          <w:szCs w:val="24"/>
        </w:rPr>
        <w:t>мельных участках, находящихся в государственной или муниципальной собственности, и для размещения такого линейного объекта не требуются предоставление земельных учас</w:t>
      </w:r>
      <w:r w:rsidRPr="00363E35">
        <w:rPr>
          <w:rFonts w:ascii="Times New Roman" w:eastAsia="Calibri" w:hAnsi="Times New Roman" w:cs="Times New Roman"/>
          <w:sz w:val="24"/>
          <w:szCs w:val="24"/>
        </w:rPr>
        <w:t>т</w:t>
      </w:r>
      <w:r w:rsidRPr="00363E35">
        <w:rPr>
          <w:rFonts w:ascii="Times New Roman" w:eastAsia="Calibri" w:hAnsi="Times New Roman" w:cs="Times New Roman"/>
          <w:sz w:val="24"/>
          <w:szCs w:val="24"/>
        </w:rPr>
        <w:t>ков, находящихся в государственной или муниципальной собственности, и установление сервитутов). Правительством Российской Федерации могут быть установлены иные случаи, при которых для строительства, реконструкции линейного объекта не требуется подготовка документации по планировке территории.</w:t>
      </w:r>
    </w:p>
    <w:p w:rsidR="0086501C" w:rsidRPr="00363E35" w:rsidRDefault="0086501C" w:rsidP="00C532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9" w:name="sub_4104"/>
      <w:bookmarkEnd w:id="18"/>
      <w:r w:rsidRPr="00363E35">
        <w:rPr>
          <w:rFonts w:ascii="Times New Roman" w:eastAsia="Calibri" w:hAnsi="Times New Roman" w:cs="Times New Roman"/>
          <w:sz w:val="24"/>
          <w:szCs w:val="24"/>
        </w:rPr>
        <w:t>4. Видами документации по планировке территории являются:</w:t>
      </w:r>
    </w:p>
    <w:p w:rsidR="0086501C" w:rsidRPr="00363E35" w:rsidRDefault="0086501C" w:rsidP="00C532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0" w:name="sub_4141"/>
      <w:bookmarkEnd w:id="19"/>
      <w:r w:rsidRPr="00363E35">
        <w:rPr>
          <w:rFonts w:ascii="Times New Roman" w:eastAsia="Calibri" w:hAnsi="Times New Roman" w:cs="Times New Roman"/>
          <w:sz w:val="24"/>
          <w:szCs w:val="24"/>
        </w:rPr>
        <w:t>1) проект планировки территории;</w:t>
      </w:r>
    </w:p>
    <w:p w:rsidR="0086501C" w:rsidRPr="00363E35" w:rsidRDefault="0086501C" w:rsidP="00C532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1" w:name="sub_4142"/>
      <w:bookmarkEnd w:id="20"/>
      <w:r w:rsidRPr="00363E35">
        <w:rPr>
          <w:rFonts w:ascii="Times New Roman" w:eastAsia="Calibri" w:hAnsi="Times New Roman" w:cs="Times New Roman"/>
          <w:sz w:val="24"/>
          <w:szCs w:val="24"/>
        </w:rPr>
        <w:t>2) проект межевания территории.</w:t>
      </w:r>
    </w:p>
    <w:p w:rsidR="00BD73F7" w:rsidRPr="00363E35" w:rsidRDefault="0086501C" w:rsidP="00C532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2" w:name="sub_4105"/>
      <w:bookmarkEnd w:id="21"/>
      <w:r w:rsidRPr="00363E35">
        <w:rPr>
          <w:rFonts w:ascii="Times New Roman" w:eastAsia="Calibri" w:hAnsi="Times New Roman" w:cs="Times New Roman"/>
          <w:sz w:val="24"/>
          <w:szCs w:val="24"/>
        </w:rPr>
        <w:t>5. Применительно к территории, в границах которой не предусматривается осущест</w:t>
      </w:r>
      <w:r w:rsidRPr="00363E35">
        <w:rPr>
          <w:rFonts w:ascii="Times New Roman" w:eastAsia="Calibri" w:hAnsi="Times New Roman" w:cs="Times New Roman"/>
          <w:sz w:val="24"/>
          <w:szCs w:val="24"/>
        </w:rPr>
        <w:t>в</w:t>
      </w:r>
      <w:r w:rsidRPr="00363E35">
        <w:rPr>
          <w:rFonts w:ascii="Times New Roman" w:eastAsia="Calibri" w:hAnsi="Times New Roman" w:cs="Times New Roman"/>
          <w:sz w:val="24"/>
          <w:szCs w:val="24"/>
        </w:rPr>
        <w:t>ление деятельности по комплексному и устойчивому развитию территории, а также не пл</w:t>
      </w:r>
      <w:r w:rsidRPr="00363E35">
        <w:rPr>
          <w:rFonts w:ascii="Times New Roman" w:eastAsia="Calibri" w:hAnsi="Times New Roman" w:cs="Times New Roman"/>
          <w:sz w:val="24"/>
          <w:szCs w:val="24"/>
        </w:rPr>
        <w:t>а</w:t>
      </w:r>
      <w:r w:rsidRPr="00363E35">
        <w:rPr>
          <w:rFonts w:ascii="Times New Roman" w:eastAsia="Calibri" w:hAnsi="Times New Roman" w:cs="Times New Roman"/>
          <w:sz w:val="24"/>
          <w:szCs w:val="24"/>
        </w:rPr>
        <w:t>нируется размещение линейных объектов, допускается подготовка проекта межевания те</w:t>
      </w:r>
      <w:r w:rsidRPr="00363E35">
        <w:rPr>
          <w:rFonts w:ascii="Times New Roman" w:eastAsia="Calibri" w:hAnsi="Times New Roman" w:cs="Times New Roman"/>
          <w:sz w:val="24"/>
          <w:szCs w:val="24"/>
        </w:rPr>
        <w:t>р</w:t>
      </w:r>
      <w:r w:rsidRPr="00363E35">
        <w:rPr>
          <w:rFonts w:ascii="Times New Roman" w:eastAsia="Calibri" w:hAnsi="Times New Roman" w:cs="Times New Roman"/>
          <w:sz w:val="24"/>
          <w:szCs w:val="24"/>
        </w:rPr>
        <w:t>ритории без подготовки проекта планировки территории</w:t>
      </w:r>
      <w:bookmarkStart w:id="23" w:name="sub_4106"/>
      <w:bookmarkEnd w:id="22"/>
      <w:r w:rsidR="00BD73F7" w:rsidRPr="00363E3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6501C" w:rsidRPr="00363E35" w:rsidRDefault="0086501C" w:rsidP="00C532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363E35">
        <w:rPr>
          <w:rFonts w:ascii="Times New Roman" w:eastAsia="Calibri" w:hAnsi="Times New Roman" w:cs="Times New Roman"/>
          <w:sz w:val="24"/>
          <w:szCs w:val="24"/>
        </w:rPr>
        <w:t xml:space="preserve">6. Проект планировки территории является основой для подготовки проекта межевания территории, за исключением случаев, предусмотренных </w:t>
      </w:r>
      <w:hyperlink w:anchor="sub_4105" w:history="1">
        <w:r w:rsidRPr="00363E35">
          <w:rPr>
            <w:rFonts w:ascii="Times New Roman" w:eastAsia="Calibri" w:hAnsi="Times New Roman" w:cs="Times New Roman"/>
            <w:color w:val="106BBE"/>
            <w:sz w:val="24"/>
            <w:szCs w:val="24"/>
          </w:rPr>
          <w:t>частью 5</w:t>
        </w:r>
      </w:hyperlink>
      <w:r w:rsidRPr="00363E35">
        <w:rPr>
          <w:rFonts w:ascii="Times New Roman" w:eastAsia="Calibri" w:hAnsi="Times New Roman" w:cs="Times New Roman"/>
          <w:sz w:val="24"/>
          <w:szCs w:val="24"/>
        </w:rPr>
        <w:t xml:space="preserve"> настоящей статьи</w:t>
      </w:r>
      <w:r w:rsidR="00BD73F7" w:rsidRPr="00363E35">
        <w:rPr>
          <w:rFonts w:ascii="Times New Roman" w:eastAsia="Calibri" w:hAnsi="Times New Roman" w:cs="Times New Roman"/>
          <w:sz w:val="24"/>
          <w:szCs w:val="24"/>
        </w:rPr>
        <w:t xml:space="preserve"> Правил</w:t>
      </w:r>
      <w:r w:rsidRPr="00363E35">
        <w:rPr>
          <w:rFonts w:ascii="Times New Roman" w:eastAsia="Calibri" w:hAnsi="Times New Roman" w:cs="Times New Roman"/>
          <w:sz w:val="24"/>
          <w:szCs w:val="24"/>
        </w:rPr>
        <w:t>. Подготовка проекта межевания территории осуществляется в составе проекта планировки территории или в виде отдельного документа.</w:t>
      </w:r>
    </w:p>
    <w:bookmarkEnd w:id="23"/>
    <w:p w:rsidR="0086501C" w:rsidRPr="00363E35" w:rsidRDefault="0086501C" w:rsidP="00DB4B7C">
      <w:pPr>
        <w:pStyle w:val="affd"/>
        <w:jc w:val="both"/>
        <w:rPr>
          <w:rFonts w:ascii="Times New Roman" w:hAnsi="Times New Roman"/>
          <w:sz w:val="24"/>
          <w:szCs w:val="24"/>
        </w:rPr>
      </w:pPr>
    </w:p>
    <w:p w:rsidR="00850A14" w:rsidRPr="00363E35" w:rsidRDefault="00850A14" w:rsidP="00C532D2">
      <w:pPr>
        <w:pStyle w:val="20"/>
        <w:numPr>
          <w:ilvl w:val="0"/>
          <w:numId w:val="0"/>
        </w:numPr>
        <w:ind w:firstLine="567"/>
      </w:pPr>
      <w:bookmarkStart w:id="24" w:name="_Toc364322790"/>
      <w:r w:rsidRPr="00363E35">
        <w:t>Статья 7. Порядок подготовки документации по планировке части территории</w:t>
      </w:r>
      <w:bookmarkEnd w:id="24"/>
    </w:p>
    <w:p w:rsidR="001C0CF6" w:rsidRPr="00363E35" w:rsidRDefault="00626A8E" w:rsidP="00C532D2">
      <w:pPr>
        <w:pStyle w:val="affd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63E35">
        <w:rPr>
          <w:rFonts w:ascii="Times New Roman" w:eastAsia="Calibri" w:hAnsi="Times New Roman"/>
          <w:sz w:val="24"/>
          <w:szCs w:val="24"/>
        </w:rPr>
        <w:t xml:space="preserve">1. </w:t>
      </w:r>
      <w:r w:rsidR="00661CE2" w:rsidRPr="00363E35">
        <w:rPr>
          <w:rFonts w:ascii="Times New Roman" w:eastAsia="Calibri" w:hAnsi="Times New Roman"/>
          <w:sz w:val="24"/>
          <w:szCs w:val="24"/>
        </w:rPr>
        <w:t>Решения о подготовке документации по планировке территории принимаются упо</w:t>
      </w:r>
      <w:r w:rsidR="00661CE2" w:rsidRPr="00363E35">
        <w:rPr>
          <w:rFonts w:ascii="Times New Roman" w:eastAsia="Calibri" w:hAnsi="Times New Roman"/>
          <w:sz w:val="24"/>
          <w:szCs w:val="24"/>
        </w:rPr>
        <w:t>л</w:t>
      </w:r>
      <w:r w:rsidR="00661CE2" w:rsidRPr="00363E35">
        <w:rPr>
          <w:rFonts w:ascii="Times New Roman" w:eastAsia="Calibri" w:hAnsi="Times New Roman"/>
          <w:sz w:val="24"/>
          <w:szCs w:val="24"/>
        </w:rPr>
        <w:t xml:space="preserve">номоченными федеральными органами исполнительной власти, органами исполнительной власти субъекта Российской Федерации, </w:t>
      </w:r>
      <w:bookmarkStart w:id="25" w:name="sub_641217080"/>
      <w:r w:rsidR="00684126" w:rsidRPr="00363E35">
        <w:rPr>
          <w:rFonts w:ascii="Times New Roman" w:eastAsia="Calibri" w:hAnsi="Times New Roman"/>
          <w:sz w:val="24"/>
          <w:szCs w:val="24"/>
        </w:rPr>
        <w:t xml:space="preserve">администрацией </w:t>
      </w:r>
      <w:r w:rsidR="00DB4B7C">
        <w:rPr>
          <w:rFonts w:ascii="Times New Roman" w:eastAsia="Calibri" w:hAnsi="Times New Roman"/>
          <w:sz w:val="24"/>
          <w:szCs w:val="24"/>
        </w:rPr>
        <w:t>Голуметского</w:t>
      </w:r>
      <w:r w:rsidR="008711F4" w:rsidRPr="00363E35">
        <w:rPr>
          <w:rFonts w:ascii="Times New Roman" w:hAnsi="Times New Roman"/>
          <w:i/>
          <w:sz w:val="24"/>
          <w:szCs w:val="24"/>
        </w:rPr>
        <w:t xml:space="preserve"> </w:t>
      </w:r>
      <w:r w:rsidR="00684126" w:rsidRPr="00363E35">
        <w:rPr>
          <w:rFonts w:ascii="Times New Roman" w:eastAsia="Calibri" w:hAnsi="Times New Roman"/>
          <w:sz w:val="24"/>
          <w:szCs w:val="24"/>
        </w:rPr>
        <w:t>муниципального о</w:t>
      </w:r>
      <w:r w:rsidR="00684126" w:rsidRPr="00363E35">
        <w:rPr>
          <w:rFonts w:ascii="Times New Roman" w:eastAsia="Calibri" w:hAnsi="Times New Roman"/>
          <w:sz w:val="24"/>
          <w:szCs w:val="24"/>
        </w:rPr>
        <w:t>б</w:t>
      </w:r>
      <w:r w:rsidR="00684126" w:rsidRPr="00363E35">
        <w:rPr>
          <w:rFonts w:ascii="Times New Roman" w:eastAsia="Calibri" w:hAnsi="Times New Roman"/>
          <w:sz w:val="24"/>
          <w:szCs w:val="24"/>
        </w:rPr>
        <w:t>разования</w:t>
      </w:r>
      <w:r w:rsidR="001341E4" w:rsidRPr="00363E35">
        <w:rPr>
          <w:rFonts w:ascii="Times New Roman" w:eastAsia="Calibri" w:hAnsi="Times New Roman"/>
          <w:sz w:val="24"/>
          <w:szCs w:val="24"/>
        </w:rPr>
        <w:t xml:space="preserve">. </w:t>
      </w:r>
    </w:p>
    <w:p w:rsidR="00661CE2" w:rsidRPr="00363E35" w:rsidRDefault="001C0CF6" w:rsidP="00C532D2">
      <w:pPr>
        <w:pStyle w:val="affd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63E35">
        <w:rPr>
          <w:rFonts w:ascii="Times New Roman" w:eastAsia="Calibri" w:hAnsi="Times New Roman"/>
          <w:sz w:val="24"/>
          <w:szCs w:val="24"/>
        </w:rPr>
        <w:t xml:space="preserve">2. </w:t>
      </w:r>
      <w:proofErr w:type="gramStart"/>
      <w:r w:rsidR="001341E4" w:rsidRPr="00363E35">
        <w:rPr>
          <w:rFonts w:ascii="Times New Roman" w:eastAsia="Calibri" w:hAnsi="Times New Roman"/>
          <w:sz w:val="24"/>
          <w:szCs w:val="24"/>
        </w:rPr>
        <w:t xml:space="preserve">Самостоятельно </w:t>
      </w:r>
      <w:bookmarkEnd w:id="25"/>
      <w:r w:rsidR="001341E4" w:rsidRPr="00363E35">
        <w:rPr>
          <w:rFonts w:ascii="Times New Roman" w:eastAsia="Calibri" w:hAnsi="Times New Roman"/>
          <w:sz w:val="24"/>
          <w:szCs w:val="24"/>
        </w:rPr>
        <w:t>р</w:t>
      </w:r>
      <w:r w:rsidR="00661CE2" w:rsidRPr="00363E35">
        <w:rPr>
          <w:rFonts w:ascii="Times New Roman" w:eastAsia="Calibri" w:hAnsi="Times New Roman"/>
          <w:sz w:val="24"/>
          <w:szCs w:val="24"/>
        </w:rPr>
        <w:t>ешени</w:t>
      </w:r>
      <w:r w:rsidR="001341E4" w:rsidRPr="00363E35">
        <w:rPr>
          <w:rFonts w:ascii="Times New Roman" w:eastAsia="Calibri" w:hAnsi="Times New Roman"/>
          <w:sz w:val="24"/>
          <w:szCs w:val="24"/>
        </w:rPr>
        <w:t>е</w:t>
      </w:r>
      <w:r w:rsidR="00661CE2" w:rsidRPr="00363E35">
        <w:rPr>
          <w:rFonts w:ascii="Times New Roman" w:eastAsia="Calibri" w:hAnsi="Times New Roman"/>
          <w:sz w:val="24"/>
          <w:szCs w:val="24"/>
        </w:rPr>
        <w:t xml:space="preserve"> о подготовке документации по планировке территории принимаются:</w:t>
      </w:r>
      <w:r w:rsidR="00D138C7" w:rsidRPr="00363E35">
        <w:rPr>
          <w:rFonts w:ascii="Times New Roman" w:eastAsia="Calibri" w:hAnsi="Times New Roman"/>
          <w:sz w:val="24"/>
          <w:szCs w:val="24"/>
        </w:rPr>
        <w:t xml:space="preserve"> </w:t>
      </w:r>
      <w:bookmarkStart w:id="26" w:name="sub_45111"/>
      <w:r w:rsidR="00D138C7" w:rsidRPr="00363E35">
        <w:rPr>
          <w:rFonts w:ascii="Times New Roman" w:eastAsia="Calibri" w:hAnsi="Times New Roman"/>
          <w:sz w:val="24"/>
          <w:szCs w:val="24"/>
        </w:rPr>
        <w:t>л</w:t>
      </w:r>
      <w:r w:rsidR="00661CE2" w:rsidRPr="00363E35">
        <w:rPr>
          <w:rFonts w:ascii="Times New Roman" w:eastAsia="Calibri" w:hAnsi="Times New Roman"/>
          <w:sz w:val="24"/>
          <w:szCs w:val="24"/>
        </w:rPr>
        <w:t>ицами, с которыми заключены договоры о развитии застроенной территории, договоры о комплексном освоении территории, в том числе в целях строительства жилья экономического класса, договоры о комплексном развитии территории по инициативе органа местного самоуправления;</w:t>
      </w:r>
      <w:bookmarkStart w:id="27" w:name="sub_45112"/>
      <w:bookmarkEnd w:id="26"/>
      <w:r w:rsidR="00661CE2" w:rsidRPr="00363E35">
        <w:rPr>
          <w:rFonts w:ascii="Times New Roman" w:eastAsia="Calibri" w:hAnsi="Times New Roman"/>
          <w:sz w:val="24"/>
          <w:szCs w:val="24"/>
        </w:rPr>
        <w:t xml:space="preserve"> </w:t>
      </w:r>
      <w:bookmarkStart w:id="28" w:name="sub_45113"/>
      <w:bookmarkEnd w:id="27"/>
      <w:r w:rsidR="005A6684" w:rsidRPr="00363E35">
        <w:rPr>
          <w:rFonts w:ascii="Times New Roman" w:eastAsia="Calibri" w:hAnsi="Times New Roman"/>
          <w:sz w:val="24"/>
          <w:szCs w:val="24"/>
        </w:rPr>
        <w:t>правообладателями земельных участков или объектов недвиж</w:t>
      </w:r>
      <w:r w:rsidR="005A6684" w:rsidRPr="00363E35">
        <w:rPr>
          <w:rFonts w:ascii="Times New Roman" w:eastAsia="Calibri" w:hAnsi="Times New Roman"/>
          <w:sz w:val="24"/>
          <w:szCs w:val="24"/>
        </w:rPr>
        <w:t>и</w:t>
      </w:r>
      <w:r w:rsidR="005A6684" w:rsidRPr="00363E35">
        <w:rPr>
          <w:rFonts w:ascii="Times New Roman" w:eastAsia="Calibri" w:hAnsi="Times New Roman"/>
          <w:sz w:val="24"/>
          <w:szCs w:val="24"/>
        </w:rPr>
        <w:t>мого имущества, расположенных в границах территории</w:t>
      </w:r>
      <w:r w:rsidR="00C139C0" w:rsidRPr="00363E35">
        <w:rPr>
          <w:rFonts w:ascii="Times New Roman" w:eastAsia="Calibri" w:hAnsi="Times New Roman"/>
          <w:sz w:val="24"/>
          <w:szCs w:val="24"/>
        </w:rPr>
        <w:t xml:space="preserve"> предусмотренных под </w:t>
      </w:r>
      <w:r w:rsidR="005A6684" w:rsidRPr="00363E35">
        <w:rPr>
          <w:rFonts w:ascii="Times New Roman" w:eastAsia="Calibri" w:hAnsi="Times New Roman"/>
          <w:sz w:val="24"/>
          <w:szCs w:val="24"/>
        </w:rPr>
        <w:t>комплексное развитие</w:t>
      </w:r>
      <w:r w:rsidR="00C139C0" w:rsidRPr="00363E35">
        <w:rPr>
          <w:rFonts w:ascii="Times New Roman" w:eastAsia="Calibri" w:hAnsi="Times New Roman"/>
          <w:sz w:val="24"/>
          <w:szCs w:val="24"/>
        </w:rPr>
        <w:t>;</w:t>
      </w:r>
      <w:proofErr w:type="gramEnd"/>
      <w:r w:rsidR="00C139C0" w:rsidRPr="00363E35">
        <w:rPr>
          <w:rFonts w:ascii="Times New Roman" w:eastAsia="Calibri" w:hAnsi="Times New Roman"/>
          <w:sz w:val="24"/>
          <w:szCs w:val="24"/>
        </w:rPr>
        <w:t xml:space="preserve"> </w:t>
      </w:r>
      <w:r w:rsidR="00661CE2" w:rsidRPr="00363E35">
        <w:rPr>
          <w:rFonts w:ascii="Times New Roman" w:eastAsia="Calibri" w:hAnsi="Times New Roman"/>
          <w:sz w:val="24"/>
          <w:szCs w:val="24"/>
        </w:rPr>
        <w:t>правообладателями существующих линейных объектов, подлежащих реконстру</w:t>
      </w:r>
      <w:r w:rsidR="00661CE2" w:rsidRPr="00363E35">
        <w:rPr>
          <w:rFonts w:ascii="Times New Roman" w:eastAsia="Calibri" w:hAnsi="Times New Roman"/>
          <w:sz w:val="24"/>
          <w:szCs w:val="24"/>
        </w:rPr>
        <w:t>к</w:t>
      </w:r>
      <w:r w:rsidR="00661CE2" w:rsidRPr="00363E35">
        <w:rPr>
          <w:rFonts w:ascii="Times New Roman" w:eastAsia="Calibri" w:hAnsi="Times New Roman"/>
          <w:sz w:val="24"/>
          <w:szCs w:val="24"/>
        </w:rPr>
        <w:t>ции, в случае подготовки документации по планировке территории в целях их реконстру</w:t>
      </w:r>
      <w:r w:rsidR="00661CE2" w:rsidRPr="00363E35">
        <w:rPr>
          <w:rFonts w:ascii="Times New Roman" w:eastAsia="Calibri" w:hAnsi="Times New Roman"/>
          <w:sz w:val="24"/>
          <w:szCs w:val="24"/>
        </w:rPr>
        <w:t>к</w:t>
      </w:r>
      <w:r w:rsidR="00661CE2" w:rsidRPr="00363E35">
        <w:rPr>
          <w:rFonts w:ascii="Times New Roman" w:eastAsia="Calibri" w:hAnsi="Times New Roman"/>
          <w:sz w:val="24"/>
          <w:szCs w:val="24"/>
        </w:rPr>
        <w:t>ции;</w:t>
      </w:r>
      <w:r w:rsidR="005A2F8D" w:rsidRPr="00363E35">
        <w:rPr>
          <w:rFonts w:ascii="Times New Roman" w:eastAsia="Calibri" w:hAnsi="Times New Roman"/>
          <w:sz w:val="24"/>
          <w:szCs w:val="24"/>
        </w:rPr>
        <w:t xml:space="preserve"> </w:t>
      </w:r>
      <w:bookmarkStart w:id="29" w:name="sub_45114"/>
      <w:bookmarkEnd w:id="28"/>
      <w:r w:rsidR="00661CE2" w:rsidRPr="00363E35">
        <w:rPr>
          <w:rFonts w:ascii="Times New Roman" w:eastAsia="Calibri" w:hAnsi="Times New Roman"/>
          <w:sz w:val="24"/>
          <w:szCs w:val="24"/>
        </w:rPr>
        <w:t>субъектами естественных монополий, организациями коммунального комплекса в сл</w:t>
      </w:r>
      <w:r w:rsidR="00661CE2" w:rsidRPr="00363E35">
        <w:rPr>
          <w:rFonts w:ascii="Times New Roman" w:eastAsia="Calibri" w:hAnsi="Times New Roman"/>
          <w:sz w:val="24"/>
          <w:szCs w:val="24"/>
        </w:rPr>
        <w:t>у</w:t>
      </w:r>
      <w:r w:rsidR="00661CE2" w:rsidRPr="00363E35">
        <w:rPr>
          <w:rFonts w:ascii="Times New Roman" w:eastAsia="Calibri" w:hAnsi="Times New Roman"/>
          <w:sz w:val="24"/>
          <w:szCs w:val="24"/>
        </w:rPr>
        <w:t>чае подготовки документации по планировке территории для размещения объектов фед</w:t>
      </w:r>
      <w:r w:rsidR="00661CE2" w:rsidRPr="00363E35">
        <w:rPr>
          <w:rFonts w:ascii="Times New Roman" w:eastAsia="Calibri" w:hAnsi="Times New Roman"/>
          <w:sz w:val="24"/>
          <w:szCs w:val="24"/>
        </w:rPr>
        <w:t>е</w:t>
      </w:r>
      <w:r w:rsidR="00661CE2" w:rsidRPr="00363E35">
        <w:rPr>
          <w:rFonts w:ascii="Times New Roman" w:eastAsia="Calibri" w:hAnsi="Times New Roman"/>
          <w:sz w:val="24"/>
          <w:szCs w:val="24"/>
        </w:rPr>
        <w:t>рального значения, объектов регионального значения, объектов местного значения.</w:t>
      </w:r>
    </w:p>
    <w:p w:rsidR="009D51F2" w:rsidRPr="00363E35" w:rsidRDefault="009D51F2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363E35">
        <w:rPr>
          <w:rFonts w:ascii="Times New Roman" w:hAnsi="Times New Roman"/>
          <w:sz w:val="24"/>
          <w:szCs w:val="24"/>
        </w:rPr>
        <w:t xml:space="preserve">Подготовка документации по планировке территории осуществляется на основании </w:t>
      </w:r>
      <w:r w:rsidR="002B47A7" w:rsidRPr="00363E35">
        <w:rPr>
          <w:rFonts w:ascii="Times New Roman" w:hAnsi="Times New Roman"/>
          <w:sz w:val="24"/>
          <w:szCs w:val="24"/>
        </w:rPr>
        <w:t>Схемы территориального планирования Черемховского районного муниципального образ</w:t>
      </w:r>
      <w:r w:rsidR="002B47A7" w:rsidRPr="00363E35">
        <w:rPr>
          <w:rFonts w:ascii="Times New Roman" w:hAnsi="Times New Roman"/>
          <w:sz w:val="24"/>
          <w:szCs w:val="24"/>
        </w:rPr>
        <w:t>о</w:t>
      </w:r>
      <w:r w:rsidR="002B47A7" w:rsidRPr="00363E35">
        <w:rPr>
          <w:rFonts w:ascii="Times New Roman" w:hAnsi="Times New Roman"/>
          <w:sz w:val="24"/>
          <w:szCs w:val="24"/>
        </w:rPr>
        <w:lastRenderedPageBreak/>
        <w:t xml:space="preserve">вания, Генерального плана </w:t>
      </w:r>
      <w:r w:rsidR="00DB4B7C">
        <w:rPr>
          <w:rFonts w:ascii="Times New Roman" w:hAnsi="Times New Roman"/>
          <w:sz w:val="24"/>
          <w:szCs w:val="24"/>
        </w:rPr>
        <w:t>Голуметского</w:t>
      </w:r>
      <w:r w:rsidR="002B47A7" w:rsidRPr="00363E35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363E35">
        <w:rPr>
          <w:rFonts w:ascii="Times New Roman" w:hAnsi="Times New Roman"/>
          <w:sz w:val="24"/>
          <w:szCs w:val="24"/>
        </w:rPr>
        <w:t>, правил землепольз</w:t>
      </w:r>
      <w:r w:rsidRPr="00363E35">
        <w:rPr>
          <w:rFonts w:ascii="Times New Roman" w:hAnsi="Times New Roman"/>
          <w:sz w:val="24"/>
          <w:szCs w:val="24"/>
        </w:rPr>
        <w:t>о</w:t>
      </w:r>
      <w:r w:rsidRPr="00363E35">
        <w:rPr>
          <w:rFonts w:ascii="Times New Roman" w:hAnsi="Times New Roman"/>
          <w:sz w:val="24"/>
          <w:szCs w:val="24"/>
        </w:rPr>
        <w:t>вания и застройки (за исключением подготовки документации по планировке территории, предусматривающей размещение линейных объектов) в соответствии с программами ко</w:t>
      </w:r>
      <w:r w:rsidRPr="00363E35">
        <w:rPr>
          <w:rFonts w:ascii="Times New Roman" w:hAnsi="Times New Roman"/>
          <w:sz w:val="24"/>
          <w:szCs w:val="24"/>
        </w:rPr>
        <w:t>м</w:t>
      </w:r>
      <w:r w:rsidRPr="00363E35">
        <w:rPr>
          <w:rFonts w:ascii="Times New Roman" w:hAnsi="Times New Roman"/>
          <w:sz w:val="24"/>
          <w:szCs w:val="24"/>
        </w:rPr>
        <w:t>плексного развития систем коммунальной инфраструктуры, программами комплексного ра</w:t>
      </w:r>
      <w:r w:rsidRPr="00363E35">
        <w:rPr>
          <w:rFonts w:ascii="Times New Roman" w:hAnsi="Times New Roman"/>
          <w:sz w:val="24"/>
          <w:szCs w:val="24"/>
        </w:rPr>
        <w:t>з</w:t>
      </w:r>
      <w:r w:rsidRPr="00363E35">
        <w:rPr>
          <w:rFonts w:ascii="Times New Roman" w:hAnsi="Times New Roman"/>
          <w:sz w:val="24"/>
          <w:szCs w:val="24"/>
        </w:rPr>
        <w:t>вития транспортной инфраструктуры, программами комплексного развития социальной и</w:t>
      </w:r>
      <w:r w:rsidRPr="00363E35">
        <w:rPr>
          <w:rFonts w:ascii="Times New Roman" w:hAnsi="Times New Roman"/>
          <w:sz w:val="24"/>
          <w:szCs w:val="24"/>
        </w:rPr>
        <w:t>н</w:t>
      </w:r>
      <w:r w:rsidRPr="00363E35">
        <w:rPr>
          <w:rFonts w:ascii="Times New Roman" w:hAnsi="Times New Roman"/>
          <w:sz w:val="24"/>
          <w:szCs w:val="24"/>
        </w:rPr>
        <w:t>фраструктуры, нормативами градостроительного проектирования, требованиями технич</w:t>
      </w:r>
      <w:r w:rsidRPr="00363E35">
        <w:rPr>
          <w:rFonts w:ascii="Times New Roman" w:hAnsi="Times New Roman"/>
          <w:sz w:val="24"/>
          <w:szCs w:val="24"/>
        </w:rPr>
        <w:t>е</w:t>
      </w:r>
      <w:r w:rsidRPr="00363E35">
        <w:rPr>
          <w:rFonts w:ascii="Times New Roman" w:hAnsi="Times New Roman"/>
          <w:sz w:val="24"/>
          <w:szCs w:val="24"/>
        </w:rPr>
        <w:t>ских регламентов</w:t>
      </w:r>
      <w:proofErr w:type="gramEnd"/>
      <w:r w:rsidRPr="00363E35">
        <w:rPr>
          <w:rFonts w:ascii="Times New Roman" w:hAnsi="Times New Roman"/>
          <w:sz w:val="24"/>
          <w:szCs w:val="24"/>
        </w:rPr>
        <w:t>, сводов правил с учетом материалов и результатов инженерных изысканий,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</w:t>
      </w:r>
      <w:r w:rsidRPr="00363E35">
        <w:rPr>
          <w:rFonts w:ascii="Times New Roman" w:hAnsi="Times New Roman"/>
          <w:sz w:val="24"/>
          <w:szCs w:val="24"/>
        </w:rPr>
        <w:t>й</w:t>
      </w:r>
      <w:r w:rsidRPr="00363E35">
        <w:rPr>
          <w:rFonts w:ascii="Times New Roman" w:hAnsi="Times New Roman"/>
          <w:sz w:val="24"/>
          <w:szCs w:val="24"/>
        </w:rPr>
        <w:t xml:space="preserve">ской Федерации, границ территорий выявленных объектов культурного наследия, границ </w:t>
      </w:r>
      <w:hyperlink w:anchor="sub_104" w:history="1">
        <w:r w:rsidRPr="00363E35">
          <w:rPr>
            <w:rStyle w:val="afff1"/>
            <w:rFonts w:ascii="Times New Roman" w:hAnsi="Times New Roman"/>
            <w:color w:val="auto"/>
            <w:sz w:val="24"/>
            <w:szCs w:val="24"/>
          </w:rPr>
          <w:t>зон с особыми условиями использования территорий</w:t>
        </w:r>
      </w:hyperlink>
      <w:r w:rsidRPr="00363E35">
        <w:rPr>
          <w:rFonts w:ascii="Times New Roman" w:hAnsi="Times New Roman"/>
          <w:sz w:val="24"/>
          <w:szCs w:val="24"/>
        </w:rPr>
        <w:t>.</w:t>
      </w:r>
    </w:p>
    <w:bookmarkEnd w:id="29"/>
    <w:p w:rsidR="00661CE2" w:rsidRPr="00363E35" w:rsidRDefault="007D0662" w:rsidP="00C532D2">
      <w:pPr>
        <w:pStyle w:val="affd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63E35">
        <w:rPr>
          <w:rFonts w:ascii="Times New Roman" w:eastAsia="Calibri" w:hAnsi="Times New Roman"/>
          <w:sz w:val="24"/>
          <w:szCs w:val="24"/>
        </w:rPr>
        <w:t>4</w:t>
      </w:r>
      <w:r w:rsidR="00661CE2" w:rsidRPr="00363E35">
        <w:rPr>
          <w:rFonts w:ascii="Times New Roman" w:eastAsia="Calibri" w:hAnsi="Times New Roman"/>
          <w:sz w:val="24"/>
          <w:szCs w:val="24"/>
        </w:rPr>
        <w:t xml:space="preserve">. В случаях, предусмотренных </w:t>
      </w:r>
      <w:hyperlink w:anchor="sub_4511" w:history="1">
        <w:r w:rsidR="005A2F8D" w:rsidRPr="00363E35">
          <w:rPr>
            <w:rStyle w:val="afc"/>
            <w:rFonts w:ascii="Times New Roman" w:eastAsia="Calibri" w:hAnsi="Times New Roman"/>
            <w:color w:val="auto"/>
            <w:sz w:val="24"/>
            <w:szCs w:val="24"/>
            <w:u w:val="none"/>
          </w:rPr>
          <w:t>пунктом</w:t>
        </w:r>
      </w:hyperlink>
      <w:r w:rsidR="005A2F8D" w:rsidRPr="00363E35">
        <w:rPr>
          <w:rFonts w:ascii="Times New Roman" w:eastAsia="Calibri" w:hAnsi="Times New Roman"/>
          <w:sz w:val="24"/>
          <w:szCs w:val="24"/>
        </w:rPr>
        <w:t xml:space="preserve"> </w:t>
      </w:r>
      <w:r w:rsidR="001C0CF6" w:rsidRPr="00363E35">
        <w:rPr>
          <w:rFonts w:ascii="Times New Roman" w:eastAsia="Calibri" w:hAnsi="Times New Roman"/>
          <w:sz w:val="24"/>
          <w:szCs w:val="24"/>
        </w:rPr>
        <w:t>2</w:t>
      </w:r>
      <w:r w:rsidR="00661CE2" w:rsidRPr="00363E35">
        <w:rPr>
          <w:rFonts w:ascii="Times New Roman" w:eastAsia="Calibri" w:hAnsi="Times New Roman"/>
          <w:sz w:val="24"/>
          <w:szCs w:val="24"/>
        </w:rPr>
        <w:t xml:space="preserve"> настоящей статьи</w:t>
      </w:r>
      <w:r w:rsidR="005A2F8D" w:rsidRPr="00363E35">
        <w:rPr>
          <w:rFonts w:ascii="Times New Roman" w:eastAsia="Calibri" w:hAnsi="Times New Roman"/>
          <w:sz w:val="24"/>
          <w:szCs w:val="24"/>
        </w:rPr>
        <w:t xml:space="preserve"> Правил</w:t>
      </w:r>
      <w:r w:rsidR="00661CE2" w:rsidRPr="00363E35">
        <w:rPr>
          <w:rFonts w:ascii="Times New Roman" w:eastAsia="Calibri" w:hAnsi="Times New Roman"/>
          <w:sz w:val="24"/>
          <w:szCs w:val="24"/>
        </w:rPr>
        <w:t>, подготовка док</w:t>
      </w:r>
      <w:r w:rsidR="00661CE2" w:rsidRPr="00363E35">
        <w:rPr>
          <w:rFonts w:ascii="Times New Roman" w:eastAsia="Calibri" w:hAnsi="Times New Roman"/>
          <w:sz w:val="24"/>
          <w:szCs w:val="24"/>
        </w:rPr>
        <w:t>у</w:t>
      </w:r>
      <w:r w:rsidR="00661CE2" w:rsidRPr="00363E35">
        <w:rPr>
          <w:rFonts w:ascii="Times New Roman" w:eastAsia="Calibri" w:hAnsi="Times New Roman"/>
          <w:sz w:val="24"/>
          <w:szCs w:val="24"/>
        </w:rPr>
        <w:t>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Федерации. Расходы указанных лиц на подготовку документации по планировке территории не подлежат возмещению за счет средств бюджетов бюджетной системы Росси</w:t>
      </w:r>
      <w:r w:rsidR="00661CE2" w:rsidRPr="00363E35">
        <w:rPr>
          <w:rFonts w:ascii="Times New Roman" w:eastAsia="Calibri" w:hAnsi="Times New Roman"/>
          <w:sz w:val="24"/>
          <w:szCs w:val="24"/>
        </w:rPr>
        <w:t>й</w:t>
      </w:r>
      <w:r w:rsidR="00661CE2" w:rsidRPr="00363E35">
        <w:rPr>
          <w:rFonts w:ascii="Times New Roman" w:eastAsia="Calibri" w:hAnsi="Times New Roman"/>
          <w:sz w:val="24"/>
          <w:szCs w:val="24"/>
        </w:rPr>
        <w:t>ской Федерации.</w:t>
      </w:r>
    </w:p>
    <w:p w:rsidR="00EB4AE1" w:rsidRPr="00363E35" w:rsidRDefault="000E353E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5</w:t>
      </w:r>
      <w:r w:rsidR="006A3A83" w:rsidRPr="00363E35">
        <w:rPr>
          <w:rFonts w:ascii="Times New Roman" w:hAnsi="Times New Roman"/>
          <w:sz w:val="24"/>
          <w:szCs w:val="24"/>
        </w:rPr>
        <w:t xml:space="preserve">. В случае принятия решения о подготовке документации по планировке территории уполномоченный федеральный орган исполнительной власти, орган исполнительной власти субъекта Российской Федерации, орган местного самоуправления муниципального района, заинтересованное лицо, указанное в </w:t>
      </w:r>
      <w:hyperlink w:anchor="sub_4511" w:history="1">
        <w:r w:rsidR="00EB4AE1" w:rsidRPr="00363E35">
          <w:rPr>
            <w:rStyle w:val="afff1"/>
            <w:rFonts w:ascii="Times New Roman" w:hAnsi="Times New Roman"/>
            <w:b w:val="0"/>
            <w:color w:val="auto"/>
            <w:sz w:val="24"/>
            <w:szCs w:val="24"/>
          </w:rPr>
          <w:t>пункте</w:t>
        </w:r>
      </w:hyperlink>
      <w:r w:rsidR="00EB4AE1" w:rsidRPr="00363E35">
        <w:rPr>
          <w:rFonts w:ascii="Times New Roman" w:hAnsi="Times New Roman"/>
          <w:sz w:val="24"/>
          <w:szCs w:val="24"/>
        </w:rPr>
        <w:t xml:space="preserve"> 2</w:t>
      </w:r>
      <w:r w:rsidR="006A3A83" w:rsidRPr="00363E35">
        <w:rPr>
          <w:rFonts w:ascii="Times New Roman" w:hAnsi="Times New Roman"/>
          <w:sz w:val="24"/>
          <w:szCs w:val="24"/>
        </w:rPr>
        <w:t xml:space="preserve"> настоящей статьи</w:t>
      </w:r>
      <w:r w:rsidR="00EB4AE1" w:rsidRPr="00363E35">
        <w:rPr>
          <w:rFonts w:ascii="Times New Roman" w:hAnsi="Times New Roman"/>
          <w:sz w:val="24"/>
          <w:szCs w:val="24"/>
        </w:rPr>
        <w:t xml:space="preserve"> Правил</w:t>
      </w:r>
      <w:r w:rsidR="006A3A83" w:rsidRPr="00363E35">
        <w:rPr>
          <w:rFonts w:ascii="Times New Roman" w:hAnsi="Times New Roman"/>
          <w:sz w:val="24"/>
          <w:szCs w:val="24"/>
        </w:rPr>
        <w:t xml:space="preserve">, в течение десяти дней со дня принятия такого решения направляют уведомление о принятом решении главе поселения, главе городского округа, применительно к </w:t>
      </w:r>
      <w:proofErr w:type="gramStart"/>
      <w:r w:rsidR="006A3A83" w:rsidRPr="00363E35">
        <w:rPr>
          <w:rFonts w:ascii="Times New Roman" w:hAnsi="Times New Roman"/>
          <w:sz w:val="24"/>
          <w:szCs w:val="24"/>
        </w:rPr>
        <w:t>территориям</w:t>
      </w:r>
      <w:proofErr w:type="gramEnd"/>
      <w:r w:rsidR="006A3A83" w:rsidRPr="00363E35">
        <w:rPr>
          <w:rFonts w:ascii="Times New Roman" w:hAnsi="Times New Roman"/>
          <w:sz w:val="24"/>
          <w:szCs w:val="24"/>
        </w:rPr>
        <w:t xml:space="preserve"> которых принято такое решение.</w:t>
      </w:r>
    </w:p>
    <w:p w:rsidR="00626A8E" w:rsidRPr="00363E35" w:rsidRDefault="00883F02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ab/>
      </w:r>
      <w:r w:rsidR="000E353E" w:rsidRPr="00363E35">
        <w:rPr>
          <w:rFonts w:ascii="Times New Roman" w:hAnsi="Times New Roman"/>
          <w:sz w:val="24"/>
          <w:szCs w:val="24"/>
        </w:rPr>
        <w:t>6</w:t>
      </w:r>
      <w:r w:rsidRPr="00363E35">
        <w:rPr>
          <w:rFonts w:ascii="Times New Roman" w:hAnsi="Times New Roman"/>
          <w:sz w:val="24"/>
          <w:szCs w:val="24"/>
        </w:rPr>
        <w:t xml:space="preserve">. </w:t>
      </w:r>
      <w:r w:rsidR="002A510C" w:rsidRPr="00363E35">
        <w:rPr>
          <w:rFonts w:ascii="Times New Roman" w:hAnsi="Times New Roman"/>
          <w:sz w:val="24"/>
          <w:szCs w:val="24"/>
        </w:rPr>
        <w:t>Решение о подготовке документации по планировке территории подлежит офиц</w:t>
      </w:r>
      <w:r w:rsidR="002A510C" w:rsidRPr="00363E35">
        <w:rPr>
          <w:rFonts w:ascii="Times New Roman" w:hAnsi="Times New Roman"/>
          <w:sz w:val="24"/>
          <w:szCs w:val="24"/>
        </w:rPr>
        <w:t>и</w:t>
      </w:r>
      <w:r w:rsidR="002A510C" w:rsidRPr="00363E35">
        <w:rPr>
          <w:rFonts w:ascii="Times New Roman" w:hAnsi="Times New Roman"/>
          <w:sz w:val="24"/>
          <w:szCs w:val="24"/>
        </w:rPr>
        <w:t>альному опубликованию в течение трех дней со дня принятия та</w:t>
      </w:r>
      <w:r w:rsidR="00DB4B7C">
        <w:rPr>
          <w:rFonts w:ascii="Times New Roman" w:hAnsi="Times New Roman"/>
          <w:sz w:val="24"/>
          <w:szCs w:val="24"/>
        </w:rPr>
        <w:t>кого решения в издании «Голуметский</w:t>
      </w:r>
      <w:r w:rsidR="002A510C" w:rsidRPr="00363E35">
        <w:rPr>
          <w:rFonts w:ascii="Times New Roman" w:hAnsi="Times New Roman"/>
          <w:sz w:val="24"/>
          <w:szCs w:val="24"/>
        </w:rPr>
        <w:t xml:space="preserve"> вестник» и размещению в информационно-телекоммуникационной сети «И</w:t>
      </w:r>
      <w:r w:rsidR="002A510C" w:rsidRPr="00363E35">
        <w:rPr>
          <w:rFonts w:ascii="Times New Roman" w:hAnsi="Times New Roman"/>
          <w:sz w:val="24"/>
          <w:szCs w:val="24"/>
        </w:rPr>
        <w:t>н</w:t>
      </w:r>
      <w:r w:rsidR="002A510C" w:rsidRPr="00363E35">
        <w:rPr>
          <w:rFonts w:ascii="Times New Roman" w:hAnsi="Times New Roman"/>
          <w:sz w:val="24"/>
          <w:szCs w:val="24"/>
        </w:rPr>
        <w:t xml:space="preserve">тернет» </w:t>
      </w:r>
      <w:hyperlink r:id="rId21" w:history="1">
        <w:r w:rsidR="002A510C" w:rsidRPr="00363E35">
          <w:rPr>
            <w:rStyle w:val="afc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="002A510C" w:rsidRPr="00363E35">
          <w:rPr>
            <w:rStyle w:val="afc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2A510C" w:rsidRPr="00363E35">
          <w:rPr>
            <w:rStyle w:val="afc"/>
            <w:rFonts w:ascii="Times New Roman" w:hAnsi="Times New Roman"/>
            <w:color w:val="auto"/>
            <w:sz w:val="24"/>
            <w:szCs w:val="24"/>
            <w:lang w:val="en-US"/>
          </w:rPr>
          <w:t>cher</w:t>
        </w:r>
        <w:proofErr w:type="spellEnd"/>
        <w:r w:rsidR="002A510C" w:rsidRPr="00363E35">
          <w:rPr>
            <w:rStyle w:val="afc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2A510C" w:rsidRPr="00363E35">
          <w:rPr>
            <w:rStyle w:val="afc"/>
            <w:rFonts w:ascii="Times New Roman" w:hAnsi="Times New Roman"/>
            <w:color w:val="auto"/>
            <w:sz w:val="24"/>
            <w:szCs w:val="24"/>
            <w:lang w:val="en-US"/>
          </w:rPr>
          <w:t>irkobl</w:t>
        </w:r>
        <w:proofErr w:type="spellEnd"/>
        <w:r w:rsidR="002A510C" w:rsidRPr="00363E35">
          <w:rPr>
            <w:rStyle w:val="afc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2A510C" w:rsidRPr="00363E35">
          <w:rPr>
            <w:rStyle w:val="afc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2A510C" w:rsidRPr="00363E35">
        <w:rPr>
          <w:rFonts w:ascii="Times New Roman" w:hAnsi="Times New Roman"/>
          <w:sz w:val="24"/>
          <w:szCs w:val="24"/>
        </w:rPr>
        <w:t xml:space="preserve"> в разделе «Поселения район</w:t>
      </w:r>
      <w:r w:rsidR="00DB4B7C">
        <w:rPr>
          <w:rFonts w:ascii="Times New Roman" w:hAnsi="Times New Roman"/>
          <w:sz w:val="24"/>
          <w:szCs w:val="24"/>
        </w:rPr>
        <w:t>а», в подразделе «Голуметское</w:t>
      </w:r>
      <w:r w:rsidR="002A510C" w:rsidRPr="00363E35">
        <w:rPr>
          <w:rFonts w:ascii="Times New Roman" w:hAnsi="Times New Roman"/>
          <w:sz w:val="24"/>
          <w:szCs w:val="24"/>
        </w:rPr>
        <w:t xml:space="preserve"> сел</w:t>
      </w:r>
      <w:r w:rsidR="002A510C" w:rsidRPr="00363E35">
        <w:rPr>
          <w:rFonts w:ascii="Times New Roman" w:hAnsi="Times New Roman"/>
          <w:sz w:val="24"/>
          <w:szCs w:val="24"/>
        </w:rPr>
        <w:t>ь</w:t>
      </w:r>
      <w:r w:rsidR="002A510C" w:rsidRPr="00363E35">
        <w:rPr>
          <w:rFonts w:ascii="Times New Roman" w:hAnsi="Times New Roman"/>
          <w:sz w:val="24"/>
          <w:szCs w:val="24"/>
        </w:rPr>
        <w:t>ское поселение» на официальном сайте Черемховского районного муниципального образ</w:t>
      </w:r>
      <w:r w:rsidR="002A510C" w:rsidRPr="00363E35">
        <w:rPr>
          <w:rFonts w:ascii="Times New Roman" w:hAnsi="Times New Roman"/>
          <w:sz w:val="24"/>
          <w:szCs w:val="24"/>
        </w:rPr>
        <w:t>о</w:t>
      </w:r>
      <w:r w:rsidR="002A510C" w:rsidRPr="00363E35">
        <w:rPr>
          <w:rFonts w:ascii="Times New Roman" w:hAnsi="Times New Roman"/>
          <w:sz w:val="24"/>
          <w:szCs w:val="24"/>
        </w:rPr>
        <w:t>вания.</w:t>
      </w:r>
    </w:p>
    <w:p w:rsidR="00850A14" w:rsidRPr="00363E35" w:rsidRDefault="000E353E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7</w:t>
      </w:r>
      <w:r w:rsidR="00850A14" w:rsidRPr="00363E35">
        <w:rPr>
          <w:rFonts w:ascii="Times New Roman" w:hAnsi="Times New Roman"/>
          <w:sz w:val="24"/>
          <w:szCs w:val="24"/>
        </w:rPr>
        <w:t>. Со дня опубликования решения о подготовке документации по планировке террит</w:t>
      </w:r>
      <w:r w:rsidR="00850A14" w:rsidRPr="00363E35">
        <w:rPr>
          <w:rFonts w:ascii="Times New Roman" w:hAnsi="Times New Roman"/>
          <w:sz w:val="24"/>
          <w:szCs w:val="24"/>
        </w:rPr>
        <w:t>о</w:t>
      </w:r>
      <w:r w:rsidR="00850A14" w:rsidRPr="00363E35">
        <w:rPr>
          <w:rFonts w:ascii="Times New Roman" w:hAnsi="Times New Roman"/>
          <w:sz w:val="24"/>
          <w:szCs w:val="24"/>
        </w:rPr>
        <w:t>рии физические и юридические лица вправе представить в администрацию Поселения свои предложения о порядке, сроках подготовки и содержании документации по планировке те</w:t>
      </w:r>
      <w:r w:rsidR="00850A14" w:rsidRPr="00363E35">
        <w:rPr>
          <w:rFonts w:ascii="Times New Roman" w:hAnsi="Times New Roman"/>
          <w:sz w:val="24"/>
          <w:szCs w:val="24"/>
        </w:rPr>
        <w:t>р</w:t>
      </w:r>
      <w:r w:rsidR="00850A14" w:rsidRPr="00363E35">
        <w:rPr>
          <w:rFonts w:ascii="Times New Roman" w:hAnsi="Times New Roman"/>
          <w:sz w:val="24"/>
          <w:szCs w:val="24"/>
        </w:rPr>
        <w:t>ритории.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63E35">
        <w:rPr>
          <w:rFonts w:ascii="Times New Roman" w:hAnsi="Times New Roman"/>
          <w:sz w:val="24"/>
          <w:szCs w:val="24"/>
        </w:rPr>
        <w:t>В случае поступления заявления о принятии решений о подготовке документации по планировке территории от лиц, с которыми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территории, решение о подготовке документации по планировке соответству</w:t>
      </w:r>
      <w:r w:rsidRPr="00363E35">
        <w:rPr>
          <w:rFonts w:ascii="Times New Roman" w:hAnsi="Times New Roman"/>
          <w:sz w:val="24"/>
          <w:szCs w:val="24"/>
        </w:rPr>
        <w:t>ю</w:t>
      </w:r>
      <w:r w:rsidRPr="00363E35">
        <w:rPr>
          <w:rFonts w:ascii="Times New Roman" w:hAnsi="Times New Roman"/>
          <w:sz w:val="24"/>
          <w:szCs w:val="24"/>
        </w:rPr>
        <w:t>щей территории принимается в течение четырнадцати дней со дня поступления указанных заявлений.</w:t>
      </w:r>
      <w:proofErr w:type="gramEnd"/>
    </w:p>
    <w:p w:rsidR="00850A14" w:rsidRPr="00363E35" w:rsidRDefault="00D90CE0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 xml:space="preserve"> </w:t>
      </w:r>
      <w:r w:rsidRPr="00363E35">
        <w:rPr>
          <w:rFonts w:ascii="Times New Roman" w:hAnsi="Times New Roman"/>
          <w:sz w:val="24"/>
          <w:szCs w:val="24"/>
        </w:rPr>
        <w:tab/>
      </w:r>
      <w:r w:rsidR="000E353E" w:rsidRPr="00363E35">
        <w:rPr>
          <w:rFonts w:ascii="Times New Roman" w:hAnsi="Times New Roman"/>
          <w:sz w:val="24"/>
          <w:szCs w:val="24"/>
        </w:rPr>
        <w:t>8</w:t>
      </w:r>
      <w:r w:rsidR="00850A14" w:rsidRPr="00363E35">
        <w:rPr>
          <w:rFonts w:ascii="Times New Roman" w:hAnsi="Times New Roman"/>
          <w:sz w:val="24"/>
          <w:szCs w:val="24"/>
        </w:rPr>
        <w:t>. Состав и содержание документации по планировке территории должны соотве</w:t>
      </w:r>
      <w:r w:rsidR="00850A14" w:rsidRPr="00363E35">
        <w:rPr>
          <w:rFonts w:ascii="Times New Roman" w:hAnsi="Times New Roman"/>
          <w:sz w:val="24"/>
          <w:szCs w:val="24"/>
        </w:rPr>
        <w:t>т</w:t>
      </w:r>
      <w:r w:rsidR="00850A14" w:rsidRPr="00363E35">
        <w:rPr>
          <w:rFonts w:ascii="Times New Roman" w:hAnsi="Times New Roman"/>
          <w:sz w:val="24"/>
          <w:szCs w:val="24"/>
        </w:rPr>
        <w:t xml:space="preserve">ствовать требованиям Градостроительного </w:t>
      </w:r>
      <w:hyperlink r:id="rId22" w:history="1">
        <w:r w:rsidR="00850A14" w:rsidRPr="00363E35">
          <w:rPr>
            <w:rFonts w:ascii="Times New Roman" w:hAnsi="Times New Roman"/>
            <w:sz w:val="24"/>
            <w:szCs w:val="24"/>
          </w:rPr>
          <w:t>кодекса</w:t>
        </w:r>
      </w:hyperlink>
      <w:r w:rsidR="00850A14" w:rsidRPr="00363E35">
        <w:rPr>
          <w:rFonts w:ascii="Times New Roman" w:hAnsi="Times New Roman"/>
          <w:sz w:val="24"/>
          <w:szCs w:val="24"/>
        </w:rPr>
        <w:t xml:space="preserve"> Российской Федерации с учетом спец</w:t>
      </w:r>
      <w:r w:rsidR="00850A14" w:rsidRPr="00363E35">
        <w:rPr>
          <w:rFonts w:ascii="Times New Roman" w:hAnsi="Times New Roman"/>
          <w:sz w:val="24"/>
          <w:szCs w:val="24"/>
        </w:rPr>
        <w:t>и</w:t>
      </w:r>
      <w:r w:rsidR="00850A14" w:rsidRPr="00363E35">
        <w:rPr>
          <w:rFonts w:ascii="Times New Roman" w:hAnsi="Times New Roman"/>
          <w:sz w:val="24"/>
          <w:szCs w:val="24"/>
        </w:rPr>
        <w:t>фики территории и планируемого размещения на ней объектов капитального строительства.</w:t>
      </w:r>
    </w:p>
    <w:p w:rsidR="00F1620F" w:rsidRPr="00363E35" w:rsidRDefault="000E353E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9</w:t>
      </w:r>
      <w:r w:rsidR="00850A14" w:rsidRPr="00363E35">
        <w:rPr>
          <w:rFonts w:ascii="Times New Roman" w:hAnsi="Times New Roman"/>
          <w:sz w:val="24"/>
          <w:szCs w:val="24"/>
        </w:rPr>
        <w:t>. Определение исполнителя работ по подготовке документации по планировке терр</w:t>
      </w:r>
      <w:r w:rsidR="00850A14" w:rsidRPr="00363E35">
        <w:rPr>
          <w:rFonts w:ascii="Times New Roman" w:hAnsi="Times New Roman"/>
          <w:sz w:val="24"/>
          <w:szCs w:val="24"/>
        </w:rPr>
        <w:t>и</w:t>
      </w:r>
      <w:r w:rsidR="00850A14" w:rsidRPr="00363E35">
        <w:rPr>
          <w:rFonts w:ascii="Times New Roman" w:hAnsi="Times New Roman"/>
          <w:sz w:val="24"/>
          <w:szCs w:val="24"/>
        </w:rPr>
        <w:t xml:space="preserve">тории или внесению изменений в нее осуществляется в соответствии с Федеральным </w:t>
      </w:r>
      <w:hyperlink r:id="rId23" w:history="1">
        <w:r w:rsidR="00850A14" w:rsidRPr="00363E35">
          <w:rPr>
            <w:rFonts w:ascii="Times New Roman" w:hAnsi="Times New Roman"/>
            <w:sz w:val="24"/>
            <w:szCs w:val="24"/>
          </w:rPr>
          <w:t>зак</w:t>
        </w:r>
        <w:r w:rsidR="00850A14" w:rsidRPr="00363E35">
          <w:rPr>
            <w:rFonts w:ascii="Times New Roman" w:hAnsi="Times New Roman"/>
            <w:sz w:val="24"/>
            <w:szCs w:val="24"/>
          </w:rPr>
          <w:t>о</w:t>
        </w:r>
        <w:r w:rsidR="00850A14" w:rsidRPr="00363E35">
          <w:rPr>
            <w:rFonts w:ascii="Times New Roman" w:hAnsi="Times New Roman"/>
            <w:sz w:val="24"/>
            <w:szCs w:val="24"/>
          </w:rPr>
          <w:t>ном</w:t>
        </w:r>
      </w:hyperlink>
      <w:r w:rsidR="00850A14" w:rsidRPr="00363E35">
        <w:rPr>
          <w:rFonts w:ascii="Times New Roman" w:hAnsi="Times New Roman"/>
          <w:sz w:val="24"/>
          <w:szCs w:val="24"/>
        </w:rPr>
        <w:t xml:space="preserve"> </w:t>
      </w:r>
      <w:r w:rsidR="00F1620F" w:rsidRPr="00363E35">
        <w:rPr>
          <w:rFonts w:ascii="Times New Roman" w:hAnsi="Times New Roman"/>
          <w:sz w:val="24"/>
          <w:szCs w:val="24"/>
        </w:rPr>
        <w:t xml:space="preserve">Федеральный закон от 5 апреля 2013 г. </w:t>
      </w:r>
      <w:r w:rsidR="00B41096" w:rsidRPr="00363E35">
        <w:rPr>
          <w:rFonts w:ascii="Times New Roman" w:hAnsi="Times New Roman"/>
          <w:sz w:val="24"/>
          <w:szCs w:val="24"/>
        </w:rPr>
        <w:t>№</w:t>
      </w:r>
      <w:r w:rsidR="00F1620F" w:rsidRPr="00363E35">
        <w:rPr>
          <w:rFonts w:ascii="Times New Roman" w:hAnsi="Times New Roman"/>
          <w:sz w:val="24"/>
          <w:szCs w:val="24"/>
        </w:rPr>
        <w:t> 44-ФЗ</w:t>
      </w:r>
      <w:r w:rsidR="00B41096" w:rsidRPr="00363E35">
        <w:rPr>
          <w:rFonts w:ascii="Times New Roman" w:hAnsi="Times New Roman"/>
          <w:sz w:val="24"/>
          <w:szCs w:val="24"/>
        </w:rPr>
        <w:t xml:space="preserve"> «</w:t>
      </w:r>
      <w:r w:rsidR="00F1620F" w:rsidRPr="00363E35">
        <w:rPr>
          <w:rFonts w:ascii="Times New Roman" w:hAnsi="Times New Roman"/>
          <w:sz w:val="24"/>
          <w:szCs w:val="24"/>
        </w:rPr>
        <w:t>О контрактной системе в сфере зак</w:t>
      </w:r>
      <w:r w:rsidR="00F1620F" w:rsidRPr="00363E35">
        <w:rPr>
          <w:rFonts w:ascii="Times New Roman" w:hAnsi="Times New Roman"/>
          <w:sz w:val="24"/>
          <w:szCs w:val="24"/>
        </w:rPr>
        <w:t>у</w:t>
      </w:r>
      <w:r w:rsidR="00F1620F" w:rsidRPr="00363E35">
        <w:rPr>
          <w:rFonts w:ascii="Times New Roman" w:hAnsi="Times New Roman"/>
          <w:sz w:val="24"/>
          <w:szCs w:val="24"/>
        </w:rPr>
        <w:t>пок товаров, работ, услуг для обеспечения государственных и муниципальных нужд</w:t>
      </w:r>
      <w:r w:rsidR="00B41096" w:rsidRPr="00363E35">
        <w:rPr>
          <w:rFonts w:ascii="Times New Roman" w:hAnsi="Times New Roman"/>
          <w:sz w:val="24"/>
          <w:szCs w:val="24"/>
        </w:rPr>
        <w:t>».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363E35">
        <w:rPr>
          <w:rFonts w:ascii="Times New Roman" w:hAnsi="Times New Roman"/>
          <w:sz w:val="24"/>
          <w:szCs w:val="24"/>
        </w:rPr>
        <w:t>,</w:t>
      </w:r>
      <w:proofErr w:type="gramEnd"/>
      <w:r w:rsidRPr="00363E35">
        <w:rPr>
          <w:rFonts w:ascii="Times New Roman" w:hAnsi="Times New Roman"/>
          <w:sz w:val="24"/>
          <w:szCs w:val="24"/>
        </w:rPr>
        <w:t xml:space="preserve"> если в отношении земельного участка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территории, подготовка документации по планировке территории в границах таких земельных участков или территории осуществляется лицами, с которыми з</w:t>
      </w:r>
      <w:r w:rsidRPr="00363E35">
        <w:rPr>
          <w:rFonts w:ascii="Times New Roman" w:hAnsi="Times New Roman"/>
          <w:sz w:val="24"/>
          <w:szCs w:val="24"/>
        </w:rPr>
        <w:t>а</w:t>
      </w:r>
      <w:r w:rsidRPr="00363E35">
        <w:rPr>
          <w:rFonts w:ascii="Times New Roman" w:hAnsi="Times New Roman"/>
          <w:sz w:val="24"/>
          <w:szCs w:val="24"/>
        </w:rPr>
        <w:t>ключены соответствующие договоры.</w:t>
      </w:r>
    </w:p>
    <w:p w:rsidR="00850A14" w:rsidRPr="00363E35" w:rsidRDefault="000E353E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lastRenderedPageBreak/>
        <w:t>10</w:t>
      </w:r>
      <w:r w:rsidR="00850A14" w:rsidRPr="00363E35">
        <w:rPr>
          <w:rFonts w:ascii="Times New Roman" w:hAnsi="Times New Roman"/>
          <w:sz w:val="24"/>
          <w:szCs w:val="24"/>
        </w:rPr>
        <w:t>. Подготовка документации по планировке территории осуществляется в соотве</w:t>
      </w:r>
      <w:r w:rsidR="00850A14" w:rsidRPr="00363E35">
        <w:rPr>
          <w:rFonts w:ascii="Times New Roman" w:hAnsi="Times New Roman"/>
          <w:sz w:val="24"/>
          <w:szCs w:val="24"/>
        </w:rPr>
        <w:t>т</w:t>
      </w:r>
      <w:r w:rsidR="00850A14" w:rsidRPr="00363E35">
        <w:rPr>
          <w:rFonts w:ascii="Times New Roman" w:hAnsi="Times New Roman"/>
          <w:sz w:val="24"/>
          <w:szCs w:val="24"/>
        </w:rPr>
        <w:t xml:space="preserve">ствии с Градостроительным </w:t>
      </w:r>
      <w:hyperlink r:id="rId24" w:history="1">
        <w:r w:rsidR="00850A14" w:rsidRPr="00363E35">
          <w:rPr>
            <w:rFonts w:ascii="Times New Roman" w:hAnsi="Times New Roman"/>
            <w:sz w:val="24"/>
            <w:szCs w:val="24"/>
          </w:rPr>
          <w:t>кодексом</w:t>
        </w:r>
      </w:hyperlink>
      <w:r w:rsidR="00850A14" w:rsidRPr="00363E35">
        <w:rPr>
          <w:rFonts w:ascii="Times New Roman" w:hAnsi="Times New Roman"/>
          <w:sz w:val="24"/>
          <w:szCs w:val="24"/>
        </w:rPr>
        <w:t xml:space="preserve"> Российской Федерации, иным федеральным и реги</w:t>
      </w:r>
      <w:r w:rsidR="00850A14" w:rsidRPr="00363E35">
        <w:rPr>
          <w:rFonts w:ascii="Times New Roman" w:hAnsi="Times New Roman"/>
          <w:sz w:val="24"/>
          <w:szCs w:val="24"/>
        </w:rPr>
        <w:t>о</w:t>
      </w:r>
      <w:r w:rsidR="00850A14" w:rsidRPr="00363E35">
        <w:rPr>
          <w:rFonts w:ascii="Times New Roman" w:hAnsi="Times New Roman"/>
          <w:sz w:val="24"/>
          <w:szCs w:val="24"/>
        </w:rPr>
        <w:t>нальным законодательством, настоящими Правилами, муниципальными правовыми актами Поселения.</w:t>
      </w:r>
    </w:p>
    <w:p w:rsidR="00850A14" w:rsidRPr="00363E35" w:rsidRDefault="009840B1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1</w:t>
      </w:r>
      <w:r w:rsidR="000E353E" w:rsidRPr="00363E35">
        <w:rPr>
          <w:rFonts w:ascii="Times New Roman" w:hAnsi="Times New Roman"/>
          <w:sz w:val="24"/>
          <w:szCs w:val="24"/>
        </w:rPr>
        <w:t>1</w:t>
      </w:r>
      <w:r w:rsidR="00850A14" w:rsidRPr="00363E35">
        <w:rPr>
          <w:rFonts w:ascii="Times New Roman" w:hAnsi="Times New Roman"/>
          <w:sz w:val="24"/>
          <w:szCs w:val="24"/>
        </w:rPr>
        <w:t>. Проекты планировки территории и проекты межевания территории до их утвержд</w:t>
      </w:r>
      <w:r w:rsidR="00850A14" w:rsidRPr="00363E35">
        <w:rPr>
          <w:rFonts w:ascii="Times New Roman" w:hAnsi="Times New Roman"/>
          <w:sz w:val="24"/>
          <w:szCs w:val="24"/>
        </w:rPr>
        <w:t>е</w:t>
      </w:r>
      <w:r w:rsidR="00850A14" w:rsidRPr="00363E35">
        <w:rPr>
          <w:rFonts w:ascii="Times New Roman" w:hAnsi="Times New Roman"/>
          <w:sz w:val="24"/>
          <w:szCs w:val="24"/>
        </w:rPr>
        <w:t>ния подлежат обязательному рассмотрению на публичных слушаниях.</w:t>
      </w:r>
    </w:p>
    <w:p w:rsidR="00850A14" w:rsidRPr="00363E35" w:rsidRDefault="00203233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1</w:t>
      </w:r>
      <w:r w:rsidR="000E353E" w:rsidRPr="00363E35">
        <w:rPr>
          <w:rFonts w:ascii="Times New Roman" w:hAnsi="Times New Roman"/>
          <w:sz w:val="24"/>
          <w:szCs w:val="24"/>
        </w:rPr>
        <w:t>2</w:t>
      </w:r>
      <w:r w:rsidR="00850A14" w:rsidRPr="00363E3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850A14" w:rsidRPr="00363E35">
        <w:rPr>
          <w:rFonts w:ascii="Times New Roman" w:hAnsi="Times New Roman"/>
          <w:sz w:val="24"/>
          <w:szCs w:val="24"/>
        </w:rPr>
        <w:t>Заключение о результатах публичных слушаний по проекту планировки территории и проекту межевания территории подлежит опубликованию в порядке, установленном для официального опубликования муниципальных правовых актов, иной официальной информ</w:t>
      </w:r>
      <w:r w:rsidR="00850A14" w:rsidRPr="00363E35">
        <w:rPr>
          <w:rFonts w:ascii="Times New Roman" w:hAnsi="Times New Roman"/>
          <w:sz w:val="24"/>
          <w:szCs w:val="24"/>
        </w:rPr>
        <w:t>а</w:t>
      </w:r>
      <w:r w:rsidR="00850A14" w:rsidRPr="00363E35">
        <w:rPr>
          <w:rFonts w:ascii="Times New Roman" w:hAnsi="Times New Roman"/>
          <w:sz w:val="24"/>
          <w:szCs w:val="24"/>
        </w:rPr>
        <w:t>ции, и размещается на официальном сайте Поселения (при наличии официального сайта П</w:t>
      </w:r>
      <w:r w:rsidR="00850A14" w:rsidRPr="00363E35">
        <w:rPr>
          <w:rFonts w:ascii="Times New Roman" w:hAnsi="Times New Roman"/>
          <w:sz w:val="24"/>
          <w:szCs w:val="24"/>
        </w:rPr>
        <w:t>о</w:t>
      </w:r>
      <w:r w:rsidR="00850A14" w:rsidRPr="00363E35">
        <w:rPr>
          <w:rFonts w:ascii="Times New Roman" w:hAnsi="Times New Roman"/>
          <w:sz w:val="24"/>
          <w:szCs w:val="24"/>
        </w:rPr>
        <w:t>селения) или на официальном сайте городского округа (при наличии официального сайта г</w:t>
      </w:r>
      <w:r w:rsidR="00850A14" w:rsidRPr="00363E35">
        <w:rPr>
          <w:rFonts w:ascii="Times New Roman" w:hAnsi="Times New Roman"/>
          <w:sz w:val="24"/>
          <w:szCs w:val="24"/>
        </w:rPr>
        <w:t>о</w:t>
      </w:r>
      <w:r w:rsidR="00850A14" w:rsidRPr="00363E35">
        <w:rPr>
          <w:rFonts w:ascii="Times New Roman" w:hAnsi="Times New Roman"/>
          <w:sz w:val="24"/>
          <w:szCs w:val="24"/>
        </w:rPr>
        <w:t>родского округа) в сети "Интернет".</w:t>
      </w:r>
      <w:proofErr w:type="gramEnd"/>
    </w:p>
    <w:p w:rsidR="00850A14" w:rsidRPr="00363E35" w:rsidRDefault="00203233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1</w:t>
      </w:r>
      <w:r w:rsidR="000E353E" w:rsidRPr="00363E35">
        <w:rPr>
          <w:rFonts w:ascii="Times New Roman" w:hAnsi="Times New Roman"/>
          <w:sz w:val="24"/>
          <w:szCs w:val="24"/>
        </w:rPr>
        <w:t>3</w:t>
      </w:r>
      <w:r w:rsidRPr="00363E35">
        <w:rPr>
          <w:rFonts w:ascii="Times New Roman" w:hAnsi="Times New Roman"/>
          <w:sz w:val="24"/>
          <w:szCs w:val="24"/>
        </w:rPr>
        <w:t xml:space="preserve">. </w:t>
      </w:r>
      <w:r w:rsidR="00850A14" w:rsidRPr="00363E35">
        <w:rPr>
          <w:rFonts w:ascii="Times New Roman" w:hAnsi="Times New Roman"/>
          <w:sz w:val="24"/>
          <w:szCs w:val="24"/>
        </w:rPr>
        <w:t>Администрация Поселения направляет Главе администрации Поселения подгото</w:t>
      </w:r>
      <w:r w:rsidR="00850A14" w:rsidRPr="00363E35">
        <w:rPr>
          <w:rFonts w:ascii="Times New Roman" w:hAnsi="Times New Roman"/>
          <w:sz w:val="24"/>
          <w:szCs w:val="24"/>
        </w:rPr>
        <w:t>в</w:t>
      </w:r>
      <w:r w:rsidR="00850A14" w:rsidRPr="00363E35">
        <w:rPr>
          <w:rFonts w:ascii="Times New Roman" w:hAnsi="Times New Roman"/>
          <w:sz w:val="24"/>
          <w:szCs w:val="24"/>
        </w:rPr>
        <w:t>ленную документацию по планировке территории, протокол публичных слушаний по прое</w:t>
      </w:r>
      <w:r w:rsidR="00850A14" w:rsidRPr="00363E35">
        <w:rPr>
          <w:rFonts w:ascii="Times New Roman" w:hAnsi="Times New Roman"/>
          <w:sz w:val="24"/>
          <w:szCs w:val="24"/>
        </w:rPr>
        <w:t>к</w:t>
      </w:r>
      <w:r w:rsidR="00850A14" w:rsidRPr="00363E35">
        <w:rPr>
          <w:rFonts w:ascii="Times New Roman" w:hAnsi="Times New Roman"/>
          <w:sz w:val="24"/>
          <w:szCs w:val="24"/>
        </w:rPr>
        <w:t>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слушаний.</w:t>
      </w:r>
    </w:p>
    <w:p w:rsidR="00850A14" w:rsidRPr="00363E35" w:rsidRDefault="00203233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1</w:t>
      </w:r>
      <w:r w:rsidR="000E353E" w:rsidRPr="00363E35">
        <w:rPr>
          <w:rFonts w:ascii="Times New Roman" w:hAnsi="Times New Roman"/>
          <w:sz w:val="24"/>
          <w:szCs w:val="24"/>
        </w:rPr>
        <w:t>4</w:t>
      </w:r>
      <w:r w:rsidR="00850A14" w:rsidRPr="00363E35">
        <w:rPr>
          <w:rFonts w:ascii="Times New Roman" w:hAnsi="Times New Roman"/>
          <w:sz w:val="24"/>
          <w:szCs w:val="24"/>
        </w:rPr>
        <w:t>. Глава администрации Поселения с учетом протокола публичных слушаний по пр</w:t>
      </w:r>
      <w:r w:rsidR="00850A14" w:rsidRPr="00363E35">
        <w:rPr>
          <w:rFonts w:ascii="Times New Roman" w:hAnsi="Times New Roman"/>
          <w:sz w:val="24"/>
          <w:szCs w:val="24"/>
        </w:rPr>
        <w:t>о</w:t>
      </w:r>
      <w:r w:rsidR="00850A14" w:rsidRPr="00363E35">
        <w:rPr>
          <w:rFonts w:ascii="Times New Roman" w:hAnsi="Times New Roman"/>
          <w:sz w:val="24"/>
          <w:szCs w:val="24"/>
        </w:rPr>
        <w:t>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</w:t>
      </w:r>
      <w:r w:rsidR="00850A14" w:rsidRPr="00363E35">
        <w:rPr>
          <w:rFonts w:ascii="Times New Roman" w:hAnsi="Times New Roman"/>
          <w:sz w:val="24"/>
          <w:szCs w:val="24"/>
        </w:rPr>
        <w:t>р</w:t>
      </w:r>
      <w:r w:rsidR="00850A14" w:rsidRPr="00363E35">
        <w:rPr>
          <w:rFonts w:ascii="Times New Roman" w:hAnsi="Times New Roman"/>
          <w:sz w:val="24"/>
          <w:szCs w:val="24"/>
        </w:rPr>
        <w:t>ритории или об отклонении такой документации и о направлении на доработку с учетом ук</w:t>
      </w:r>
      <w:r w:rsidR="00850A14" w:rsidRPr="00363E35">
        <w:rPr>
          <w:rFonts w:ascii="Times New Roman" w:hAnsi="Times New Roman"/>
          <w:sz w:val="24"/>
          <w:szCs w:val="24"/>
        </w:rPr>
        <w:t>а</w:t>
      </w:r>
      <w:r w:rsidR="00850A14" w:rsidRPr="00363E35">
        <w:rPr>
          <w:rFonts w:ascii="Times New Roman" w:hAnsi="Times New Roman"/>
          <w:sz w:val="24"/>
          <w:szCs w:val="24"/>
        </w:rPr>
        <w:t>занных протокола и заключения.</w:t>
      </w:r>
    </w:p>
    <w:p w:rsidR="002D411E" w:rsidRPr="00363E35" w:rsidRDefault="00203233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1</w:t>
      </w:r>
      <w:r w:rsidR="000E353E" w:rsidRPr="00363E35">
        <w:rPr>
          <w:rFonts w:ascii="Times New Roman" w:hAnsi="Times New Roman"/>
          <w:sz w:val="24"/>
          <w:szCs w:val="24"/>
        </w:rPr>
        <w:t>5</w:t>
      </w:r>
      <w:r w:rsidR="00850A14" w:rsidRPr="00363E3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850A14" w:rsidRPr="00363E35">
        <w:rPr>
          <w:rFonts w:ascii="Times New Roman" w:hAnsi="Times New Roman"/>
          <w:sz w:val="24"/>
          <w:szCs w:val="24"/>
        </w:rPr>
        <w:t>Утвержденная документация по планировке территории (проекты планировки те</w:t>
      </w:r>
      <w:r w:rsidR="00850A14" w:rsidRPr="00363E35">
        <w:rPr>
          <w:rFonts w:ascii="Times New Roman" w:hAnsi="Times New Roman"/>
          <w:sz w:val="24"/>
          <w:szCs w:val="24"/>
        </w:rPr>
        <w:t>р</w:t>
      </w:r>
      <w:r w:rsidR="00850A14" w:rsidRPr="00363E35">
        <w:rPr>
          <w:rFonts w:ascii="Times New Roman" w:hAnsi="Times New Roman"/>
          <w:sz w:val="24"/>
          <w:szCs w:val="24"/>
        </w:rPr>
        <w:t xml:space="preserve">ритории и проекты межевания территории) подлежит опубликованию </w:t>
      </w:r>
      <w:r w:rsidR="002D411E" w:rsidRPr="00363E35">
        <w:rPr>
          <w:rFonts w:ascii="Times New Roman" w:hAnsi="Times New Roman"/>
          <w:sz w:val="24"/>
          <w:szCs w:val="24"/>
        </w:rPr>
        <w:t xml:space="preserve">в течение </w:t>
      </w:r>
      <w:r w:rsidR="00AB3B70" w:rsidRPr="00363E35">
        <w:rPr>
          <w:rFonts w:ascii="Times New Roman" w:hAnsi="Times New Roman"/>
          <w:sz w:val="24"/>
          <w:szCs w:val="24"/>
        </w:rPr>
        <w:t>семи</w:t>
      </w:r>
      <w:r w:rsidR="002D411E" w:rsidRPr="00363E35">
        <w:rPr>
          <w:rFonts w:ascii="Times New Roman" w:hAnsi="Times New Roman"/>
          <w:sz w:val="24"/>
          <w:szCs w:val="24"/>
        </w:rPr>
        <w:t xml:space="preserve"> дней со дня принятия та</w:t>
      </w:r>
      <w:r w:rsidR="00DB4B7C">
        <w:rPr>
          <w:rFonts w:ascii="Times New Roman" w:hAnsi="Times New Roman"/>
          <w:sz w:val="24"/>
          <w:szCs w:val="24"/>
        </w:rPr>
        <w:t>кого решения в издании «Голуметский</w:t>
      </w:r>
      <w:r w:rsidR="002D411E" w:rsidRPr="00363E35">
        <w:rPr>
          <w:rFonts w:ascii="Times New Roman" w:hAnsi="Times New Roman"/>
          <w:sz w:val="24"/>
          <w:szCs w:val="24"/>
        </w:rPr>
        <w:t xml:space="preserve"> вестник» и размещению в информ</w:t>
      </w:r>
      <w:r w:rsidR="002D411E" w:rsidRPr="00363E35">
        <w:rPr>
          <w:rFonts w:ascii="Times New Roman" w:hAnsi="Times New Roman"/>
          <w:sz w:val="24"/>
          <w:szCs w:val="24"/>
        </w:rPr>
        <w:t>а</w:t>
      </w:r>
      <w:r w:rsidR="002D411E" w:rsidRPr="00363E35">
        <w:rPr>
          <w:rFonts w:ascii="Times New Roman" w:hAnsi="Times New Roman"/>
          <w:sz w:val="24"/>
          <w:szCs w:val="24"/>
        </w:rPr>
        <w:t xml:space="preserve">ционно-телекоммуникационной сети «Интернет» </w:t>
      </w:r>
      <w:hyperlink r:id="rId25" w:history="1">
        <w:r w:rsidR="002D411E" w:rsidRPr="00363E35">
          <w:rPr>
            <w:rStyle w:val="afc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="002D411E" w:rsidRPr="00363E35">
          <w:rPr>
            <w:rStyle w:val="afc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2D411E" w:rsidRPr="00363E35">
          <w:rPr>
            <w:rStyle w:val="afc"/>
            <w:rFonts w:ascii="Times New Roman" w:hAnsi="Times New Roman"/>
            <w:color w:val="auto"/>
            <w:sz w:val="24"/>
            <w:szCs w:val="24"/>
            <w:lang w:val="en-US"/>
          </w:rPr>
          <w:t>cher</w:t>
        </w:r>
        <w:proofErr w:type="spellEnd"/>
        <w:r w:rsidR="002D411E" w:rsidRPr="00363E35">
          <w:rPr>
            <w:rStyle w:val="afc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2D411E" w:rsidRPr="00363E35">
          <w:rPr>
            <w:rStyle w:val="afc"/>
            <w:rFonts w:ascii="Times New Roman" w:hAnsi="Times New Roman"/>
            <w:color w:val="auto"/>
            <w:sz w:val="24"/>
            <w:szCs w:val="24"/>
            <w:lang w:val="en-US"/>
          </w:rPr>
          <w:t>irkobl</w:t>
        </w:r>
        <w:proofErr w:type="spellEnd"/>
        <w:r w:rsidR="002D411E" w:rsidRPr="00363E35">
          <w:rPr>
            <w:rStyle w:val="afc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2D411E" w:rsidRPr="00363E35">
          <w:rPr>
            <w:rStyle w:val="afc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2D411E" w:rsidRPr="00363E35">
        <w:rPr>
          <w:rFonts w:ascii="Times New Roman" w:hAnsi="Times New Roman"/>
          <w:sz w:val="24"/>
          <w:szCs w:val="24"/>
        </w:rPr>
        <w:t xml:space="preserve"> в разделе «Поселения район</w:t>
      </w:r>
      <w:r w:rsidR="00DB4B7C">
        <w:rPr>
          <w:rFonts w:ascii="Times New Roman" w:hAnsi="Times New Roman"/>
          <w:sz w:val="24"/>
          <w:szCs w:val="24"/>
        </w:rPr>
        <w:t>а», в подразделе «Голуметское</w:t>
      </w:r>
      <w:r w:rsidR="002D411E" w:rsidRPr="00363E35">
        <w:rPr>
          <w:rFonts w:ascii="Times New Roman" w:hAnsi="Times New Roman"/>
          <w:sz w:val="24"/>
          <w:szCs w:val="24"/>
        </w:rPr>
        <w:t xml:space="preserve"> сельское поселение» на официальном сайте Черемхо</w:t>
      </w:r>
      <w:r w:rsidR="002D411E" w:rsidRPr="00363E35">
        <w:rPr>
          <w:rFonts w:ascii="Times New Roman" w:hAnsi="Times New Roman"/>
          <w:sz w:val="24"/>
          <w:szCs w:val="24"/>
        </w:rPr>
        <w:t>в</w:t>
      </w:r>
      <w:r w:rsidR="002D411E" w:rsidRPr="00363E35">
        <w:rPr>
          <w:rFonts w:ascii="Times New Roman" w:hAnsi="Times New Roman"/>
          <w:sz w:val="24"/>
          <w:szCs w:val="24"/>
        </w:rPr>
        <w:t>ского районного муниципального образования.</w:t>
      </w:r>
      <w:proofErr w:type="gramEnd"/>
    </w:p>
    <w:p w:rsidR="00850A14" w:rsidRPr="00363E35" w:rsidRDefault="009158EA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1</w:t>
      </w:r>
      <w:r w:rsidR="000E353E" w:rsidRPr="00363E35">
        <w:rPr>
          <w:rFonts w:ascii="Times New Roman" w:hAnsi="Times New Roman"/>
          <w:sz w:val="24"/>
          <w:szCs w:val="24"/>
        </w:rPr>
        <w:t>6</w:t>
      </w:r>
      <w:r w:rsidR="00850A14" w:rsidRPr="00363E35">
        <w:rPr>
          <w:rFonts w:ascii="Times New Roman" w:hAnsi="Times New Roman"/>
          <w:sz w:val="24"/>
          <w:szCs w:val="24"/>
        </w:rPr>
        <w:t>. На основании документации по планировке территории, утвержденной Главой а</w:t>
      </w:r>
      <w:r w:rsidR="00850A14" w:rsidRPr="00363E35">
        <w:rPr>
          <w:rFonts w:ascii="Times New Roman" w:hAnsi="Times New Roman"/>
          <w:sz w:val="24"/>
          <w:szCs w:val="24"/>
        </w:rPr>
        <w:t>д</w:t>
      </w:r>
      <w:r w:rsidR="00850A14" w:rsidRPr="00363E35">
        <w:rPr>
          <w:rFonts w:ascii="Times New Roman" w:hAnsi="Times New Roman"/>
          <w:sz w:val="24"/>
          <w:szCs w:val="24"/>
        </w:rPr>
        <w:t>министрации Поселения, Дума Поселения вправе вносить изменения в Правила в части уточнения установленных градостроительным регламентом предельных параметров разр</w:t>
      </w:r>
      <w:r w:rsidR="00850A14" w:rsidRPr="00363E35">
        <w:rPr>
          <w:rFonts w:ascii="Times New Roman" w:hAnsi="Times New Roman"/>
          <w:sz w:val="24"/>
          <w:szCs w:val="24"/>
        </w:rPr>
        <w:t>е</w:t>
      </w:r>
      <w:r w:rsidR="00850A14" w:rsidRPr="00363E35">
        <w:rPr>
          <w:rFonts w:ascii="Times New Roman" w:hAnsi="Times New Roman"/>
          <w:sz w:val="24"/>
          <w:szCs w:val="24"/>
        </w:rPr>
        <w:t>шенного строительства и реконструкции объектов капитального строительства.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850A14" w:rsidRPr="00363E35" w:rsidRDefault="00850A14" w:rsidP="00C532D2">
      <w:pPr>
        <w:pStyle w:val="20"/>
        <w:numPr>
          <w:ilvl w:val="0"/>
          <w:numId w:val="0"/>
        </w:numPr>
        <w:ind w:firstLine="567"/>
      </w:pPr>
      <w:bookmarkStart w:id="30" w:name="_Toc364322791"/>
      <w:r w:rsidRPr="00363E35">
        <w:t>Статья 8. Развитие застроенных территорий</w:t>
      </w:r>
      <w:bookmarkEnd w:id="30"/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1. Развитие застроенных территорий осуществляется в границах элемента планирово</w:t>
      </w:r>
      <w:r w:rsidRPr="00363E35">
        <w:rPr>
          <w:rFonts w:ascii="Times New Roman" w:hAnsi="Times New Roman"/>
          <w:sz w:val="24"/>
          <w:szCs w:val="24"/>
        </w:rPr>
        <w:t>ч</w:t>
      </w:r>
      <w:r w:rsidRPr="00363E35">
        <w:rPr>
          <w:rFonts w:ascii="Times New Roman" w:hAnsi="Times New Roman"/>
          <w:sz w:val="24"/>
          <w:szCs w:val="24"/>
        </w:rPr>
        <w:t>ной структуры (квартала, микрорайона) или его части (частей), в границах смежных элеме</w:t>
      </w:r>
      <w:r w:rsidRPr="00363E35">
        <w:rPr>
          <w:rFonts w:ascii="Times New Roman" w:hAnsi="Times New Roman"/>
          <w:sz w:val="24"/>
          <w:szCs w:val="24"/>
        </w:rPr>
        <w:t>н</w:t>
      </w:r>
      <w:r w:rsidRPr="00363E35">
        <w:rPr>
          <w:rFonts w:ascii="Times New Roman" w:hAnsi="Times New Roman"/>
          <w:sz w:val="24"/>
          <w:szCs w:val="24"/>
        </w:rPr>
        <w:t>тов планировочной структуры или их частей.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2. Решение о развитии застроенной территории принимается Думой Поселения по ин</w:t>
      </w:r>
      <w:r w:rsidRPr="00363E35">
        <w:rPr>
          <w:rFonts w:ascii="Times New Roman" w:hAnsi="Times New Roman"/>
          <w:sz w:val="24"/>
          <w:szCs w:val="24"/>
        </w:rPr>
        <w:t>и</w:t>
      </w:r>
      <w:r w:rsidRPr="00363E35">
        <w:rPr>
          <w:rFonts w:ascii="Times New Roman" w:hAnsi="Times New Roman"/>
          <w:sz w:val="24"/>
          <w:szCs w:val="24"/>
        </w:rPr>
        <w:t>циативе органа государственной власти Иркутской области, администрации Поселения, ф</w:t>
      </w:r>
      <w:r w:rsidRPr="00363E35">
        <w:rPr>
          <w:rFonts w:ascii="Times New Roman" w:hAnsi="Times New Roman"/>
          <w:sz w:val="24"/>
          <w:szCs w:val="24"/>
        </w:rPr>
        <w:t>и</w:t>
      </w:r>
      <w:r w:rsidRPr="00363E35">
        <w:rPr>
          <w:rFonts w:ascii="Times New Roman" w:hAnsi="Times New Roman"/>
          <w:sz w:val="24"/>
          <w:szCs w:val="24"/>
        </w:rPr>
        <w:t>зических или юридических лиц при наличии градостроительного регламента, а также мес</w:t>
      </w:r>
      <w:r w:rsidRPr="00363E35">
        <w:rPr>
          <w:rFonts w:ascii="Times New Roman" w:hAnsi="Times New Roman"/>
          <w:sz w:val="24"/>
          <w:szCs w:val="24"/>
        </w:rPr>
        <w:t>т</w:t>
      </w:r>
      <w:r w:rsidRPr="00363E35">
        <w:rPr>
          <w:rFonts w:ascii="Times New Roman" w:hAnsi="Times New Roman"/>
          <w:sz w:val="24"/>
          <w:szCs w:val="24"/>
        </w:rPr>
        <w:t>ных нормативов градостроительного проектирования.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3. Развитие застроенных территорий осуществляется на основании договора о развитии застроенной территории, заключенного с победителем открытого аукциона на право закл</w:t>
      </w:r>
      <w:r w:rsidRPr="00363E35">
        <w:rPr>
          <w:rFonts w:ascii="Times New Roman" w:hAnsi="Times New Roman"/>
          <w:sz w:val="24"/>
          <w:szCs w:val="24"/>
        </w:rPr>
        <w:t>ю</w:t>
      </w:r>
      <w:r w:rsidRPr="00363E35">
        <w:rPr>
          <w:rFonts w:ascii="Times New Roman" w:hAnsi="Times New Roman"/>
          <w:sz w:val="24"/>
          <w:szCs w:val="24"/>
        </w:rPr>
        <w:t xml:space="preserve">чить такой договор, в соответствии с Градостроительным </w:t>
      </w:r>
      <w:hyperlink r:id="rId26" w:history="1">
        <w:r w:rsidRPr="00363E35">
          <w:rPr>
            <w:rFonts w:ascii="Times New Roman" w:hAnsi="Times New Roman"/>
            <w:color w:val="000000"/>
            <w:sz w:val="24"/>
            <w:szCs w:val="24"/>
          </w:rPr>
          <w:t>кодексом</w:t>
        </w:r>
      </w:hyperlink>
      <w:r w:rsidRPr="00363E35">
        <w:rPr>
          <w:rFonts w:ascii="Times New Roman" w:hAnsi="Times New Roman"/>
          <w:color w:val="000000"/>
          <w:sz w:val="24"/>
          <w:szCs w:val="24"/>
        </w:rPr>
        <w:t xml:space="preserve"> Российской Федерации. 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850A14" w:rsidRPr="00363E35" w:rsidRDefault="00850A14" w:rsidP="00C532D2">
      <w:pPr>
        <w:pStyle w:val="1"/>
        <w:numPr>
          <w:ilvl w:val="0"/>
          <w:numId w:val="0"/>
        </w:numPr>
        <w:ind w:firstLine="567"/>
        <w:rPr>
          <w:sz w:val="24"/>
          <w:szCs w:val="24"/>
        </w:rPr>
      </w:pPr>
      <w:bookmarkStart w:id="31" w:name="_Toc364322792"/>
      <w:r w:rsidRPr="00363E35">
        <w:rPr>
          <w:sz w:val="24"/>
          <w:szCs w:val="24"/>
        </w:rPr>
        <w:lastRenderedPageBreak/>
        <w:t xml:space="preserve">ГЛАВА III. ПОЛОЖЕНИЯ </w:t>
      </w:r>
      <w:r w:rsidRPr="00363E35">
        <w:rPr>
          <w:color w:val="000000"/>
          <w:sz w:val="24"/>
          <w:szCs w:val="24"/>
        </w:rPr>
        <w:t>ОБ ИЗМЕНЕНИИ ВИДОВ РАЗРЕШЕ</w:t>
      </w:r>
      <w:r w:rsidRPr="00363E35">
        <w:rPr>
          <w:sz w:val="24"/>
          <w:szCs w:val="24"/>
        </w:rPr>
        <w:t>ННОГО И</w:t>
      </w:r>
      <w:r w:rsidRPr="00363E35">
        <w:rPr>
          <w:sz w:val="24"/>
          <w:szCs w:val="24"/>
        </w:rPr>
        <w:t>С</w:t>
      </w:r>
      <w:r w:rsidRPr="00363E35">
        <w:rPr>
          <w:sz w:val="24"/>
          <w:szCs w:val="24"/>
        </w:rPr>
        <w:t>ПОЛЬЗОВАНИЯ ЗЕМЕЛЬНЫХ УЧАСТКОВ И ОБЪЕКТОВ КАПИТАЛЬНОГО СТРОИТЕЛЬСТВА ФИЗИЧЕСКИМИ И ЮРИДИЧЕСКИМИ ЛИЦАМИ</w:t>
      </w:r>
      <w:bookmarkEnd w:id="31"/>
    </w:p>
    <w:p w:rsidR="00850A14" w:rsidRPr="00363E35" w:rsidRDefault="00850A14" w:rsidP="00C532D2">
      <w:pPr>
        <w:pStyle w:val="20"/>
        <w:numPr>
          <w:ilvl w:val="0"/>
          <w:numId w:val="0"/>
        </w:numPr>
        <w:ind w:firstLine="567"/>
      </w:pPr>
      <w:bookmarkStart w:id="32" w:name="_Toc364322793"/>
      <w:r w:rsidRPr="00363E35">
        <w:t>Статья 9. Использование и застройка земельных участков, на которые распр</w:t>
      </w:r>
      <w:r w:rsidRPr="00363E35">
        <w:t>о</w:t>
      </w:r>
      <w:r w:rsidRPr="00363E35">
        <w:t>страняется действие градостроительных регламентов</w:t>
      </w:r>
      <w:bookmarkEnd w:id="32"/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1. Использование и застройка земельных участков на территории муниципального о</w:t>
      </w:r>
      <w:r w:rsidRPr="00363E35">
        <w:rPr>
          <w:rFonts w:ascii="Times New Roman" w:hAnsi="Times New Roman"/>
          <w:sz w:val="24"/>
          <w:szCs w:val="24"/>
        </w:rPr>
        <w:t>б</w:t>
      </w:r>
      <w:r w:rsidRPr="00363E35">
        <w:rPr>
          <w:rFonts w:ascii="Times New Roman" w:hAnsi="Times New Roman"/>
          <w:sz w:val="24"/>
          <w:szCs w:val="24"/>
        </w:rPr>
        <w:t>разования, на которые распространяется действие градостроительных регламентов, могут осуществляться правообладателями земельных участков, объектов капитального строител</w:t>
      </w:r>
      <w:r w:rsidRPr="00363E35">
        <w:rPr>
          <w:rFonts w:ascii="Times New Roman" w:hAnsi="Times New Roman"/>
          <w:sz w:val="24"/>
          <w:szCs w:val="24"/>
        </w:rPr>
        <w:t>ь</w:t>
      </w:r>
      <w:r w:rsidRPr="00363E35">
        <w:rPr>
          <w:rFonts w:ascii="Times New Roman" w:hAnsi="Times New Roman"/>
          <w:sz w:val="24"/>
          <w:szCs w:val="24"/>
        </w:rPr>
        <w:t>ства с соблюдением их разрешенного использования, установленного настоящими Правил</w:t>
      </w:r>
      <w:r w:rsidRPr="00363E35">
        <w:rPr>
          <w:rFonts w:ascii="Times New Roman" w:hAnsi="Times New Roman"/>
          <w:sz w:val="24"/>
          <w:szCs w:val="24"/>
        </w:rPr>
        <w:t>а</w:t>
      </w:r>
      <w:r w:rsidRPr="00363E35">
        <w:rPr>
          <w:rFonts w:ascii="Times New Roman" w:hAnsi="Times New Roman"/>
          <w:sz w:val="24"/>
          <w:szCs w:val="24"/>
        </w:rPr>
        <w:t>ми.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Для каждого земельного участка и объекта капитального строительства разрешенным считается такое использование, которое соответствует градостроительным регламентам, установленным настоящими Правилами.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Разрешенное использование земельных участков и объектов капитального строител</w:t>
      </w:r>
      <w:r w:rsidRPr="00363E35">
        <w:rPr>
          <w:rFonts w:ascii="Times New Roman" w:hAnsi="Times New Roman"/>
          <w:sz w:val="24"/>
          <w:szCs w:val="24"/>
        </w:rPr>
        <w:t>ь</w:t>
      </w:r>
      <w:r w:rsidRPr="00363E35">
        <w:rPr>
          <w:rFonts w:ascii="Times New Roman" w:hAnsi="Times New Roman"/>
          <w:sz w:val="24"/>
          <w:szCs w:val="24"/>
        </w:rPr>
        <w:t>ства может быть следующих видов: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1) основные виды разрешенного использования;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2) условно разрешенные виды использования;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 xml:space="preserve">3) вспомогательные виды разрешенного использования, допустимые только в качестве </w:t>
      </w:r>
      <w:proofErr w:type="gramStart"/>
      <w:r w:rsidRPr="00363E35">
        <w:rPr>
          <w:rFonts w:ascii="Times New Roman" w:hAnsi="Times New Roman"/>
          <w:sz w:val="24"/>
          <w:szCs w:val="24"/>
        </w:rPr>
        <w:t>дополнительных</w:t>
      </w:r>
      <w:proofErr w:type="gramEnd"/>
      <w:r w:rsidRPr="00363E35">
        <w:rPr>
          <w:rFonts w:ascii="Times New Roman" w:hAnsi="Times New Roman"/>
          <w:sz w:val="24"/>
          <w:szCs w:val="24"/>
        </w:rPr>
        <w:t xml:space="preserve"> по отношению к основным видам разрешенного использования и условно разрешенным видам использования и осуществляемые совместно с ними.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Виды разрешенного использования земельных участков и объектов капитального стр</w:t>
      </w:r>
      <w:r w:rsidRPr="00363E35">
        <w:rPr>
          <w:rFonts w:ascii="Times New Roman" w:hAnsi="Times New Roman"/>
          <w:sz w:val="24"/>
          <w:szCs w:val="24"/>
        </w:rPr>
        <w:t>о</w:t>
      </w:r>
      <w:r w:rsidRPr="00363E35">
        <w:rPr>
          <w:rFonts w:ascii="Times New Roman" w:hAnsi="Times New Roman"/>
          <w:sz w:val="24"/>
          <w:szCs w:val="24"/>
        </w:rPr>
        <w:t>ительства устанавливаются применительно к каждой территориальной зоне.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2. Разрешенным для земельных участков и объектов капитального строительства, на которые распространяется действие градостроительных регламентов, является такое испол</w:t>
      </w:r>
      <w:r w:rsidRPr="00363E35">
        <w:rPr>
          <w:rFonts w:ascii="Times New Roman" w:hAnsi="Times New Roman"/>
          <w:sz w:val="24"/>
          <w:szCs w:val="24"/>
        </w:rPr>
        <w:t>ь</w:t>
      </w:r>
      <w:r w:rsidRPr="00363E35">
        <w:rPr>
          <w:rFonts w:ascii="Times New Roman" w:hAnsi="Times New Roman"/>
          <w:sz w:val="24"/>
          <w:szCs w:val="24"/>
        </w:rPr>
        <w:t xml:space="preserve">зование, которое осуществляется в соответствии </w:t>
      </w:r>
      <w:proofErr w:type="gramStart"/>
      <w:r w:rsidRPr="00363E35">
        <w:rPr>
          <w:rFonts w:ascii="Times New Roman" w:hAnsi="Times New Roman"/>
          <w:sz w:val="24"/>
          <w:szCs w:val="24"/>
        </w:rPr>
        <w:t>с</w:t>
      </w:r>
      <w:proofErr w:type="gramEnd"/>
      <w:r w:rsidRPr="00363E35">
        <w:rPr>
          <w:rFonts w:ascii="Times New Roman" w:hAnsi="Times New Roman"/>
          <w:sz w:val="24"/>
          <w:szCs w:val="24"/>
        </w:rPr>
        <w:t xml:space="preserve"> указанными в градостроительном регл</w:t>
      </w:r>
      <w:r w:rsidRPr="00363E35">
        <w:rPr>
          <w:rFonts w:ascii="Times New Roman" w:hAnsi="Times New Roman"/>
          <w:sz w:val="24"/>
          <w:szCs w:val="24"/>
        </w:rPr>
        <w:t>а</w:t>
      </w:r>
      <w:r w:rsidRPr="00363E35">
        <w:rPr>
          <w:rFonts w:ascii="Times New Roman" w:hAnsi="Times New Roman"/>
          <w:sz w:val="24"/>
          <w:szCs w:val="24"/>
        </w:rPr>
        <w:t>менте: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1) видами разрешенного использования земельных участков и объектов капитального строительства;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2) предельными размерами земельных участков и предельными параметрами разр</w:t>
      </w:r>
      <w:r w:rsidRPr="00363E35">
        <w:rPr>
          <w:rFonts w:ascii="Times New Roman" w:hAnsi="Times New Roman"/>
          <w:sz w:val="24"/>
          <w:szCs w:val="24"/>
        </w:rPr>
        <w:t>е</w:t>
      </w:r>
      <w:r w:rsidRPr="00363E35">
        <w:rPr>
          <w:rFonts w:ascii="Times New Roman" w:hAnsi="Times New Roman"/>
          <w:sz w:val="24"/>
          <w:szCs w:val="24"/>
        </w:rPr>
        <w:t>шенного строительства, реконструкции объектов капитального строительства;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3) ограничениями использования земельных участков и объектов капитального стро</w:t>
      </w:r>
      <w:r w:rsidRPr="00363E35">
        <w:rPr>
          <w:rFonts w:ascii="Times New Roman" w:hAnsi="Times New Roman"/>
          <w:sz w:val="24"/>
          <w:szCs w:val="24"/>
        </w:rPr>
        <w:t>и</w:t>
      </w:r>
      <w:r w:rsidRPr="00363E35">
        <w:rPr>
          <w:rFonts w:ascii="Times New Roman" w:hAnsi="Times New Roman"/>
          <w:sz w:val="24"/>
          <w:szCs w:val="24"/>
        </w:rPr>
        <w:t>тельства, устанавливаемыми в соответствии с законодательством Российской Федерации.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3. Наличие вида разрешенного использования земельных участков и объектов кап</w:t>
      </w:r>
      <w:r w:rsidRPr="00363E35">
        <w:rPr>
          <w:rFonts w:ascii="Times New Roman" w:hAnsi="Times New Roman"/>
          <w:sz w:val="24"/>
          <w:szCs w:val="24"/>
        </w:rPr>
        <w:t>и</w:t>
      </w:r>
      <w:r w:rsidRPr="00363E35">
        <w:rPr>
          <w:rFonts w:ascii="Times New Roman" w:hAnsi="Times New Roman"/>
          <w:sz w:val="24"/>
          <w:szCs w:val="24"/>
        </w:rPr>
        <w:t>тального строительства в числе указанных в градостроительном регламенте основных видов разрешенного использования означает, что его применение не требует получения специал</w:t>
      </w:r>
      <w:r w:rsidRPr="00363E35">
        <w:rPr>
          <w:rFonts w:ascii="Times New Roman" w:hAnsi="Times New Roman"/>
          <w:sz w:val="24"/>
          <w:szCs w:val="24"/>
        </w:rPr>
        <w:t>ь</w:t>
      </w:r>
      <w:r w:rsidRPr="00363E35">
        <w:rPr>
          <w:rFonts w:ascii="Times New Roman" w:hAnsi="Times New Roman"/>
          <w:sz w:val="24"/>
          <w:szCs w:val="24"/>
        </w:rPr>
        <w:t>ных разрешений.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4. Наличие вида разрешенного использования земельных участков и объектов кап</w:t>
      </w:r>
      <w:r w:rsidRPr="00363E35">
        <w:rPr>
          <w:rFonts w:ascii="Times New Roman" w:hAnsi="Times New Roman"/>
          <w:sz w:val="24"/>
          <w:szCs w:val="24"/>
        </w:rPr>
        <w:t>и</w:t>
      </w:r>
      <w:r w:rsidRPr="00363E35">
        <w:rPr>
          <w:rFonts w:ascii="Times New Roman" w:hAnsi="Times New Roman"/>
          <w:sz w:val="24"/>
          <w:szCs w:val="24"/>
        </w:rPr>
        <w:t>тального строительства в числе указанных в градостроительном регламенте в составе усло</w:t>
      </w:r>
      <w:r w:rsidRPr="00363E35">
        <w:rPr>
          <w:rFonts w:ascii="Times New Roman" w:hAnsi="Times New Roman"/>
          <w:sz w:val="24"/>
          <w:szCs w:val="24"/>
        </w:rPr>
        <w:t>в</w:t>
      </w:r>
      <w:r w:rsidRPr="00363E35">
        <w:rPr>
          <w:rFonts w:ascii="Times New Roman" w:hAnsi="Times New Roman"/>
          <w:sz w:val="24"/>
          <w:szCs w:val="24"/>
        </w:rPr>
        <w:t>но разрешенных означает, что для его применения необходимо получение специального ра</w:t>
      </w:r>
      <w:r w:rsidRPr="00363E35">
        <w:rPr>
          <w:rFonts w:ascii="Times New Roman" w:hAnsi="Times New Roman"/>
          <w:sz w:val="24"/>
          <w:szCs w:val="24"/>
        </w:rPr>
        <w:t>з</w:t>
      </w:r>
      <w:r w:rsidRPr="00363E35">
        <w:rPr>
          <w:rFonts w:ascii="Times New Roman" w:hAnsi="Times New Roman"/>
          <w:sz w:val="24"/>
          <w:szCs w:val="24"/>
        </w:rPr>
        <w:t>решения. Предоставление указанного разрешения осуществляется в порядке, предусмотре</w:t>
      </w:r>
      <w:r w:rsidRPr="00363E35">
        <w:rPr>
          <w:rFonts w:ascii="Times New Roman" w:hAnsi="Times New Roman"/>
          <w:sz w:val="24"/>
          <w:szCs w:val="24"/>
        </w:rPr>
        <w:t>н</w:t>
      </w:r>
      <w:r w:rsidRPr="00363E35">
        <w:rPr>
          <w:rFonts w:ascii="Times New Roman" w:hAnsi="Times New Roman"/>
          <w:sz w:val="24"/>
          <w:szCs w:val="24"/>
        </w:rPr>
        <w:t xml:space="preserve">ном </w:t>
      </w:r>
      <w:hyperlink r:id="rId27" w:history="1">
        <w:r w:rsidRPr="00363E35">
          <w:rPr>
            <w:rFonts w:ascii="Times New Roman" w:hAnsi="Times New Roman"/>
            <w:color w:val="000000"/>
            <w:sz w:val="24"/>
            <w:szCs w:val="24"/>
          </w:rPr>
          <w:t>статьей 39</w:t>
        </w:r>
      </w:hyperlink>
      <w:r w:rsidRPr="00363E35">
        <w:rPr>
          <w:rFonts w:ascii="Times New Roman" w:hAnsi="Times New Roman"/>
          <w:color w:val="000000"/>
          <w:sz w:val="24"/>
          <w:szCs w:val="24"/>
        </w:rPr>
        <w:t xml:space="preserve"> Гр</w:t>
      </w:r>
      <w:r w:rsidRPr="00363E35">
        <w:rPr>
          <w:rFonts w:ascii="Times New Roman" w:hAnsi="Times New Roman"/>
          <w:sz w:val="24"/>
          <w:szCs w:val="24"/>
        </w:rPr>
        <w:t>адостроительного кодекса Российской Федерации.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5. Наличие вида разрешенного использования земельных участков и объектов кап</w:t>
      </w:r>
      <w:r w:rsidRPr="00363E35">
        <w:rPr>
          <w:rFonts w:ascii="Times New Roman" w:hAnsi="Times New Roman"/>
          <w:sz w:val="24"/>
          <w:szCs w:val="24"/>
        </w:rPr>
        <w:t>и</w:t>
      </w:r>
      <w:r w:rsidRPr="00363E35">
        <w:rPr>
          <w:rFonts w:ascii="Times New Roman" w:hAnsi="Times New Roman"/>
          <w:sz w:val="24"/>
          <w:szCs w:val="24"/>
        </w:rPr>
        <w:t>тального строительства в составе указанных в градостроительном регламенте вспомогател</w:t>
      </w:r>
      <w:r w:rsidRPr="00363E35">
        <w:rPr>
          <w:rFonts w:ascii="Times New Roman" w:hAnsi="Times New Roman"/>
          <w:sz w:val="24"/>
          <w:szCs w:val="24"/>
        </w:rPr>
        <w:t>ь</w:t>
      </w:r>
      <w:r w:rsidRPr="00363E35">
        <w:rPr>
          <w:rFonts w:ascii="Times New Roman" w:hAnsi="Times New Roman"/>
          <w:sz w:val="24"/>
          <w:szCs w:val="24"/>
        </w:rPr>
        <w:t>ных видов разрешенного использования означает, что его применение возможно только в качестве дополнительного по отношению к основным или условно разрешенным видам и</w:t>
      </w:r>
      <w:r w:rsidRPr="00363E35">
        <w:rPr>
          <w:rFonts w:ascii="Times New Roman" w:hAnsi="Times New Roman"/>
          <w:sz w:val="24"/>
          <w:szCs w:val="24"/>
        </w:rPr>
        <w:t>с</w:t>
      </w:r>
      <w:r w:rsidRPr="00363E35">
        <w:rPr>
          <w:rFonts w:ascii="Times New Roman" w:hAnsi="Times New Roman"/>
          <w:sz w:val="24"/>
          <w:szCs w:val="24"/>
        </w:rPr>
        <w:t>пользования и осуществляется совместно с ними на территории одного земельного участка.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6. В случае</w:t>
      </w:r>
      <w:proofErr w:type="gramStart"/>
      <w:r w:rsidRPr="00363E35">
        <w:rPr>
          <w:rFonts w:ascii="Times New Roman" w:hAnsi="Times New Roman"/>
          <w:sz w:val="24"/>
          <w:szCs w:val="24"/>
        </w:rPr>
        <w:t>,</w:t>
      </w:r>
      <w:proofErr w:type="gramEnd"/>
      <w:r w:rsidRPr="00363E35">
        <w:rPr>
          <w:rFonts w:ascii="Times New Roman" w:hAnsi="Times New Roman"/>
          <w:sz w:val="24"/>
          <w:szCs w:val="24"/>
        </w:rPr>
        <w:t xml:space="preserve"> если земельный участок и объект капитального строительства располож</w:t>
      </w:r>
      <w:r w:rsidRPr="00363E35">
        <w:rPr>
          <w:rFonts w:ascii="Times New Roman" w:hAnsi="Times New Roman"/>
          <w:sz w:val="24"/>
          <w:szCs w:val="24"/>
        </w:rPr>
        <w:t>е</w:t>
      </w:r>
      <w:r w:rsidRPr="00363E35">
        <w:rPr>
          <w:rFonts w:ascii="Times New Roman" w:hAnsi="Times New Roman"/>
          <w:sz w:val="24"/>
          <w:szCs w:val="24"/>
        </w:rPr>
        <w:t>ны на территории зон с особыми условиями использования территорий, правовой режим и</w:t>
      </w:r>
      <w:r w:rsidRPr="00363E35">
        <w:rPr>
          <w:rFonts w:ascii="Times New Roman" w:hAnsi="Times New Roman"/>
          <w:sz w:val="24"/>
          <w:szCs w:val="24"/>
        </w:rPr>
        <w:t>с</w:t>
      </w:r>
      <w:r w:rsidRPr="00363E35">
        <w:rPr>
          <w:rFonts w:ascii="Times New Roman" w:hAnsi="Times New Roman"/>
          <w:sz w:val="24"/>
          <w:szCs w:val="24"/>
        </w:rPr>
        <w:t>пользования и застройки территории указанного земельного участка определяется совоку</w:t>
      </w:r>
      <w:r w:rsidRPr="00363E35">
        <w:rPr>
          <w:rFonts w:ascii="Times New Roman" w:hAnsi="Times New Roman"/>
          <w:sz w:val="24"/>
          <w:szCs w:val="24"/>
        </w:rPr>
        <w:t>п</w:t>
      </w:r>
      <w:r w:rsidRPr="00363E35">
        <w:rPr>
          <w:rFonts w:ascii="Times New Roman" w:hAnsi="Times New Roman"/>
          <w:sz w:val="24"/>
          <w:szCs w:val="24"/>
        </w:rPr>
        <w:lastRenderedPageBreak/>
        <w:t>ностью ограничений, установленных в соответствии с законодательством Российской Фед</w:t>
      </w:r>
      <w:r w:rsidRPr="00363E35">
        <w:rPr>
          <w:rFonts w:ascii="Times New Roman" w:hAnsi="Times New Roman"/>
          <w:sz w:val="24"/>
          <w:szCs w:val="24"/>
        </w:rPr>
        <w:t>е</w:t>
      </w:r>
      <w:r w:rsidRPr="00363E35">
        <w:rPr>
          <w:rFonts w:ascii="Times New Roman" w:hAnsi="Times New Roman"/>
          <w:sz w:val="24"/>
          <w:szCs w:val="24"/>
        </w:rPr>
        <w:t>рации.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850A14" w:rsidRPr="00363E35" w:rsidRDefault="00850A14" w:rsidP="00C532D2">
      <w:pPr>
        <w:pStyle w:val="20"/>
        <w:numPr>
          <w:ilvl w:val="0"/>
          <w:numId w:val="0"/>
        </w:numPr>
        <w:ind w:firstLine="567"/>
      </w:pPr>
      <w:bookmarkStart w:id="33" w:name="_Toc364322794"/>
      <w:r w:rsidRPr="00363E35">
        <w:t>Статья 10. Порядок применения Правил</w:t>
      </w:r>
      <w:bookmarkEnd w:id="33"/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1. Основные и вспомогательные виды разрешенного использования земельных учас</w:t>
      </w:r>
      <w:r w:rsidRPr="00363E35">
        <w:rPr>
          <w:rFonts w:ascii="Times New Roman" w:hAnsi="Times New Roman"/>
          <w:sz w:val="24"/>
          <w:szCs w:val="24"/>
        </w:rPr>
        <w:t>т</w:t>
      </w:r>
      <w:r w:rsidRPr="00363E35">
        <w:rPr>
          <w:rFonts w:ascii="Times New Roman" w:hAnsi="Times New Roman"/>
          <w:sz w:val="24"/>
          <w:szCs w:val="24"/>
        </w:rPr>
        <w:t>ков и объектов капитального строительства правообладателями земельных участков и объе</w:t>
      </w:r>
      <w:r w:rsidRPr="00363E35">
        <w:rPr>
          <w:rFonts w:ascii="Times New Roman" w:hAnsi="Times New Roman"/>
          <w:sz w:val="24"/>
          <w:szCs w:val="24"/>
        </w:rPr>
        <w:t>к</w:t>
      </w:r>
      <w:r w:rsidRPr="00363E35">
        <w:rPr>
          <w:rFonts w:ascii="Times New Roman" w:hAnsi="Times New Roman"/>
          <w:sz w:val="24"/>
          <w:szCs w:val="24"/>
        </w:rPr>
        <w:t>тов капитального строительства, за исключением органов государственной власти, органов местного самоуправления, государственных и муниципальных учреждений, государстве</w:t>
      </w:r>
      <w:r w:rsidRPr="00363E35">
        <w:rPr>
          <w:rFonts w:ascii="Times New Roman" w:hAnsi="Times New Roman"/>
          <w:sz w:val="24"/>
          <w:szCs w:val="24"/>
        </w:rPr>
        <w:t>н</w:t>
      </w:r>
      <w:r w:rsidRPr="00363E35">
        <w:rPr>
          <w:rFonts w:ascii="Times New Roman" w:hAnsi="Times New Roman"/>
          <w:sz w:val="24"/>
          <w:szCs w:val="24"/>
        </w:rPr>
        <w:t>ных и муниципальных унитарных предприятий, выбираются самостоятельно, без дополн</w:t>
      </w:r>
      <w:r w:rsidRPr="00363E35">
        <w:rPr>
          <w:rFonts w:ascii="Times New Roman" w:hAnsi="Times New Roman"/>
          <w:sz w:val="24"/>
          <w:szCs w:val="24"/>
        </w:rPr>
        <w:t>и</w:t>
      </w:r>
      <w:r w:rsidRPr="00363E35">
        <w:rPr>
          <w:rFonts w:ascii="Times New Roman" w:hAnsi="Times New Roman"/>
          <w:sz w:val="24"/>
          <w:szCs w:val="24"/>
        </w:rPr>
        <w:t>тельных разрешений и согласований.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2. В случае</w:t>
      </w:r>
      <w:proofErr w:type="gramStart"/>
      <w:r w:rsidRPr="00363E35">
        <w:rPr>
          <w:rFonts w:ascii="Times New Roman" w:hAnsi="Times New Roman"/>
          <w:sz w:val="24"/>
          <w:szCs w:val="24"/>
        </w:rPr>
        <w:t>,</w:t>
      </w:r>
      <w:proofErr w:type="gramEnd"/>
      <w:r w:rsidRPr="00363E35">
        <w:rPr>
          <w:rFonts w:ascii="Times New Roman" w:hAnsi="Times New Roman"/>
          <w:sz w:val="24"/>
          <w:szCs w:val="24"/>
        </w:rP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</w:t>
      </w:r>
      <w:r w:rsidRPr="00363E35">
        <w:rPr>
          <w:rFonts w:ascii="Times New Roman" w:hAnsi="Times New Roman"/>
          <w:sz w:val="24"/>
          <w:szCs w:val="24"/>
        </w:rPr>
        <w:t>н</w:t>
      </w:r>
      <w:r w:rsidRPr="00363E35">
        <w:rPr>
          <w:rFonts w:ascii="Times New Roman" w:hAnsi="Times New Roman"/>
          <w:sz w:val="24"/>
          <w:szCs w:val="24"/>
        </w:rPr>
        <w:t>ном для внесения изменений в Правила порядке после проведения публичных слушаний по инициативе физического или юридического лица, заинтересованного в предоставлении ра</w:t>
      </w:r>
      <w:r w:rsidRPr="00363E35">
        <w:rPr>
          <w:rFonts w:ascii="Times New Roman" w:hAnsi="Times New Roman"/>
          <w:sz w:val="24"/>
          <w:szCs w:val="24"/>
        </w:rPr>
        <w:t>з</w:t>
      </w:r>
      <w:r w:rsidRPr="00363E35">
        <w:rPr>
          <w:rFonts w:ascii="Times New Roman" w:hAnsi="Times New Roman"/>
          <w:sz w:val="24"/>
          <w:szCs w:val="24"/>
        </w:rPr>
        <w:t>решения на условно разрешенный вид использования, решение о предоставлении такового разрешения таковому лицу принимается без проведения публичных слушаний.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850A14" w:rsidRPr="00363E35" w:rsidRDefault="00850A14" w:rsidP="00C532D2">
      <w:pPr>
        <w:pStyle w:val="20"/>
        <w:numPr>
          <w:ilvl w:val="0"/>
          <w:numId w:val="0"/>
        </w:numPr>
        <w:ind w:firstLine="567"/>
      </w:pPr>
      <w:bookmarkStart w:id="34" w:name="_Toc364322795"/>
      <w:r w:rsidRPr="00363E35">
        <w:t>Статья 11. Изменение видов разрешенного использования земельных участков и объектов капитального строительства физическими и юридическими лицами</w:t>
      </w:r>
      <w:bookmarkEnd w:id="34"/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1. Изменение видов разрешенного использования земельных участков и объектов кап</w:t>
      </w:r>
      <w:r w:rsidRPr="00363E35">
        <w:rPr>
          <w:rFonts w:ascii="Times New Roman" w:hAnsi="Times New Roman"/>
          <w:sz w:val="24"/>
          <w:szCs w:val="24"/>
        </w:rPr>
        <w:t>и</w:t>
      </w:r>
      <w:r w:rsidRPr="00363E35">
        <w:rPr>
          <w:rFonts w:ascii="Times New Roman" w:hAnsi="Times New Roman"/>
          <w:sz w:val="24"/>
          <w:szCs w:val="24"/>
        </w:rPr>
        <w:t>тального строительства на территории Поселения осуществляется в соответствии с град</w:t>
      </w:r>
      <w:r w:rsidRPr="00363E35">
        <w:rPr>
          <w:rFonts w:ascii="Times New Roman" w:hAnsi="Times New Roman"/>
          <w:sz w:val="24"/>
          <w:szCs w:val="24"/>
        </w:rPr>
        <w:t>о</w:t>
      </w:r>
      <w:r w:rsidRPr="00363E35">
        <w:rPr>
          <w:rFonts w:ascii="Times New Roman" w:hAnsi="Times New Roman"/>
          <w:sz w:val="24"/>
          <w:szCs w:val="24"/>
        </w:rPr>
        <w:t>строительными регламентами при условии соблюдения требований технических регламе</w:t>
      </w:r>
      <w:r w:rsidRPr="00363E35">
        <w:rPr>
          <w:rFonts w:ascii="Times New Roman" w:hAnsi="Times New Roman"/>
          <w:sz w:val="24"/>
          <w:szCs w:val="24"/>
        </w:rPr>
        <w:t>н</w:t>
      </w:r>
      <w:r w:rsidRPr="00363E35">
        <w:rPr>
          <w:rFonts w:ascii="Times New Roman" w:hAnsi="Times New Roman"/>
          <w:sz w:val="24"/>
          <w:szCs w:val="24"/>
        </w:rPr>
        <w:t>тов и действующего законодательства.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2. Основные и вспомогательные виды разрешенного использования земельных учас</w:t>
      </w:r>
      <w:r w:rsidRPr="00363E35">
        <w:rPr>
          <w:rFonts w:ascii="Times New Roman" w:hAnsi="Times New Roman"/>
          <w:sz w:val="24"/>
          <w:szCs w:val="24"/>
        </w:rPr>
        <w:t>т</w:t>
      </w:r>
      <w:r w:rsidRPr="00363E35">
        <w:rPr>
          <w:rFonts w:ascii="Times New Roman" w:hAnsi="Times New Roman"/>
          <w:sz w:val="24"/>
          <w:szCs w:val="24"/>
        </w:rPr>
        <w:t>ков и объектов капитального строительства правообладателями земельных участков и объе</w:t>
      </w:r>
      <w:r w:rsidRPr="00363E35">
        <w:rPr>
          <w:rFonts w:ascii="Times New Roman" w:hAnsi="Times New Roman"/>
          <w:sz w:val="24"/>
          <w:szCs w:val="24"/>
        </w:rPr>
        <w:t>к</w:t>
      </w:r>
      <w:r w:rsidRPr="00363E35">
        <w:rPr>
          <w:rFonts w:ascii="Times New Roman" w:hAnsi="Times New Roman"/>
          <w:sz w:val="24"/>
          <w:szCs w:val="24"/>
        </w:rPr>
        <w:t>тов капитального строительства, за исключением органов государственной власти, органов местного самоуправления, государственных и муниципальных учреждений, государстве</w:t>
      </w:r>
      <w:r w:rsidRPr="00363E35">
        <w:rPr>
          <w:rFonts w:ascii="Times New Roman" w:hAnsi="Times New Roman"/>
          <w:sz w:val="24"/>
          <w:szCs w:val="24"/>
        </w:rPr>
        <w:t>н</w:t>
      </w:r>
      <w:r w:rsidRPr="00363E35">
        <w:rPr>
          <w:rFonts w:ascii="Times New Roman" w:hAnsi="Times New Roman"/>
          <w:sz w:val="24"/>
          <w:szCs w:val="24"/>
        </w:rPr>
        <w:t>ных и муниципальных унитарных предприятий, выбираются самостоятельно, без дополн</w:t>
      </w:r>
      <w:r w:rsidRPr="00363E35">
        <w:rPr>
          <w:rFonts w:ascii="Times New Roman" w:hAnsi="Times New Roman"/>
          <w:sz w:val="24"/>
          <w:szCs w:val="24"/>
        </w:rPr>
        <w:t>и</w:t>
      </w:r>
      <w:r w:rsidRPr="00363E35">
        <w:rPr>
          <w:rFonts w:ascii="Times New Roman" w:hAnsi="Times New Roman"/>
          <w:sz w:val="24"/>
          <w:szCs w:val="24"/>
        </w:rPr>
        <w:t>тельных разрешений и согласования.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3. Решения об изменении одного вида разрешенного использования земельных учас</w:t>
      </w:r>
      <w:r w:rsidRPr="00363E35">
        <w:rPr>
          <w:rFonts w:ascii="Times New Roman" w:hAnsi="Times New Roman"/>
          <w:sz w:val="24"/>
          <w:szCs w:val="24"/>
        </w:rPr>
        <w:t>т</w:t>
      </w:r>
      <w:r w:rsidRPr="00363E35">
        <w:rPr>
          <w:rFonts w:ascii="Times New Roman" w:hAnsi="Times New Roman"/>
          <w:sz w:val="24"/>
          <w:szCs w:val="24"/>
        </w:rPr>
        <w:t>ков и объектов капитального строительства, расположенных на землях, на которые действие градостроительных регламентов не распространяется или для которых градостроительные регламенты не устанавливаются, на другой вид такого использования принимаются в соо</w:t>
      </w:r>
      <w:r w:rsidRPr="00363E35">
        <w:rPr>
          <w:rFonts w:ascii="Times New Roman" w:hAnsi="Times New Roman"/>
          <w:sz w:val="24"/>
          <w:szCs w:val="24"/>
        </w:rPr>
        <w:t>т</w:t>
      </w:r>
      <w:r w:rsidRPr="00363E35">
        <w:rPr>
          <w:rFonts w:ascii="Times New Roman" w:hAnsi="Times New Roman"/>
          <w:sz w:val="24"/>
          <w:szCs w:val="24"/>
        </w:rPr>
        <w:t>ветствии с федеральными законами.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850A14" w:rsidRPr="00363E35" w:rsidRDefault="00850A14" w:rsidP="00C532D2">
      <w:pPr>
        <w:pStyle w:val="1"/>
        <w:numPr>
          <w:ilvl w:val="0"/>
          <w:numId w:val="0"/>
        </w:numPr>
        <w:ind w:firstLine="567"/>
        <w:rPr>
          <w:sz w:val="24"/>
          <w:szCs w:val="24"/>
        </w:rPr>
      </w:pPr>
      <w:bookmarkStart w:id="35" w:name="_Toc364322796"/>
      <w:r w:rsidRPr="00363E35">
        <w:rPr>
          <w:sz w:val="24"/>
          <w:szCs w:val="24"/>
        </w:rPr>
        <w:t>ГЛАВА IV. ВНЕСЕНИЕ ИЗМЕНЕНИЙ В ПРАВИЛА</w:t>
      </w:r>
      <w:bookmarkEnd w:id="35"/>
    </w:p>
    <w:p w:rsidR="00850A14" w:rsidRPr="00363E35" w:rsidRDefault="00850A14" w:rsidP="00C532D2">
      <w:pPr>
        <w:pStyle w:val="20"/>
        <w:numPr>
          <w:ilvl w:val="0"/>
          <w:numId w:val="0"/>
        </w:numPr>
        <w:ind w:firstLine="567"/>
      </w:pPr>
      <w:bookmarkStart w:id="36" w:name="_Toc364322797"/>
      <w:r w:rsidRPr="00363E35">
        <w:t>Статья 12. Порядок внесения изменений в настоящие Правила</w:t>
      </w:r>
      <w:bookmarkEnd w:id="36"/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1. Основаниями для рассмотрения Главой администрации Поселения вопроса о внес</w:t>
      </w:r>
      <w:r w:rsidRPr="00363E35">
        <w:rPr>
          <w:rFonts w:ascii="Times New Roman" w:hAnsi="Times New Roman"/>
          <w:sz w:val="24"/>
          <w:szCs w:val="24"/>
        </w:rPr>
        <w:t>е</w:t>
      </w:r>
      <w:r w:rsidRPr="00363E35">
        <w:rPr>
          <w:rFonts w:ascii="Times New Roman" w:hAnsi="Times New Roman"/>
          <w:sz w:val="24"/>
          <w:szCs w:val="24"/>
        </w:rPr>
        <w:t>нии изменений в настоящие Правила являются: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1) несоответствие Правил Генеральному плану сельского Поселения, Схеме территор</w:t>
      </w:r>
      <w:r w:rsidRPr="00363E35">
        <w:rPr>
          <w:rFonts w:ascii="Times New Roman" w:hAnsi="Times New Roman"/>
          <w:sz w:val="24"/>
          <w:szCs w:val="24"/>
        </w:rPr>
        <w:t>и</w:t>
      </w:r>
      <w:r w:rsidRPr="00363E35">
        <w:rPr>
          <w:rFonts w:ascii="Times New Roman" w:hAnsi="Times New Roman"/>
          <w:sz w:val="24"/>
          <w:szCs w:val="24"/>
        </w:rPr>
        <w:t>ального планирования муниципального образования, возникшее в результате внесения в т</w:t>
      </w:r>
      <w:r w:rsidRPr="00363E35">
        <w:rPr>
          <w:rFonts w:ascii="Times New Roman" w:hAnsi="Times New Roman"/>
          <w:sz w:val="24"/>
          <w:szCs w:val="24"/>
        </w:rPr>
        <w:t>а</w:t>
      </w:r>
      <w:r w:rsidRPr="00363E35">
        <w:rPr>
          <w:rFonts w:ascii="Times New Roman" w:hAnsi="Times New Roman"/>
          <w:sz w:val="24"/>
          <w:szCs w:val="24"/>
        </w:rPr>
        <w:t>кие генеральные планы или схемы территориального планирования муниципального образ</w:t>
      </w:r>
      <w:r w:rsidRPr="00363E35">
        <w:rPr>
          <w:rFonts w:ascii="Times New Roman" w:hAnsi="Times New Roman"/>
          <w:sz w:val="24"/>
          <w:szCs w:val="24"/>
        </w:rPr>
        <w:t>о</w:t>
      </w:r>
      <w:r w:rsidRPr="00363E35">
        <w:rPr>
          <w:rFonts w:ascii="Times New Roman" w:hAnsi="Times New Roman"/>
          <w:sz w:val="24"/>
          <w:szCs w:val="24"/>
        </w:rPr>
        <w:t>вания изменений;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2) поступление предложений об изменении границ территориальных зон, изменении градостроительных регламентов.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2. С предложениями о внесении изменений в настоящие Правила могут выступать: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1) федеральные органы исполнительной власти - в случаях, если настоящие Правила могут воспрепятствовать функционированию, размещению объектов капитального стро</w:t>
      </w:r>
      <w:r w:rsidRPr="00363E35">
        <w:rPr>
          <w:rFonts w:ascii="Times New Roman" w:hAnsi="Times New Roman"/>
          <w:sz w:val="24"/>
          <w:szCs w:val="24"/>
        </w:rPr>
        <w:t>и</w:t>
      </w:r>
      <w:r w:rsidRPr="00363E35">
        <w:rPr>
          <w:rFonts w:ascii="Times New Roman" w:hAnsi="Times New Roman"/>
          <w:sz w:val="24"/>
          <w:szCs w:val="24"/>
        </w:rPr>
        <w:t>тельства федерального значения;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lastRenderedPageBreak/>
        <w:t>2) органы исполнительной власти Иркутской области - в случаях, если настоящие Пр</w:t>
      </w:r>
      <w:r w:rsidRPr="00363E35">
        <w:rPr>
          <w:rFonts w:ascii="Times New Roman" w:hAnsi="Times New Roman"/>
          <w:sz w:val="24"/>
          <w:szCs w:val="24"/>
        </w:rPr>
        <w:t>а</w:t>
      </w:r>
      <w:r w:rsidRPr="00363E35">
        <w:rPr>
          <w:rFonts w:ascii="Times New Roman" w:hAnsi="Times New Roman"/>
          <w:sz w:val="24"/>
          <w:szCs w:val="24"/>
        </w:rPr>
        <w:t>вила могут воспрепятствовать функционированию, размещению объектов капитального строительства областного значения;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3) органы местного самоуправления муниципального образования - в случаях, если необходимо совершенствовать порядок регулирования землепользования и застройки на с</w:t>
      </w:r>
      <w:r w:rsidRPr="00363E35">
        <w:rPr>
          <w:rFonts w:ascii="Times New Roman" w:hAnsi="Times New Roman"/>
          <w:sz w:val="24"/>
          <w:szCs w:val="24"/>
        </w:rPr>
        <w:t>о</w:t>
      </w:r>
      <w:r w:rsidRPr="00363E35">
        <w:rPr>
          <w:rFonts w:ascii="Times New Roman" w:hAnsi="Times New Roman"/>
          <w:sz w:val="24"/>
          <w:szCs w:val="24"/>
        </w:rPr>
        <w:t>ответствующей территории сельского Поселения;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4) органами местного самоуправления Черемховского района - в случаях, если Правила могут воспрепятствовать функционированию, размещению объектов капитального стро</w:t>
      </w:r>
      <w:r w:rsidRPr="00363E35">
        <w:rPr>
          <w:rFonts w:ascii="Times New Roman" w:hAnsi="Times New Roman"/>
          <w:sz w:val="24"/>
          <w:szCs w:val="24"/>
        </w:rPr>
        <w:t>и</w:t>
      </w:r>
      <w:r w:rsidRPr="00363E35">
        <w:rPr>
          <w:rFonts w:ascii="Times New Roman" w:hAnsi="Times New Roman"/>
          <w:sz w:val="24"/>
          <w:szCs w:val="24"/>
        </w:rPr>
        <w:t>тельства местного значения;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5) физические или юридические лица - в инициативном порядке либо в случаях, если в результате применения настоящих Правил причиняется вред правообладателям земельных участков и объектов капитального строительства, расположенных в границах муниципальн</w:t>
      </w:r>
      <w:r w:rsidRPr="00363E35">
        <w:rPr>
          <w:rFonts w:ascii="Times New Roman" w:hAnsi="Times New Roman"/>
          <w:sz w:val="24"/>
          <w:szCs w:val="24"/>
        </w:rPr>
        <w:t>о</w:t>
      </w:r>
      <w:r w:rsidRPr="00363E35">
        <w:rPr>
          <w:rFonts w:ascii="Times New Roman" w:hAnsi="Times New Roman"/>
          <w:sz w:val="24"/>
          <w:szCs w:val="24"/>
        </w:rPr>
        <w:t>го образования; снижается их стоимость, не реализуются права и законные интересы гра</w:t>
      </w:r>
      <w:r w:rsidRPr="00363E35">
        <w:rPr>
          <w:rFonts w:ascii="Times New Roman" w:hAnsi="Times New Roman"/>
          <w:sz w:val="24"/>
          <w:szCs w:val="24"/>
        </w:rPr>
        <w:t>ж</w:t>
      </w:r>
      <w:r w:rsidRPr="00363E35">
        <w:rPr>
          <w:rFonts w:ascii="Times New Roman" w:hAnsi="Times New Roman"/>
          <w:sz w:val="24"/>
          <w:szCs w:val="24"/>
        </w:rPr>
        <w:t>дан и их объединений.</w:t>
      </w:r>
    </w:p>
    <w:p w:rsidR="004E38B8" w:rsidRPr="00363E35" w:rsidRDefault="00823C2A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3. Решение о подготовке проекта Правил землепользования и застройки принимается Главой администрации Поселения с установлением этапов градостроительного зонирования применительно ко всем территориям поселения, либо к различным частям территорий пос</w:t>
      </w:r>
      <w:r w:rsidRPr="00363E35">
        <w:rPr>
          <w:rFonts w:ascii="Times New Roman" w:hAnsi="Times New Roman"/>
          <w:sz w:val="24"/>
          <w:szCs w:val="24"/>
        </w:rPr>
        <w:t>е</w:t>
      </w:r>
      <w:r w:rsidRPr="00363E35">
        <w:rPr>
          <w:rFonts w:ascii="Times New Roman" w:hAnsi="Times New Roman"/>
          <w:sz w:val="24"/>
          <w:szCs w:val="24"/>
        </w:rPr>
        <w:t>ления, порядка и сроков проведения работ по подготовке правил землепользования и з</w:t>
      </w:r>
      <w:r w:rsidRPr="00363E35">
        <w:rPr>
          <w:rFonts w:ascii="Times New Roman" w:hAnsi="Times New Roman"/>
          <w:sz w:val="24"/>
          <w:szCs w:val="24"/>
        </w:rPr>
        <w:t>а</w:t>
      </w:r>
      <w:r w:rsidRPr="00363E35">
        <w:rPr>
          <w:rFonts w:ascii="Times New Roman" w:hAnsi="Times New Roman"/>
          <w:sz w:val="24"/>
          <w:szCs w:val="24"/>
        </w:rPr>
        <w:t>стройки, иных положений, касающихся организации указанных работ.</w:t>
      </w:r>
      <w:bookmarkStart w:id="37" w:name="sub_3106"/>
    </w:p>
    <w:p w:rsidR="00823C2A" w:rsidRPr="00363E35" w:rsidRDefault="004E38B8" w:rsidP="000B7427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4</w:t>
      </w:r>
      <w:r w:rsidR="00823C2A" w:rsidRPr="00363E35">
        <w:rPr>
          <w:rFonts w:ascii="Times New Roman" w:hAnsi="Times New Roman"/>
          <w:sz w:val="24"/>
          <w:szCs w:val="24"/>
        </w:rPr>
        <w:t>. Одновременно с принятие</w:t>
      </w:r>
      <w:r w:rsidRPr="00363E35">
        <w:rPr>
          <w:rFonts w:ascii="Times New Roman" w:hAnsi="Times New Roman"/>
          <w:sz w:val="24"/>
          <w:szCs w:val="24"/>
        </w:rPr>
        <w:t>м решения о подготовке проекта П</w:t>
      </w:r>
      <w:r w:rsidR="00823C2A" w:rsidRPr="00363E35">
        <w:rPr>
          <w:rFonts w:ascii="Times New Roman" w:hAnsi="Times New Roman"/>
          <w:sz w:val="24"/>
          <w:szCs w:val="24"/>
        </w:rPr>
        <w:t xml:space="preserve">равил землепользования и застройки </w:t>
      </w:r>
      <w:r w:rsidR="00584DF3" w:rsidRPr="00363E35">
        <w:rPr>
          <w:rFonts w:ascii="Times New Roman" w:hAnsi="Times New Roman"/>
          <w:sz w:val="24"/>
          <w:szCs w:val="24"/>
        </w:rPr>
        <w:t>Г</w:t>
      </w:r>
      <w:r w:rsidR="00823C2A" w:rsidRPr="00363E35">
        <w:rPr>
          <w:rFonts w:ascii="Times New Roman" w:hAnsi="Times New Roman"/>
          <w:sz w:val="24"/>
          <w:szCs w:val="24"/>
        </w:rPr>
        <w:t xml:space="preserve">лавой </w:t>
      </w:r>
      <w:r w:rsidR="00584DF3" w:rsidRPr="00363E35">
        <w:rPr>
          <w:rFonts w:ascii="Times New Roman" w:hAnsi="Times New Roman"/>
          <w:sz w:val="24"/>
          <w:szCs w:val="24"/>
        </w:rPr>
        <w:t xml:space="preserve">администрации Поселения </w:t>
      </w:r>
      <w:r w:rsidR="00823C2A" w:rsidRPr="00363E35">
        <w:rPr>
          <w:rFonts w:ascii="Times New Roman" w:hAnsi="Times New Roman"/>
          <w:sz w:val="24"/>
          <w:szCs w:val="24"/>
        </w:rPr>
        <w:t xml:space="preserve">утверждаются </w:t>
      </w:r>
      <w:r w:rsidR="003C1840" w:rsidRPr="00363E35">
        <w:rPr>
          <w:rFonts w:ascii="Times New Roman" w:hAnsi="Times New Roman"/>
          <w:sz w:val="24"/>
          <w:szCs w:val="24"/>
        </w:rPr>
        <w:t>состав,</w:t>
      </w:r>
      <w:r w:rsidR="00823C2A" w:rsidRPr="00363E35">
        <w:rPr>
          <w:rFonts w:ascii="Times New Roman" w:hAnsi="Times New Roman"/>
          <w:sz w:val="24"/>
          <w:szCs w:val="24"/>
        </w:rPr>
        <w:t xml:space="preserve"> и порядок деятельности </w:t>
      </w:r>
      <w:r w:rsidR="00584DF3" w:rsidRPr="00363E35">
        <w:rPr>
          <w:rFonts w:ascii="Times New Roman" w:hAnsi="Times New Roman"/>
          <w:sz w:val="24"/>
          <w:szCs w:val="24"/>
        </w:rPr>
        <w:t>комиссии по подготовке проекта П</w:t>
      </w:r>
      <w:r w:rsidR="00823C2A" w:rsidRPr="00363E35">
        <w:rPr>
          <w:rFonts w:ascii="Times New Roman" w:hAnsi="Times New Roman"/>
          <w:sz w:val="24"/>
          <w:szCs w:val="24"/>
        </w:rPr>
        <w:t xml:space="preserve">равил землепользования и застройки (далее - </w:t>
      </w:r>
      <w:r w:rsidR="00584DF3" w:rsidRPr="00363E35">
        <w:rPr>
          <w:rFonts w:ascii="Times New Roman" w:hAnsi="Times New Roman"/>
          <w:sz w:val="24"/>
          <w:szCs w:val="24"/>
        </w:rPr>
        <w:t>К</w:t>
      </w:r>
      <w:r w:rsidR="00823C2A" w:rsidRPr="00363E35">
        <w:rPr>
          <w:rFonts w:ascii="Times New Roman" w:hAnsi="Times New Roman"/>
          <w:sz w:val="24"/>
          <w:szCs w:val="24"/>
        </w:rPr>
        <w:t>омиссия).</w:t>
      </w:r>
    </w:p>
    <w:p w:rsidR="00C46D36" w:rsidRPr="00363E35" w:rsidRDefault="00C46D36" w:rsidP="000B7427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363E35">
        <w:rPr>
          <w:rFonts w:ascii="Times New Roman" w:hAnsi="Times New Roman"/>
          <w:sz w:val="24"/>
          <w:szCs w:val="24"/>
        </w:rPr>
        <w:t>Глава администрации Поселения не позднее десяти дней с даты принятия решения о подготовке проекта решения о внесении изменений в настоящие Правила обеспечивает опубликование сообщения о принятии такого решения в порядке, установленном для офиц</w:t>
      </w:r>
      <w:r w:rsidRPr="00363E35">
        <w:rPr>
          <w:rFonts w:ascii="Times New Roman" w:hAnsi="Times New Roman"/>
          <w:sz w:val="24"/>
          <w:szCs w:val="24"/>
        </w:rPr>
        <w:t>и</w:t>
      </w:r>
      <w:r w:rsidRPr="00363E35">
        <w:rPr>
          <w:rFonts w:ascii="Times New Roman" w:hAnsi="Times New Roman"/>
          <w:sz w:val="24"/>
          <w:szCs w:val="24"/>
        </w:rPr>
        <w:t>ального опубликования в издании «</w:t>
      </w:r>
      <w:r w:rsidR="00DB4B7C">
        <w:rPr>
          <w:rFonts w:ascii="Times New Roman" w:hAnsi="Times New Roman"/>
          <w:sz w:val="24"/>
          <w:szCs w:val="24"/>
        </w:rPr>
        <w:t>Голуметский</w:t>
      </w:r>
      <w:r w:rsidRPr="00363E35">
        <w:rPr>
          <w:rFonts w:ascii="Times New Roman" w:hAnsi="Times New Roman"/>
          <w:sz w:val="24"/>
          <w:szCs w:val="24"/>
        </w:rPr>
        <w:t xml:space="preserve"> вестник» и размещение в информационно-телекоммуникационной сети «Интернет» </w:t>
      </w:r>
      <w:hyperlink r:id="rId28" w:history="1">
        <w:r w:rsidRPr="00363E35">
          <w:rPr>
            <w:rStyle w:val="afc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Pr="00363E35">
          <w:rPr>
            <w:rStyle w:val="afc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Pr="00363E35">
          <w:rPr>
            <w:rStyle w:val="afc"/>
            <w:rFonts w:ascii="Times New Roman" w:hAnsi="Times New Roman"/>
            <w:color w:val="auto"/>
            <w:sz w:val="24"/>
            <w:szCs w:val="24"/>
            <w:lang w:val="en-US"/>
          </w:rPr>
          <w:t>cher</w:t>
        </w:r>
        <w:proofErr w:type="spellEnd"/>
        <w:r w:rsidRPr="00363E35">
          <w:rPr>
            <w:rStyle w:val="afc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Pr="00363E35">
          <w:rPr>
            <w:rStyle w:val="afc"/>
            <w:rFonts w:ascii="Times New Roman" w:hAnsi="Times New Roman"/>
            <w:color w:val="auto"/>
            <w:sz w:val="24"/>
            <w:szCs w:val="24"/>
            <w:lang w:val="en-US"/>
          </w:rPr>
          <w:t>irkobl</w:t>
        </w:r>
        <w:proofErr w:type="spellEnd"/>
        <w:r w:rsidRPr="00363E35">
          <w:rPr>
            <w:rStyle w:val="afc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Pr="00363E35">
          <w:rPr>
            <w:rStyle w:val="afc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363E35">
        <w:rPr>
          <w:rFonts w:ascii="Times New Roman" w:hAnsi="Times New Roman"/>
          <w:sz w:val="24"/>
          <w:szCs w:val="24"/>
        </w:rPr>
        <w:t xml:space="preserve"> в разделе «Поселения район</w:t>
      </w:r>
      <w:r w:rsidR="00DB4B7C">
        <w:rPr>
          <w:rFonts w:ascii="Times New Roman" w:hAnsi="Times New Roman"/>
          <w:sz w:val="24"/>
          <w:szCs w:val="24"/>
        </w:rPr>
        <w:t>а», в подразделе «Голуметское</w:t>
      </w:r>
      <w:r w:rsidRPr="00363E35">
        <w:rPr>
          <w:rFonts w:ascii="Times New Roman" w:hAnsi="Times New Roman"/>
          <w:sz w:val="24"/>
          <w:szCs w:val="24"/>
        </w:rPr>
        <w:t xml:space="preserve"> сельское поселение» на официальном сайте</w:t>
      </w:r>
      <w:proofErr w:type="gramEnd"/>
      <w:r w:rsidRPr="00363E35">
        <w:rPr>
          <w:rFonts w:ascii="Times New Roman" w:hAnsi="Times New Roman"/>
          <w:sz w:val="24"/>
          <w:szCs w:val="24"/>
        </w:rPr>
        <w:t xml:space="preserve"> Черемховского райо</w:t>
      </w:r>
      <w:r w:rsidRPr="00363E35">
        <w:rPr>
          <w:rFonts w:ascii="Times New Roman" w:hAnsi="Times New Roman"/>
          <w:sz w:val="24"/>
          <w:szCs w:val="24"/>
        </w:rPr>
        <w:t>н</w:t>
      </w:r>
      <w:r w:rsidRPr="00363E35">
        <w:rPr>
          <w:rFonts w:ascii="Times New Roman" w:hAnsi="Times New Roman"/>
          <w:sz w:val="24"/>
          <w:szCs w:val="24"/>
        </w:rPr>
        <w:t xml:space="preserve">ного муниципального образования. </w:t>
      </w:r>
      <w:r w:rsidRPr="00363E35">
        <w:t xml:space="preserve">Сообщение о принятии такого </w:t>
      </w:r>
      <w:r w:rsidRPr="00363E35">
        <w:rPr>
          <w:rFonts w:ascii="Times New Roman" w:hAnsi="Times New Roman"/>
          <w:sz w:val="24"/>
          <w:szCs w:val="24"/>
        </w:rPr>
        <w:t>решения также может быть распространено по радио и телевидению.</w:t>
      </w:r>
    </w:p>
    <w:p w:rsidR="00283468" w:rsidRPr="00363E35" w:rsidRDefault="00746382" w:rsidP="000B7427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6</w:t>
      </w:r>
      <w:r w:rsidR="00283468" w:rsidRPr="00363E35">
        <w:rPr>
          <w:rFonts w:ascii="Times New Roman" w:hAnsi="Times New Roman"/>
          <w:sz w:val="24"/>
          <w:szCs w:val="24"/>
        </w:rPr>
        <w:t xml:space="preserve">. В указанном в </w:t>
      </w:r>
      <w:hyperlink w:anchor="sub_3107" w:history="1">
        <w:r w:rsidR="003C1840" w:rsidRPr="00363E35">
          <w:rPr>
            <w:rStyle w:val="afff1"/>
            <w:rFonts w:ascii="Times New Roman" w:hAnsi="Times New Roman"/>
            <w:b w:val="0"/>
            <w:color w:val="auto"/>
            <w:sz w:val="24"/>
            <w:szCs w:val="24"/>
          </w:rPr>
          <w:t>пункте</w:t>
        </w:r>
      </w:hyperlink>
      <w:r w:rsidR="003C1840" w:rsidRPr="00363E35">
        <w:rPr>
          <w:rFonts w:ascii="Times New Roman" w:hAnsi="Times New Roman"/>
          <w:sz w:val="24"/>
          <w:szCs w:val="24"/>
        </w:rPr>
        <w:t xml:space="preserve"> 5</w:t>
      </w:r>
      <w:r w:rsidR="00283468" w:rsidRPr="00363E35">
        <w:rPr>
          <w:rFonts w:ascii="Times New Roman" w:hAnsi="Times New Roman"/>
          <w:sz w:val="24"/>
          <w:szCs w:val="24"/>
        </w:rPr>
        <w:t xml:space="preserve"> настоящ</w:t>
      </w:r>
      <w:r w:rsidR="003C1840" w:rsidRPr="00363E35">
        <w:rPr>
          <w:rFonts w:ascii="Times New Roman" w:hAnsi="Times New Roman"/>
          <w:sz w:val="24"/>
          <w:szCs w:val="24"/>
        </w:rPr>
        <w:t>их</w:t>
      </w:r>
      <w:r w:rsidR="00283468" w:rsidRPr="00363E35">
        <w:rPr>
          <w:rFonts w:ascii="Times New Roman" w:hAnsi="Times New Roman"/>
          <w:sz w:val="24"/>
          <w:szCs w:val="24"/>
        </w:rPr>
        <w:t xml:space="preserve"> </w:t>
      </w:r>
      <w:r w:rsidR="003C1840" w:rsidRPr="00363E35">
        <w:rPr>
          <w:rFonts w:ascii="Times New Roman" w:hAnsi="Times New Roman"/>
          <w:sz w:val="24"/>
          <w:szCs w:val="24"/>
        </w:rPr>
        <w:t>Правил</w:t>
      </w:r>
      <w:r w:rsidR="00283468" w:rsidRPr="00363E35">
        <w:rPr>
          <w:rFonts w:ascii="Times New Roman" w:hAnsi="Times New Roman"/>
          <w:sz w:val="24"/>
          <w:szCs w:val="24"/>
        </w:rPr>
        <w:t xml:space="preserve"> сообщении о принятии решения о подг</w:t>
      </w:r>
      <w:r w:rsidR="00283468" w:rsidRPr="00363E35">
        <w:rPr>
          <w:rFonts w:ascii="Times New Roman" w:hAnsi="Times New Roman"/>
          <w:sz w:val="24"/>
          <w:szCs w:val="24"/>
        </w:rPr>
        <w:t>о</w:t>
      </w:r>
      <w:r w:rsidR="00283468" w:rsidRPr="00363E35">
        <w:rPr>
          <w:rFonts w:ascii="Times New Roman" w:hAnsi="Times New Roman"/>
          <w:sz w:val="24"/>
          <w:szCs w:val="24"/>
        </w:rPr>
        <w:t xml:space="preserve">товке проекта </w:t>
      </w:r>
      <w:hyperlink w:anchor="sub_108" w:history="1">
        <w:r w:rsidRPr="00363E35">
          <w:rPr>
            <w:rStyle w:val="afff1"/>
            <w:rFonts w:ascii="Times New Roman" w:hAnsi="Times New Roman"/>
            <w:b w:val="0"/>
            <w:color w:val="auto"/>
            <w:sz w:val="24"/>
            <w:szCs w:val="24"/>
          </w:rPr>
          <w:t>П</w:t>
        </w:r>
        <w:r w:rsidR="00283468" w:rsidRPr="00363E35">
          <w:rPr>
            <w:rStyle w:val="afff1"/>
            <w:rFonts w:ascii="Times New Roman" w:hAnsi="Times New Roman"/>
            <w:b w:val="0"/>
            <w:color w:val="auto"/>
            <w:sz w:val="24"/>
            <w:szCs w:val="24"/>
          </w:rPr>
          <w:t>равил землепользования и застройки</w:t>
        </w:r>
      </w:hyperlink>
      <w:r w:rsidR="00283468" w:rsidRPr="00363E35">
        <w:rPr>
          <w:rFonts w:ascii="Times New Roman" w:hAnsi="Times New Roman"/>
          <w:sz w:val="24"/>
          <w:szCs w:val="24"/>
        </w:rPr>
        <w:t xml:space="preserve"> указываются:</w:t>
      </w:r>
    </w:p>
    <w:p w:rsidR="00283468" w:rsidRPr="00363E35" w:rsidRDefault="00283468" w:rsidP="000B7427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bookmarkStart w:id="38" w:name="sub_31081"/>
      <w:r w:rsidRPr="00363E35">
        <w:rPr>
          <w:rFonts w:ascii="Times New Roman" w:hAnsi="Times New Roman"/>
          <w:sz w:val="24"/>
          <w:szCs w:val="24"/>
        </w:rPr>
        <w:t xml:space="preserve">1) состав и порядок деятельности </w:t>
      </w:r>
      <w:r w:rsidR="003C1840" w:rsidRPr="00363E35">
        <w:rPr>
          <w:rFonts w:ascii="Times New Roman" w:hAnsi="Times New Roman"/>
          <w:sz w:val="24"/>
          <w:szCs w:val="24"/>
        </w:rPr>
        <w:t>К</w:t>
      </w:r>
      <w:r w:rsidRPr="00363E35">
        <w:rPr>
          <w:rFonts w:ascii="Times New Roman" w:hAnsi="Times New Roman"/>
          <w:sz w:val="24"/>
          <w:szCs w:val="24"/>
        </w:rPr>
        <w:t>омиссии;</w:t>
      </w:r>
    </w:p>
    <w:p w:rsidR="00746382" w:rsidRPr="00363E35" w:rsidRDefault="00283468" w:rsidP="000B7427">
      <w:pPr>
        <w:pStyle w:val="affd"/>
        <w:ind w:left="567"/>
        <w:jc w:val="both"/>
        <w:rPr>
          <w:rFonts w:ascii="Times New Roman" w:hAnsi="Times New Roman"/>
          <w:sz w:val="24"/>
          <w:szCs w:val="24"/>
        </w:rPr>
      </w:pPr>
      <w:bookmarkStart w:id="39" w:name="sub_31082"/>
      <w:bookmarkEnd w:id="38"/>
      <w:r w:rsidRPr="00363E35">
        <w:rPr>
          <w:rFonts w:ascii="Times New Roman" w:hAnsi="Times New Roman"/>
          <w:sz w:val="24"/>
          <w:szCs w:val="24"/>
        </w:rPr>
        <w:t>2) последовательность градостроительного зонирова</w:t>
      </w:r>
      <w:r w:rsidR="00746382" w:rsidRPr="00363E35">
        <w:rPr>
          <w:rFonts w:ascii="Times New Roman" w:hAnsi="Times New Roman"/>
          <w:sz w:val="24"/>
          <w:szCs w:val="24"/>
        </w:rPr>
        <w:t>ния применительно к территориям</w:t>
      </w:r>
    </w:p>
    <w:p w:rsidR="00283468" w:rsidRPr="00363E35" w:rsidRDefault="0088489F" w:rsidP="000B7427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 xml:space="preserve">Поселения </w:t>
      </w:r>
      <w:r w:rsidR="00283468" w:rsidRPr="00363E35">
        <w:rPr>
          <w:rFonts w:ascii="Times New Roman" w:hAnsi="Times New Roman"/>
          <w:sz w:val="24"/>
          <w:szCs w:val="24"/>
        </w:rPr>
        <w:t>либо применительно к различным частям территорий п</w:t>
      </w:r>
      <w:r w:rsidRPr="00363E35">
        <w:rPr>
          <w:rFonts w:ascii="Times New Roman" w:hAnsi="Times New Roman"/>
          <w:sz w:val="24"/>
          <w:szCs w:val="24"/>
        </w:rPr>
        <w:t>оселения или горо</w:t>
      </w:r>
      <w:r w:rsidRPr="00363E35">
        <w:rPr>
          <w:rFonts w:ascii="Times New Roman" w:hAnsi="Times New Roman"/>
          <w:sz w:val="24"/>
          <w:szCs w:val="24"/>
        </w:rPr>
        <w:t>д</w:t>
      </w:r>
      <w:r w:rsidRPr="00363E35">
        <w:rPr>
          <w:rFonts w:ascii="Times New Roman" w:hAnsi="Times New Roman"/>
          <w:sz w:val="24"/>
          <w:szCs w:val="24"/>
        </w:rPr>
        <w:t>ского округа</w:t>
      </w:r>
      <w:r w:rsidR="00283468" w:rsidRPr="00363E35">
        <w:rPr>
          <w:rFonts w:ascii="Times New Roman" w:hAnsi="Times New Roman"/>
          <w:sz w:val="24"/>
          <w:szCs w:val="24"/>
        </w:rPr>
        <w:t>;</w:t>
      </w:r>
    </w:p>
    <w:p w:rsidR="00283468" w:rsidRPr="00363E35" w:rsidRDefault="00283468" w:rsidP="000B7427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bookmarkStart w:id="40" w:name="sub_31083"/>
      <w:bookmarkEnd w:id="39"/>
      <w:r w:rsidRPr="00363E35">
        <w:rPr>
          <w:rFonts w:ascii="Times New Roman" w:hAnsi="Times New Roman"/>
          <w:sz w:val="24"/>
          <w:szCs w:val="24"/>
        </w:rPr>
        <w:t>3) порядок и сроки проведен</w:t>
      </w:r>
      <w:r w:rsidR="0088489F" w:rsidRPr="00363E35">
        <w:rPr>
          <w:rFonts w:ascii="Times New Roman" w:hAnsi="Times New Roman"/>
          <w:sz w:val="24"/>
          <w:szCs w:val="24"/>
        </w:rPr>
        <w:t>ия работ по подготовке проекта П</w:t>
      </w:r>
      <w:r w:rsidRPr="00363E35">
        <w:rPr>
          <w:rFonts w:ascii="Times New Roman" w:hAnsi="Times New Roman"/>
          <w:sz w:val="24"/>
          <w:szCs w:val="24"/>
        </w:rPr>
        <w:t>равил землепользования и застройки;</w:t>
      </w:r>
    </w:p>
    <w:p w:rsidR="00283468" w:rsidRPr="00363E35" w:rsidRDefault="00283468" w:rsidP="000B7427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bookmarkStart w:id="41" w:name="sub_31084"/>
      <w:bookmarkEnd w:id="40"/>
      <w:r w:rsidRPr="00363E35">
        <w:rPr>
          <w:rFonts w:ascii="Times New Roman" w:hAnsi="Times New Roman"/>
          <w:sz w:val="24"/>
          <w:szCs w:val="24"/>
        </w:rPr>
        <w:t xml:space="preserve">4) порядок направления в </w:t>
      </w:r>
      <w:r w:rsidR="0088489F" w:rsidRPr="00363E35">
        <w:rPr>
          <w:rFonts w:ascii="Times New Roman" w:hAnsi="Times New Roman"/>
          <w:sz w:val="24"/>
          <w:szCs w:val="24"/>
        </w:rPr>
        <w:t>К</w:t>
      </w:r>
      <w:r w:rsidRPr="00363E35">
        <w:rPr>
          <w:rFonts w:ascii="Times New Roman" w:hAnsi="Times New Roman"/>
          <w:sz w:val="24"/>
          <w:szCs w:val="24"/>
        </w:rPr>
        <w:t>омиссию предложений заинтересованных лиц по подгото</w:t>
      </w:r>
      <w:r w:rsidRPr="00363E35">
        <w:rPr>
          <w:rFonts w:ascii="Times New Roman" w:hAnsi="Times New Roman"/>
          <w:sz w:val="24"/>
          <w:szCs w:val="24"/>
        </w:rPr>
        <w:t>в</w:t>
      </w:r>
      <w:r w:rsidRPr="00363E35">
        <w:rPr>
          <w:rFonts w:ascii="Times New Roman" w:hAnsi="Times New Roman"/>
          <w:sz w:val="24"/>
          <w:szCs w:val="24"/>
        </w:rPr>
        <w:t xml:space="preserve">ке проекта </w:t>
      </w:r>
      <w:r w:rsidR="0088489F" w:rsidRPr="00363E35">
        <w:rPr>
          <w:rFonts w:ascii="Times New Roman" w:hAnsi="Times New Roman"/>
          <w:sz w:val="24"/>
          <w:szCs w:val="24"/>
        </w:rPr>
        <w:t>П</w:t>
      </w:r>
      <w:r w:rsidRPr="00363E35">
        <w:rPr>
          <w:rFonts w:ascii="Times New Roman" w:hAnsi="Times New Roman"/>
          <w:sz w:val="24"/>
          <w:szCs w:val="24"/>
        </w:rPr>
        <w:t>равил землепользования и застройки;</w:t>
      </w:r>
    </w:p>
    <w:p w:rsidR="00283468" w:rsidRPr="00363E35" w:rsidRDefault="00283468" w:rsidP="000B7427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bookmarkStart w:id="42" w:name="sub_31085"/>
      <w:bookmarkEnd w:id="41"/>
      <w:r w:rsidRPr="00363E35">
        <w:rPr>
          <w:rFonts w:ascii="Times New Roman" w:hAnsi="Times New Roman"/>
          <w:sz w:val="24"/>
          <w:szCs w:val="24"/>
        </w:rPr>
        <w:t>5) иные вопросы организации работ.</w:t>
      </w:r>
    </w:p>
    <w:bookmarkEnd w:id="37"/>
    <w:bookmarkEnd w:id="42"/>
    <w:p w:rsidR="00850A14" w:rsidRPr="00363E35" w:rsidRDefault="00607105" w:rsidP="000B7427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7</w:t>
      </w:r>
      <w:r w:rsidR="00850A14" w:rsidRPr="00363E35">
        <w:rPr>
          <w:rFonts w:ascii="Times New Roman" w:hAnsi="Times New Roman"/>
          <w:sz w:val="24"/>
          <w:szCs w:val="24"/>
        </w:rPr>
        <w:t xml:space="preserve">. </w:t>
      </w:r>
      <w:r w:rsidRPr="00363E35">
        <w:rPr>
          <w:rFonts w:ascii="Times New Roman" w:hAnsi="Times New Roman"/>
          <w:sz w:val="24"/>
          <w:szCs w:val="24"/>
        </w:rPr>
        <w:t xml:space="preserve"> </w:t>
      </w:r>
      <w:r w:rsidR="00850A14" w:rsidRPr="00363E35">
        <w:rPr>
          <w:rFonts w:ascii="Times New Roman" w:hAnsi="Times New Roman"/>
          <w:sz w:val="24"/>
          <w:szCs w:val="24"/>
        </w:rPr>
        <w:t>Предложение о внесении изменений в настоящие Правила нап</w:t>
      </w:r>
      <w:r w:rsidR="00584DF3" w:rsidRPr="00363E35">
        <w:rPr>
          <w:rFonts w:ascii="Times New Roman" w:hAnsi="Times New Roman"/>
          <w:sz w:val="24"/>
          <w:szCs w:val="24"/>
        </w:rPr>
        <w:t>равляется в письме</w:t>
      </w:r>
      <w:r w:rsidR="00584DF3" w:rsidRPr="00363E35">
        <w:rPr>
          <w:rFonts w:ascii="Times New Roman" w:hAnsi="Times New Roman"/>
          <w:sz w:val="24"/>
          <w:szCs w:val="24"/>
        </w:rPr>
        <w:t>н</w:t>
      </w:r>
      <w:r w:rsidR="00584DF3" w:rsidRPr="00363E35">
        <w:rPr>
          <w:rFonts w:ascii="Times New Roman" w:hAnsi="Times New Roman"/>
          <w:sz w:val="24"/>
          <w:szCs w:val="24"/>
        </w:rPr>
        <w:t>ной форме в К</w:t>
      </w:r>
      <w:r w:rsidR="00850A14" w:rsidRPr="00363E35">
        <w:rPr>
          <w:rFonts w:ascii="Times New Roman" w:hAnsi="Times New Roman"/>
          <w:sz w:val="24"/>
          <w:szCs w:val="24"/>
        </w:rPr>
        <w:t>омиссию.</w:t>
      </w:r>
    </w:p>
    <w:p w:rsidR="00850A14" w:rsidRPr="00363E35" w:rsidRDefault="00607105" w:rsidP="000B7427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8</w:t>
      </w:r>
      <w:r w:rsidR="00850A14" w:rsidRPr="00363E3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850A14" w:rsidRPr="00363E35">
        <w:rPr>
          <w:rFonts w:ascii="Times New Roman" w:hAnsi="Times New Roman"/>
          <w:sz w:val="24"/>
          <w:szCs w:val="24"/>
        </w:rPr>
        <w:t>Комиссия в течение тридцати дней со дня поступления предложения о внесении и</w:t>
      </w:r>
      <w:r w:rsidR="00850A14" w:rsidRPr="00363E35">
        <w:rPr>
          <w:rFonts w:ascii="Times New Roman" w:hAnsi="Times New Roman"/>
          <w:sz w:val="24"/>
          <w:szCs w:val="24"/>
        </w:rPr>
        <w:t>з</w:t>
      </w:r>
      <w:r w:rsidR="00850A14" w:rsidRPr="00363E35">
        <w:rPr>
          <w:rFonts w:ascii="Times New Roman" w:hAnsi="Times New Roman"/>
          <w:sz w:val="24"/>
          <w:szCs w:val="24"/>
        </w:rPr>
        <w:t>менений в настоящие Правила рассматривает его и подготавливает свое заключение, в кот</w:t>
      </w:r>
      <w:r w:rsidR="00850A14" w:rsidRPr="00363E35">
        <w:rPr>
          <w:rFonts w:ascii="Times New Roman" w:hAnsi="Times New Roman"/>
          <w:sz w:val="24"/>
          <w:szCs w:val="24"/>
        </w:rPr>
        <w:t>о</w:t>
      </w:r>
      <w:r w:rsidR="00850A14" w:rsidRPr="00363E35">
        <w:rPr>
          <w:rFonts w:ascii="Times New Roman" w:hAnsi="Times New Roman"/>
          <w:sz w:val="24"/>
          <w:szCs w:val="24"/>
        </w:rPr>
        <w:t>ром содержатся рекомендации о внесении в соответствии с поступившим предложением и</w:t>
      </w:r>
      <w:r w:rsidR="00850A14" w:rsidRPr="00363E35">
        <w:rPr>
          <w:rFonts w:ascii="Times New Roman" w:hAnsi="Times New Roman"/>
          <w:sz w:val="24"/>
          <w:szCs w:val="24"/>
        </w:rPr>
        <w:t>з</w:t>
      </w:r>
      <w:r w:rsidR="00850A14" w:rsidRPr="00363E35">
        <w:rPr>
          <w:rFonts w:ascii="Times New Roman" w:hAnsi="Times New Roman"/>
          <w:sz w:val="24"/>
          <w:szCs w:val="24"/>
        </w:rPr>
        <w:t>менения в настоящие Правила или об отклонении такого предложения с указанием причин отклонения, и направляет это заключение Главе администрации Поселения.</w:t>
      </w:r>
      <w:proofErr w:type="gramEnd"/>
    </w:p>
    <w:p w:rsidR="00850A14" w:rsidRPr="00363E35" w:rsidRDefault="00607105" w:rsidP="000B7427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9</w:t>
      </w:r>
      <w:r w:rsidR="00850A14" w:rsidRPr="00363E35">
        <w:rPr>
          <w:rFonts w:ascii="Times New Roman" w:hAnsi="Times New Roman"/>
          <w:sz w:val="24"/>
          <w:szCs w:val="24"/>
        </w:rPr>
        <w:t>. Администрация Поселения осуществляет проверку решения о внесении изменения в настоящие Правила, представленного комиссией, на соответствие требованиям технических регламентов, Генеральному плану сельского Поселения, схемам территориального планир</w:t>
      </w:r>
      <w:r w:rsidR="00850A14" w:rsidRPr="00363E35">
        <w:rPr>
          <w:rFonts w:ascii="Times New Roman" w:hAnsi="Times New Roman"/>
          <w:sz w:val="24"/>
          <w:szCs w:val="24"/>
        </w:rPr>
        <w:t>о</w:t>
      </w:r>
      <w:r w:rsidR="00850A14" w:rsidRPr="00363E35">
        <w:rPr>
          <w:rFonts w:ascii="Times New Roman" w:hAnsi="Times New Roman"/>
          <w:sz w:val="24"/>
          <w:szCs w:val="24"/>
        </w:rPr>
        <w:t>вания муниципальных районов, схемам территориального планирования субъектов Росси</w:t>
      </w:r>
      <w:r w:rsidR="00850A14" w:rsidRPr="00363E35">
        <w:rPr>
          <w:rFonts w:ascii="Times New Roman" w:hAnsi="Times New Roman"/>
          <w:sz w:val="24"/>
          <w:szCs w:val="24"/>
        </w:rPr>
        <w:t>й</w:t>
      </w:r>
      <w:r w:rsidR="00850A14" w:rsidRPr="00363E35">
        <w:rPr>
          <w:rFonts w:ascii="Times New Roman" w:hAnsi="Times New Roman"/>
          <w:sz w:val="24"/>
          <w:szCs w:val="24"/>
        </w:rPr>
        <w:t>ской Федерации, схемам территориального планирования Российской Федерации.</w:t>
      </w:r>
    </w:p>
    <w:p w:rsidR="00850A14" w:rsidRPr="00363E35" w:rsidRDefault="00607105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lastRenderedPageBreak/>
        <w:t>10</w:t>
      </w:r>
      <w:r w:rsidR="00850A14" w:rsidRPr="00363E35">
        <w:rPr>
          <w:rFonts w:ascii="Times New Roman" w:hAnsi="Times New Roman"/>
          <w:sz w:val="24"/>
          <w:szCs w:val="24"/>
        </w:rPr>
        <w:t>. По результатам указанной проверки администрация Поселения направляет проект решения о внесении изменения в настоящие Правила Главе Поселения или в случае обнар</w:t>
      </w:r>
      <w:r w:rsidR="00850A14" w:rsidRPr="00363E35">
        <w:rPr>
          <w:rFonts w:ascii="Times New Roman" w:hAnsi="Times New Roman"/>
          <w:sz w:val="24"/>
          <w:szCs w:val="24"/>
        </w:rPr>
        <w:t>у</w:t>
      </w:r>
      <w:r w:rsidR="00850A14" w:rsidRPr="00363E35">
        <w:rPr>
          <w:rFonts w:ascii="Times New Roman" w:hAnsi="Times New Roman"/>
          <w:sz w:val="24"/>
          <w:szCs w:val="24"/>
        </w:rPr>
        <w:t xml:space="preserve">жения его несоответствия требованиям и документам, указанным </w:t>
      </w:r>
      <w:r w:rsidR="00850A14" w:rsidRPr="00363E35">
        <w:rPr>
          <w:rFonts w:ascii="Times New Roman" w:hAnsi="Times New Roman"/>
          <w:color w:val="000000"/>
          <w:sz w:val="24"/>
          <w:szCs w:val="24"/>
        </w:rPr>
        <w:t xml:space="preserve">в </w:t>
      </w:r>
      <w:hyperlink r:id="rId29" w:history="1">
        <w:r w:rsidR="00CA6A2E" w:rsidRPr="00363E35">
          <w:rPr>
            <w:rFonts w:ascii="Times New Roman" w:hAnsi="Times New Roman"/>
            <w:color w:val="000000"/>
            <w:sz w:val="24"/>
            <w:szCs w:val="24"/>
          </w:rPr>
          <w:t>пункте</w:t>
        </w:r>
      </w:hyperlink>
      <w:r w:rsidR="00CA6A2E" w:rsidRPr="00363E35">
        <w:rPr>
          <w:rFonts w:ascii="Times New Roman" w:hAnsi="Times New Roman"/>
          <w:color w:val="000000"/>
          <w:sz w:val="24"/>
          <w:szCs w:val="24"/>
        </w:rPr>
        <w:t xml:space="preserve"> 10</w:t>
      </w:r>
      <w:r w:rsidR="00850A14" w:rsidRPr="00363E35">
        <w:rPr>
          <w:rFonts w:ascii="Times New Roman" w:hAnsi="Times New Roman"/>
          <w:sz w:val="24"/>
          <w:szCs w:val="24"/>
        </w:rPr>
        <w:t xml:space="preserve"> настоящ</w:t>
      </w:r>
      <w:r w:rsidR="006E52F3" w:rsidRPr="00363E35">
        <w:rPr>
          <w:rFonts w:ascii="Times New Roman" w:hAnsi="Times New Roman"/>
          <w:sz w:val="24"/>
          <w:szCs w:val="24"/>
        </w:rPr>
        <w:t>их Правил</w:t>
      </w:r>
      <w:r w:rsidR="00850A14" w:rsidRPr="00363E35">
        <w:rPr>
          <w:rFonts w:ascii="Times New Roman" w:hAnsi="Times New Roman"/>
          <w:sz w:val="24"/>
          <w:szCs w:val="24"/>
        </w:rPr>
        <w:t>, в комиссию на доработку.</w:t>
      </w:r>
    </w:p>
    <w:p w:rsidR="00850A14" w:rsidRPr="00363E35" w:rsidRDefault="00CA6A2E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11</w:t>
      </w:r>
      <w:r w:rsidR="00850A14" w:rsidRPr="00363E35">
        <w:rPr>
          <w:rFonts w:ascii="Times New Roman" w:hAnsi="Times New Roman"/>
          <w:sz w:val="24"/>
          <w:szCs w:val="24"/>
        </w:rPr>
        <w:t>. Глава Поселения при получении от администрации Поселения проекта решения о внесении изменения в настоящие Правила принимает решение о проведении публичных слушаний по такому проекту в срок не позднее, чем через десять дней со дня получения т</w:t>
      </w:r>
      <w:r w:rsidR="00850A14" w:rsidRPr="00363E35">
        <w:rPr>
          <w:rFonts w:ascii="Times New Roman" w:hAnsi="Times New Roman"/>
          <w:sz w:val="24"/>
          <w:szCs w:val="24"/>
        </w:rPr>
        <w:t>а</w:t>
      </w:r>
      <w:r w:rsidR="00850A14" w:rsidRPr="00363E35">
        <w:rPr>
          <w:rFonts w:ascii="Times New Roman" w:hAnsi="Times New Roman"/>
          <w:sz w:val="24"/>
          <w:szCs w:val="24"/>
        </w:rPr>
        <w:t>кого проекта.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1</w:t>
      </w:r>
      <w:r w:rsidR="00CA6A2E" w:rsidRPr="00363E35">
        <w:rPr>
          <w:rFonts w:ascii="Times New Roman" w:hAnsi="Times New Roman"/>
          <w:sz w:val="24"/>
          <w:szCs w:val="24"/>
        </w:rPr>
        <w:t>2</w:t>
      </w:r>
      <w:r w:rsidRPr="00363E35">
        <w:rPr>
          <w:rFonts w:ascii="Times New Roman" w:hAnsi="Times New Roman"/>
          <w:sz w:val="24"/>
          <w:szCs w:val="24"/>
        </w:rPr>
        <w:t xml:space="preserve">. </w:t>
      </w:r>
      <w:r w:rsidR="00DB01F4" w:rsidRPr="00363E35">
        <w:rPr>
          <w:rFonts w:ascii="Times New Roman" w:hAnsi="Times New Roman"/>
          <w:sz w:val="24"/>
          <w:szCs w:val="24"/>
        </w:rPr>
        <w:t xml:space="preserve">В случае </w:t>
      </w:r>
      <w:r w:rsidR="008D7E4F" w:rsidRPr="00363E35">
        <w:rPr>
          <w:rFonts w:ascii="Times New Roman" w:hAnsi="Times New Roman"/>
          <w:sz w:val="24"/>
          <w:szCs w:val="24"/>
        </w:rPr>
        <w:t xml:space="preserve">подготовки изменений в настоящие Правила </w:t>
      </w:r>
      <w:r w:rsidR="00DB01F4" w:rsidRPr="00363E35">
        <w:rPr>
          <w:rFonts w:ascii="Times New Roman" w:hAnsi="Times New Roman"/>
          <w:sz w:val="24"/>
          <w:szCs w:val="24"/>
        </w:rPr>
        <w:t>землепользования и застро</w:t>
      </w:r>
      <w:r w:rsidR="00DB01F4" w:rsidRPr="00363E35">
        <w:rPr>
          <w:rFonts w:ascii="Times New Roman" w:hAnsi="Times New Roman"/>
          <w:sz w:val="24"/>
          <w:szCs w:val="24"/>
        </w:rPr>
        <w:t>й</w:t>
      </w:r>
      <w:r w:rsidR="00DB01F4" w:rsidRPr="00363E35">
        <w:rPr>
          <w:rFonts w:ascii="Times New Roman" w:hAnsi="Times New Roman"/>
          <w:sz w:val="24"/>
          <w:szCs w:val="24"/>
        </w:rPr>
        <w:t xml:space="preserve">ки применительно к части  территории </w:t>
      </w:r>
      <w:r w:rsidR="008D7E4F" w:rsidRPr="00363E35">
        <w:rPr>
          <w:rFonts w:ascii="Times New Roman" w:hAnsi="Times New Roman"/>
          <w:sz w:val="24"/>
          <w:szCs w:val="24"/>
        </w:rPr>
        <w:t>П</w:t>
      </w:r>
      <w:r w:rsidR="00DB01F4" w:rsidRPr="00363E35">
        <w:rPr>
          <w:rFonts w:ascii="Times New Roman" w:hAnsi="Times New Roman"/>
          <w:sz w:val="24"/>
          <w:szCs w:val="24"/>
        </w:rPr>
        <w:t>оселения публичные слушания по проекту правил землепользования и застройки проводятся с участием правообладателей земельных участков и объектов капитального строительства, находящихся в границах указанной ч</w:t>
      </w:r>
      <w:r w:rsidR="00DB01F4" w:rsidRPr="00363E35">
        <w:rPr>
          <w:rFonts w:ascii="Times New Roman" w:hAnsi="Times New Roman"/>
          <w:sz w:val="24"/>
          <w:szCs w:val="24"/>
        </w:rPr>
        <w:t>а</w:t>
      </w:r>
      <w:r w:rsidR="00DB01F4" w:rsidRPr="00363E35">
        <w:rPr>
          <w:rFonts w:ascii="Times New Roman" w:hAnsi="Times New Roman"/>
          <w:sz w:val="24"/>
          <w:szCs w:val="24"/>
        </w:rPr>
        <w:t xml:space="preserve">сти территории </w:t>
      </w:r>
      <w:r w:rsidR="008D7E4F" w:rsidRPr="00363E35">
        <w:rPr>
          <w:rFonts w:ascii="Times New Roman" w:hAnsi="Times New Roman"/>
          <w:sz w:val="24"/>
          <w:szCs w:val="24"/>
        </w:rPr>
        <w:t>п</w:t>
      </w:r>
      <w:r w:rsidR="00DB01F4" w:rsidRPr="00363E35">
        <w:rPr>
          <w:rFonts w:ascii="Times New Roman" w:hAnsi="Times New Roman"/>
          <w:sz w:val="24"/>
          <w:szCs w:val="24"/>
        </w:rPr>
        <w:t>оселения.</w:t>
      </w:r>
      <w:r w:rsidR="008D7E4F" w:rsidRPr="00363E35">
        <w:rPr>
          <w:rFonts w:ascii="Times New Roman" w:hAnsi="Times New Roman"/>
          <w:sz w:val="24"/>
          <w:szCs w:val="24"/>
        </w:rPr>
        <w:t xml:space="preserve"> </w:t>
      </w:r>
      <w:r w:rsidRPr="00363E35">
        <w:rPr>
          <w:rFonts w:ascii="Times New Roman" w:hAnsi="Times New Roman"/>
          <w:sz w:val="24"/>
          <w:szCs w:val="24"/>
        </w:rPr>
        <w:t>В случае подготовки изменений в настоящие Правила в части внесения изменений в градостроительный регламент, установленный для конкретной терр</w:t>
      </w:r>
      <w:r w:rsidRPr="00363E35">
        <w:rPr>
          <w:rFonts w:ascii="Times New Roman" w:hAnsi="Times New Roman"/>
          <w:sz w:val="24"/>
          <w:szCs w:val="24"/>
        </w:rPr>
        <w:t>и</w:t>
      </w:r>
      <w:r w:rsidRPr="00363E35">
        <w:rPr>
          <w:rFonts w:ascii="Times New Roman" w:hAnsi="Times New Roman"/>
          <w:sz w:val="24"/>
          <w:szCs w:val="24"/>
        </w:rPr>
        <w:t>ториальной зоны, публичные слушания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регламент. В таких случаях публичные слушания проводятся в течение одного месяца с момента принятия решения о проведении публичных слушаний и не могут превышать этот срок.</w:t>
      </w:r>
    </w:p>
    <w:p w:rsidR="00850A14" w:rsidRPr="00363E35" w:rsidRDefault="00CA6A2E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13</w:t>
      </w:r>
      <w:r w:rsidR="00850A14" w:rsidRPr="00363E35">
        <w:rPr>
          <w:rFonts w:ascii="Times New Roman" w:hAnsi="Times New Roman"/>
          <w:sz w:val="24"/>
          <w:szCs w:val="24"/>
        </w:rPr>
        <w:t>. После завершения публичных слушаний по проекту решения о внесении изменений в настоящие Правила комиссия с учетом результатов таких публичных слушаний обеспеч</w:t>
      </w:r>
      <w:r w:rsidR="00850A14" w:rsidRPr="00363E35">
        <w:rPr>
          <w:rFonts w:ascii="Times New Roman" w:hAnsi="Times New Roman"/>
          <w:sz w:val="24"/>
          <w:szCs w:val="24"/>
        </w:rPr>
        <w:t>и</w:t>
      </w:r>
      <w:r w:rsidR="00850A14" w:rsidRPr="00363E35">
        <w:rPr>
          <w:rFonts w:ascii="Times New Roman" w:hAnsi="Times New Roman"/>
          <w:sz w:val="24"/>
          <w:szCs w:val="24"/>
        </w:rPr>
        <w:t>вает внесение изменений в проект решения о внесении изменений в Правила и представляет указанный проект Главе администрации Поселения. Обязательными приложениями к прое</w:t>
      </w:r>
      <w:r w:rsidR="00850A14" w:rsidRPr="00363E35">
        <w:rPr>
          <w:rFonts w:ascii="Times New Roman" w:hAnsi="Times New Roman"/>
          <w:sz w:val="24"/>
          <w:szCs w:val="24"/>
        </w:rPr>
        <w:t>к</w:t>
      </w:r>
      <w:r w:rsidR="00850A14" w:rsidRPr="00363E35">
        <w:rPr>
          <w:rFonts w:ascii="Times New Roman" w:hAnsi="Times New Roman"/>
          <w:sz w:val="24"/>
          <w:szCs w:val="24"/>
        </w:rPr>
        <w:t>ту решения о внесении изменений в Правила являются протоколы публичных слушаний и заключение о результатах публичных слушаний.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1</w:t>
      </w:r>
      <w:r w:rsidR="00CA6A2E" w:rsidRPr="00363E35">
        <w:rPr>
          <w:rFonts w:ascii="Times New Roman" w:hAnsi="Times New Roman"/>
          <w:sz w:val="24"/>
          <w:szCs w:val="24"/>
        </w:rPr>
        <w:t>4</w:t>
      </w:r>
      <w:r w:rsidRPr="00363E35">
        <w:rPr>
          <w:rFonts w:ascii="Times New Roman" w:hAnsi="Times New Roman"/>
          <w:sz w:val="24"/>
          <w:szCs w:val="24"/>
        </w:rPr>
        <w:t>. Глава администрации Поселения в течение десяти дней после представления ему проекта решения о внесении изменений в настоящие Правила с обязательными приложени</w:t>
      </w:r>
      <w:r w:rsidRPr="00363E35">
        <w:rPr>
          <w:rFonts w:ascii="Times New Roman" w:hAnsi="Times New Roman"/>
          <w:sz w:val="24"/>
          <w:szCs w:val="24"/>
        </w:rPr>
        <w:t>я</w:t>
      </w:r>
      <w:r w:rsidRPr="00363E35">
        <w:rPr>
          <w:rFonts w:ascii="Times New Roman" w:hAnsi="Times New Roman"/>
          <w:sz w:val="24"/>
          <w:szCs w:val="24"/>
        </w:rPr>
        <w:t>ми принимает решение о направлении указанного проекта в установленном порядке в Думу Поселения или об отклонении проекта и направлении его на доработку с указанием даты его повторного представления.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1</w:t>
      </w:r>
      <w:r w:rsidR="00CA6A2E" w:rsidRPr="00363E35">
        <w:rPr>
          <w:rFonts w:ascii="Times New Roman" w:hAnsi="Times New Roman"/>
          <w:sz w:val="24"/>
          <w:szCs w:val="24"/>
        </w:rPr>
        <w:t>5</w:t>
      </w:r>
      <w:r w:rsidRPr="00363E35">
        <w:rPr>
          <w:rFonts w:ascii="Times New Roman" w:hAnsi="Times New Roman"/>
          <w:sz w:val="24"/>
          <w:szCs w:val="24"/>
        </w:rPr>
        <w:t>. При внесении изменений в настоящие Правила на рассмотрение Думы Поселения представляются: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1) проект решения Думы Поселения о внесении изменений в настоящие Правила с обосновывающими материалами;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2) заключение комиссии;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3) протоколы публичных слушаний и заключение о результатах публичных слушаний.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1</w:t>
      </w:r>
      <w:r w:rsidR="00CA6A2E" w:rsidRPr="00363E35">
        <w:rPr>
          <w:rFonts w:ascii="Times New Roman" w:hAnsi="Times New Roman"/>
          <w:sz w:val="24"/>
          <w:szCs w:val="24"/>
        </w:rPr>
        <w:t>6</w:t>
      </w:r>
      <w:r w:rsidRPr="00363E3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363E35">
        <w:rPr>
          <w:rFonts w:ascii="Times New Roman" w:hAnsi="Times New Roman"/>
          <w:sz w:val="24"/>
          <w:szCs w:val="24"/>
        </w:rPr>
        <w:t>После принятия Думой Поселения решения о внесении изменений в настоящие Правила последние подлежат опубликованию в порядке, установленном для официального опубликования муниципальных правовых актов Поселения, иной официальной информации, и размещение указанного сообщения на официальном сайте Поселения (при наличии офиц</w:t>
      </w:r>
      <w:r w:rsidRPr="00363E35">
        <w:rPr>
          <w:rFonts w:ascii="Times New Roman" w:hAnsi="Times New Roman"/>
          <w:sz w:val="24"/>
          <w:szCs w:val="24"/>
        </w:rPr>
        <w:t>и</w:t>
      </w:r>
      <w:r w:rsidRPr="00363E35">
        <w:rPr>
          <w:rFonts w:ascii="Times New Roman" w:hAnsi="Times New Roman"/>
          <w:sz w:val="24"/>
          <w:szCs w:val="24"/>
        </w:rPr>
        <w:t>ального сайта Поселения) или на официальном сайте городского округа (при наличии оф</w:t>
      </w:r>
      <w:r w:rsidRPr="00363E35">
        <w:rPr>
          <w:rFonts w:ascii="Times New Roman" w:hAnsi="Times New Roman"/>
          <w:sz w:val="24"/>
          <w:szCs w:val="24"/>
        </w:rPr>
        <w:t>и</w:t>
      </w:r>
      <w:r w:rsidRPr="00363E35">
        <w:rPr>
          <w:rFonts w:ascii="Times New Roman" w:hAnsi="Times New Roman"/>
          <w:sz w:val="24"/>
          <w:szCs w:val="24"/>
        </w:rPr>
        <w:t>циального сайта городского округа) в сети "Интернет".</w:t>
      </w:r>
      <w:proofErr w:type="gramEnd"/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1</w:t>
      </w:r>
      <w:r w:rsidR="00CA6A2E" w:rsidRPr="00363E35">
        <w:rPr>
          <w:rFonts w:ascii="Times New Roman" w:hAnsi="Times New Roman"/>
          <w:sz w:val="24"/>
          <w:szCs w:val="24"/>
        </w:rPr>
        <w:t>7</w:t>
      </w:r>
      <w:r w:rsidRPr="00363E35">
        <w:rPr>
          <w:rFonts w:ascii="Times New Roman" w:hAnsi="Times New Roman"/>
          <w:sz w:val="24"/>
          <w:szCs w:val="24"/>
        </w:rPr>
        <w:t>. Физические и юридические лица вправе оспорить решение о внесении изменений в настоящие Правила в судебном порядке.</w:t>
      </w:r>
    </w:p>
    <w:p w:rsidR="00850A14" w:rsidRPr="00363E35" w:rsidRDefault="00CA6A2E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18</w:t>
      </w:r>
      <w:r w:rsidR="00850A14" w:rsidRPr="00363E35">
        <w:rPr>
          <w:rFonts w:ascii="Times New Roman" w:hAnsi="Times New Roman"/>
          <w:sz w:val="24"/>
          <w:szCs w:val="24"/>
        </w:rPr>
        <w:t>. Органы государственной власти Российской Федерации, органы государственной власти Иркутской области вправе оспорить решение о внесении изменений в настоящие Правила в судебном порядке в случае несоответствия данных изменений законодательству Российской Федерации, а также схемам территориального планирования Российской Фед</w:t>
      </w:r>
      <w:r w:rsidR="00850A14" w:rsidRPr="00363E35">
        <w:rPr>
          <w:rFonts w:ascii="Times New Roman" w:hAnsi="Times New Roman"/>
          <w:sz w:val="24"/>
          <w:szCs w:val="24"/>
        </w:rPr>
        <w:t>е</w:t>
      </w:r>
      <w:r w:rsidR="00850A14" w:rsidRPr="00363E35">
        <w:rPr>
          <w:rFonts w:ascii="Times New Roman" w:hAnsi="Times New Roman"/>
          <w:sz w:val="24"/>
          <w:szCs w:val="24"/>
        </w:rPr>
        <w:t>рации, Схеме территориального планирования Иркутской области, утвержденным до внес</w:t>
      </w:r>
      <w:r w:rsidR="00850A14" w:rsidRPr="00363E35">
        <w:rPr>
          <w:rFonts w:ascii="Times New Roman" w:hAnsi="Times New Roman"/>
          <w:sz w:val="24"/>
          <w:szCs w:val="24"/>
        </w:rPr>
        <w:t>е</w:t>
      </w:r>
      <w:r w:rsidR="00850A14" w:rsidRPr="00363E35">
        <w:rPr>
          <w:rFonts w:ascii="Times New Roman" w:hAnsi="Times New Roman"/>
          <w:sz w:val="24"/>
          <w:szCs w:val="24"/>
        </w:rPr>
        <w:t>ния изменений в настоящие Правила.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850A14" w:rsidRPr="00363E35" w:rsidRDefault="00850A14" w:rsidP="00C532D2">
      <w:pPr>
        <w:pStyle w:val="1"/>
        <w:numPr>
          <w:ilvl w:val="0"/>
          <w:numId w:val="0"/>
        </w:numPr>
        <w:ind w:firstLine="567"/>
        <w:rPr>
          <w:sz w:val="24"/>
          <w:szCs w:val="24"/>
        </w:rPr>
      </w:pPr>
      <w:bookmarkStart w:id="43" w:name="_Toc364322798"/>
      <w:r w:rsidRPr="00363E35">
        <w:rPr>
          <w:sz w:val="24"/>
          <w:szCs w:val="24"/>
        </w:rPr>
        <w:lastRenderedPageBreak/>
        <w:t>ГЛАВА V. ПОЛОЖЕНИЕ О ПРОВЕДЕНИИ ПУБЛИЧНЫХ СЛУШАНИЙ ПО ВОПРОСАМ ЗЕМЛЕПОЛЬЗОВАНИЯ И ЗАСТРОЙКИ</w:t>
      </w:r>
      <w:bookmarkEnd w:id="43"/>
    </w:p>
    <w:p w:rsidR="00850A14" w:rsidRPr="00363E35" w:rsidRDefault="00850A14" w:rsidP="00C532D2">
      <w:pPr>
        <w:pStyle w:val="20"/>
        <w:numPr>
          <w:ilvl w:val="0"/>
          <w:numId w:val="0"/>
        </w:numPr>
        <w:ind w:firstLine="567"/>
      </w:pPr>
      <w:bookmarkStart w:id="44" w:name="_Toc364322799"/>
      <w:r w:rsidRPr="00363E35">
        <w:t>Статья 13. Общие положения организации и проведения публичных слушаний по вопросам землепользования и застройки</w:t>
      </w:r>
      <w:bookmarkEnd w:id="44"/>
    </w:p>
    <w:p w:rsidR="00850A14" w:rsidRPr="00363E35" w:rsidRDefault="00850A14" w:rsidP="007A066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363E35">
        <w:rPr>
          <w:rFonts w:ascii="Times New Roman" w:hAnsi="Times New Roman"/>
          <w:sz w:val="24"/>
          <w:szCs w:val="24"/>
        </w:rPr>
        <w:t xml:space="preserve">Публичные слушания по вопросам землепользования и застройки (далее - публичные слушания) проводятся в порядке, установленном Градостроительным </w:t>
      </w:r>
      <w:hyperlink r:id="rId30" w:history="1">
        <w:r w:rsidRPr="00363E35">
          <w:rPr>
            <w:rFonts w:ascii="Times New Roman" w:hAnsi="Times New Roman"/>
            <w:sz w:val="24"/>
            <w:szCs w:val="24"/>
          </w:rPr>
          <w:t>кодексом</w:t>
        </w:r>
      </w:hyperlink>
      <w:r w:rsidRPr="00363E35">
        <w:rPr>
          <w:rFonts w:ascii="Times New Roman" w:hAnsi="Times New Roman"/>
          <w:sz w:val="24"/>
          <w:szCs w:val="24"/>
        </w:rPr>
        <w:t xml:space="preserve"> РФ и </w:t>
      </w:r>
      <w:hyperlink r:id="rId31" w:history="1">
        <w:r w:rsidR="00BF0408" w:rsidRPr="00363E35">
          <w:rPr>
            <w:rFonts w:ascii="Times New Roman" w:hAnsi="Times New Roman"/>
            <w:sz w:val="24"/>
            <w:szCs w:val="24"/>
          </w:rPr>
          <w:t>Реш</w:t>
        </w:r>
        <w:r w:rsidR="00BF0408" w:rsidRPr="00363E35">
          <w:rPr>
            <w:rFonts w:ascii="Times New Roman" w:hAnsi="Times New Roman"/>
            <w:sz w:val="24"/>
            <w:szCs w:val="24"/>
          </w:rPr>
          <w:t>е</w:t>
        </w:r>
        <w:r w:rsidR="00BF0408" w:rsidRPr="00363E35">
          <w:rPr>
            <w:rFonts w:ascii="Times New Roman" w:hAnsi="Times New Roman"/>
            <w:sz w:val="24"/>
            <w:szCs w:val="24"/>
          </w:rPr>
          <w:t>нием</w:t>
        </w:r>
        <w:r w:rsidRPr="00363E35">
          <w:rPr>
            <w:rFonts w:ascii="Times New Roman" w:hAnsi="Times New Roman"/>
            <w:sz w:val="24"/>
            <w:szCs w:val="24"/>
          </w:rPr>
          <w:t xml:space="preserve"> Думы </w:t>
        </w:r>
        <w:r w:rsidR="00DB4B7C">
          <w:rPr>
            <w:rFonts w:ascii="Times New Roman" w:hAnsi="Times New Roman"/>
            <w:sz w:val="24"/>
            <w:szCs w:val="24"/>
          </w:rPr>
          <w:t>от 09.11.2005 № 2</w:t>
        </w:r>
        <w:r w:rsidR="00BF0408" w:rsidRPr="00363E35">
          <w:rPr>
            <w:rFonts w:ascii="Times New Roman" w:hAnsi="Times New Roman"/>
            <w:sz w:val="24"/>
            <w:szCs w:val="24"/>
          </w:rPr>
          <w:t xml:space="preserve"> «</w:t>
        </w:r>
        <w:r w:rsidR="002406DD" w:rsidRPr="00363E35">
          <w:rPr>
            <w:rFonts w:ascii="Times New Roman" w:hAnsi="Times New Roman"/>
            <w:sz w:val="24"/>
            <w:szCs w:val="24"/>
          </w:rPr>
          <w:t>Об утверждении Положения о публичных  слушаниях в</w:t>
        </w:r>
        <w:r w:rsidR="00DB4B7C">
          <w:rPr>
            <w:rFonts w:ascii="Times New Roman" w:hAnsi="Times New Roman"/>
            <w:sz w:val="24"/>
            <w:szCs w:val="24"/>
          </w:rPr>
          <w:t xml:space="preserve"> Г</w:t>
        </w:r>
        <w:r w:rsidR="00DB4B7C">
          <w:rPr>
            <w:rFonts w:ascii="Times New Roman" w:hAnsi="Times New Roman"/>
            <w:sz w:val="24"/>
            <w:szCs w:val="24"/>
          </w:rPr>
          <w:t>о</w:t>
        </w:r>
        <w:r w:rsidR="00DB4B7C">
          <w:rPr>
            <w:rFonts w:ascii="Times New Roman" w:hAnsi="Times New Roman"/>
            <w:sz w:val="24"/>
            <w:szCs w:val="24"/>
          </w:rPr>
          <w:t>луметском</w:t>
        </w:r>
        <w:r w:rsidR="002406DD" w:rsidRPr="00363E35">
          <w:rPr>
            <w:rFonts w:ascii="Times New Roman" w:hAnsi="Times New Roman"/>
            <w:i/>
            <w:sz w:val="24"/>
            <w:szCs w:val="24"/>
          </w:rPr>
          <w:t xml:space="preserve"> </w:t>
        </w:r>
        <w:r w:rsidR="002406DD" w:rsidRPr="00363E35">
          <w:rPr>
            <w:rFonts w:ascii="Times New Roman" w:hAnsi="Times New Roman"/>
            <w:sz w:val="24"/>
            <w:szCs w:val="24"/>
          </w:rPr>
          <w:t>муниципальном  образовании»</w:t>
        </w:r>
        <w:r w:rsidR="007A0662" w:rsidRPr="00363E35">
          <w:rPr>
            <w:rFonts w:ascii="Times New Roman" w:hAnsi="Times New Roman"/>
            <w:sz w:val="24"/>
            <w:szCs w:val="24"/>
          </w:rPr>
          <w:t xml:space="preserve"> </w:t>
        </w:r>
        <w:r w:rsidRPr="00363E35">
          <w:rPr>
            <w:rFonts w:ascii="Times New Roman" w:hAnsi="Times New Roman"/>
            <w:sz w:val="24"/>
            <w:szCs w:val="24"/>
          </w:rPr>
          <w:t>Поселения в соответствии с федеральным закон</w:t>
        </w:r>
        <w:r w:rsidRPr="00363E35">
          <w:rPr>
            <w:rFonts w:ascii="Times New Roman" w:hAnsi="Times New Roman"/>
            <w:sz w:val="24"/>
            <w:szCs w:val="24"/>
          </w:rPr>
          <w:t>о</w:t>
        </w:r>
        <w:r w:rsidRPr="00363E35">
          <w:rPr>
            <w:rFonts w:ascii="Times New Roman" w:hAnsi="Times New Roman"/>
            <w:sz w:val="24"/>
            <w:szCs w:val="24"/>
          </w:rPr>
          <w:t xml:space="preserve">дательством и Уставом </w:t>
        </w:r>
        <w:r w:rsidR="00DB4B7C">
          <w:rPr>
            <w:rFonts w:ascii="Times New Roman" w:hAnsi="Times New Roman"/>
            <w:sz w:val="24"/>
            <w:szCs w:val="24"/>
          </w:rPr>
          <w:t>Голуметского</w:t>
        </w:r>
      </w:hyperlink>
      <w:r w:rsidR="00DB4B7C">
        <w:rPr>
          <w:rFonts w:ascii="Times New Roman" w:hAnsi="Times New Roman"/>
          <w:sz w:val="24"/>
          <w:szCs w:val="24"/>
        </w:rPr>
        <w:t xml:space="preserve"> </w:t>
      </w:r>
      <w:r w:rsidRPr="00363E35">
        <w:rPr>
          <w:rFonts w:ascii="Times New Roman" w:hAnsi="Times New Roman"/>
          <w:sz w:val="24"/>
          <w:szCs w:val="24"/>
        </w:rPr>
        <w:t>муниципального образования, по вопросам, пред</w:t>
      </w:r>
      <w:r w:rsidRPr="00363E35">
        <w:rPr>
          <w:rFonts w:ascii="Times New Roman" w:hAnsi="Times New Roman"/>
          <w:sz w:val="24"/>
          <w:szCs w:val="24"/>
        </w:rPr>
        <w:t>у</w:t>
      </w:r>
      <w:r w:rsidRPr="00363E35">
        <w:rPr>
          <w:rFonts w:ascii="Times New Roman" w:hAnsi="Times New Roman"/>
          <w:sz w:val="24"/>
          <w:szCs w:val="24"/>
        </w:rPr>
        <w:t xml:space="preserve">смотренным </w:t>
      </w:r>
      <w:hyperlink w:anchor="Par180" w:history="1">
        <w:r w:rsidRPr="00363E35">
          <w:rPr>
            <w:rFonts w:ascii="Times New Roman" w:hAnsi="Times New Roman"/>
            <w:sz w:val="24"/>
            <w:szCs w:val="24"/>
          </w:rPr>
          <w:t>пунктом 2</w:t>
        </w:r>
      </w:hyperlink>
      <w:r w:rsidRPr="00363E35">
        <w:rPr>
          <w:rFonts w:ascii="Times New Roman" w:hAnsi="Times New Roman"/>
          <w:sz w:val="24"/>
          <w:szCs w:val="24"/>
        </w:rPr>
        <w:t xml:space="preserve"> настоящей статьи, с приглашением депутатов Думы Поселения и в границах территории</w:t>
      </w:r>
      <w:proofErr w:type="gramEnd"/>
      <w:r w:rsidRPr="00363E35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363E35">
        <w:rPr>
          <w:rFonts w:ascii="Times New Roman" w:hAnsi="Times New Roman"/>
          <w:sz w:val="24"/>
          <w:szCs w:val="24"/>
        </w:rPr>
        <w:t>применительно</w:t>
      </w:r>
      <w:proofErr w:type="gramEnd"/>
      <w:r w:rsidRPr="00363E35">
        <w:rPr>
          <w:rFonts w:ascii="Times New Roman" w:hAnsi="Times New Roman"/>
          <w:sz w:val="24"/>
          <w:szCs w:val="24"/>
        </w:rPr>
        <w:t xml:space="preserve"> к которой установлены Правила.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bookmarkStart w:id="45" w:name="Par180"/>
      <w:bookmarkEnd w:id="45"/>
      <w:r w:rsidRPr="00363E35">
        <w:rPr>
          <w:rFonts w:ascii="Times New Roman" w:hAnsi="Times New Roman"/>
          <w:sz w:val="24"/>
          <w:szCs w:val="24"/>
        </w:rPr>
        <w:t>2. Публичные слушания проводятся по следующим вопросам: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- по проекту Генерального плана, в том числе по внесению в него изменений;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- по проекту Правил, в том числе по внесению в них изменений;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- по вопросу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-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- по проектам планировки территории Поселения;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- по проектам межевания территории Поселения.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363E35">
        <w:rPr>
          <w:rFonts w:ascii="Times New Roman" w:hAnsi="Times New Roman"/>
          <w:sz w:val="24"/>
          <w:szCs w:val="24"/>
        </w:rPr>
        <w:t>Правом участвовать в публичных слушаниях обладают жители муниципального о</w:t>
      </w:r>
      <w:r w:rsidRPr="00363E35">
        <w:rPr>
          <w:rFonts w:ascii="Times New Roman" w:hAnsi="Times New Roman"/>
          <w:sz w:val="24"/>
          <w:szCs w:val="24"/>
        </w:rPr>
        <w:t>б</w:t>
      </w:r>
      <w:r w:rsidRPr="00363E35">
        <w:rPr>
          <w:rFonts w:ascii="Times New Roman" w:hAnsi="Times New Roman"/>
          <w:sz w:val="24"/>
          <w:szCs w:val="24"/>
        </w:rPr>
        <w:t xml:space="preserve">разования, зарегистрированные по месту жительства в границах территории проведения публичных слушаний и достигшие к моменту проведения публичных слушаний 18 лет, а также иные физические и юридические лица, которые в соответствии с Градостроительным </w:t>
      </w:r>
      <w:hyperlink r:id="rId32" w:history="1">
        <w:r w:rsidRPr="00363E35">
          <w:rPr>
            <w:rFonts w:ascii="Times New Roman" w:hAnsi="Times New Roman"/>
            <w:color w:val="000000"/>
            <w:sz w:val="24"/>
            <w:szCs w:val="24"/>
          </w:rPr>
          <w:t>кодексом</w:t>
        </w:r>
      </w:hyperlink>
      <w:r w:rsidRPr="00363E35">
        <w:rPr>
          <w:rFonts w:ascii="Times New Roman" w:hAnsi="Times New Roman"/>
          <w:color w:val="000000"/>
          <w:sz w:val="24"/>
          <w:szCs w:val="24"/>
        </w:rPr>
        <w:t xml:space="preserve"> Российской Федерации и </w:t>
      </w:r>
      <w:r w:rsidRPr="00363E35">
        <w:rPr>
          <w:rFonts w:ascii="Times New Roman" w:hAnsi="Times New Roman"/>
          <w:sz w:val="24"/>
          <w:szCs w:val="24"/>
        </w:rPr>
        <w:t>нормативными правовыми актами представительного о</w:t>
      </w:r>
      <w:r w:rsidRPr="00363E35">
        <w:rPr>
          <w:rFonts w:ascii="Times New Roman" w:hAnsi="Times New Roman"/>
          <w:sz w:val="24"/>
          <w:szCs w:val="24"/>
        </w:rPr>
        <w:t>р</w:t>
      </w:r>
      <w:r w:rsidRPr="00363E35">
        <w:rPr>
          <w:rFonts w:ascii="Times New Roman" w:hAnsi="Times New Roman"/>
          <w:sz w:val="24"/>
          <w:szCs w:val="24"/>
        </w:rPr>
        <w:t>гана муниципального образования, являются участниками публичных слушаний.</w:t>
      </w:r>
      <w:proofErr w:type="gramEnd"/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4. Результаты публичных слушаний носят рекомендательный характер для органов местного самоуправления сельского Поселения.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5. Документами публичных слушаний являются протокол публичных слушаний и з</w:t>
      </w:r>
      <w:r w:rsidRPr="00363E35">
        <w:rPr>
          <w:rFonts w:ascii="Times New Roman" w:hAnsi="Times New Roman"/>
          <w:sz w:val="24"/>
          <w:szCs w:val="24"/>
        </w:rPr>
        <w:t>а</w:t>
      </w:r>
      <w:r w:rsidRPr="00363E35">
        <w:rPr>
          <w:rFonts w:ascii="Times New Roman" w:hAnsi="Times New Roman"/>
          <w:sz w:val="24"/>
          <w:szCs w:val="24"/>
        </w:rPr>
        <w:t>ключение о результатах публичных слушаний.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6. Продолжительность публичных слушаний по проекту Правил составляет не менее двух и не более четырех месяцев со дня опубликования такого проекта.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7. В случае подготовки Правил применительно к части территории Поселения публи</w:t>
      </w:r>
      <w:r w:rsidRPr="00363E35">
        <w:rPr>
          <w:rFonts w:ascii="Times New Roman" w:hAnsi="Times New Roman"/>
          <w:sz w:val="24"/>
          <w:szCs w:val="24"/>
        </w:rPr>
        <w:t>ч</w:t>
      </w:r>
      <w:r w:rsidRPr="00363E35">
        <w:rPr>
          <w:rFonts w:ascii="Times New Roman" w:hAnsi="Times New Roman"/>
          <w:sz w:val="24"/>
          <w:szCs w:val="24"/>
        </w:rPr>
        <w:t>ные слушания по проекту Правил проводятся с участием правообладателей земельных участков и (или) объектов капитального строительства, находящихся в границах указанной части территории Поселения. В случае подготовки изменений в Правила в части внесения изменений в градостроительный регламент, установленный для конкретной территориальной зоны, публичные слушания по внесению изменений в правила землепользования и застройки проводятся в границах территориальной зоны, для которой установлен такой градостро</w:t>
      </w:r>
      <w:r w:rsidRPr="00363E35">
        <w:rPr>
          <w:rFonts w:ascii="Times New Roman" w:hAnsi="Times New Roman"/>
          <w:sz w:val="24"/>
          <w:szCs w:val="24"/>
        </w:rPr>
        <w:t>и</w:t>
      </w:r>
      <w:r w:rsidRPr="00363E35">
        <w:rPr>
          <w:rFonts w:ascii="Times New Roman" w:hAnsi="Times New Roman"/>
          <w:sz w:val="24"/>
          <w:szCs w:val="24"/>
        </w:rPr>
        <w:t>тельный регламент. В этих случаях срок проведения публичных слушаний не может быть более чем один месяц.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850A14" w:rsidRPr="00363E35" w:rsidRDefault="00850A14" w:rsidP="00C532D2">
      <w:pPr>
        <w:pStyle w:val="1"/>
        <w:numPr>
          <w:ilvl w:val="0"/>
          <w:numId w:val="0"/>
        </w:numPr>
        <w:ind w:firstLine="567"/>
        <w:rPr>
          <w:sz w:val="24"/>
          <w:szCs w:val="24"/>
        </w:rPr>
      </w:pPr>
      <w:bookmarkStart w:id="46" w:name="_Toc364322800"/>
      <w:r w:rsidRPr="00363E35">
        <w:rPr>
          <w:sz w:val="24"/>
          <w:szCs w:val="24"/>
        </w:rPr>
        <w:t>ГЛАВА VI. ГРАДОСТРОИТЕЛЬНЫЕ ОГРАНИЧЕНИЯ (ЗОНЫ С ОСОБЫМИ УСЛОВИЯМИ ИСПОЛЬЗОВАНИЯ ТЕРРИТОРИЙ)</w:t>
      </w:r>
      <w:bookmarkEnd w:id="46"/>
    </w:p>
    <w:p w:rsidR="00850A14" w:rsidRPr="00363E35" w:rsidRDefault="00850A14" w:rsidP="00C532D2">
      <w:pPr>
        <w:pStyle w:val="20"/>
        <w:numPr>
          <w:ilvl w:val="0"/>
          <w:numId w:val="0"/>
        </w:numPr>
        <w:ind w:firstLine="567"/>
      </w:pPr>
      <w:bookmarkStart w:id="47" w:name="_Toc364322801"/>
      <w:r w:rsidRPr="00363E35">
        <w:t>Статья 14. Осуществление землепользования и застройки в зонах с особыми усл</w:t>
      </w:r>
      <w:r w:rsidRPr="00363E35">
        <w:t>о</w:t>
      </w:r>
      <w:r w:rsidRPr="00363E35">
        <w:t>виями использования территории Поселения</w:t>
      </w:r>
      <w:bookmarkEnd w:id="47"/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Землепользование и застройка в зонах с особыми условиями использования территории Поселения осуществляются: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lastRenderedPageBreak/>
        <w:t>1) с соблюдением запрещений и ограничений, установленных федеральным и реги</w:t>
      </w:r>
      <w:r w:rsidRPr="00363E35">
        <w:rPr>
          <w:rFonts w:ascii="Times New Roman" w:hAnsi="Times New Roman"/>
          <w:sz w:val="24"/>
          <w:szCs w:val="24"/>
        </w:rPr>
        <w:t>о</w:t>
      </w:r>
      <w:r w:rsidRPr="00363E35">
        <w:rPr>
          <w:rFonts w:ascii="Times New Roman" w:hAnsi="Times New Roman"/>
          <w:sz w:val="24"/>
          <w:szCs w:val="24"/>
        </w:rPr>
        <w:t>нальным законодательством, нормами и правилами для зон с особыми условиями использ</w:t>
      </w:r>
      <w:r w:rsidRPr="00363E35">
        <w:rPr>
          <w:rFonts w:ascii="Times New Roman" w:hAnsi="Times New Roman"/>
          <w:sz w:val="24"/>
          <w:szCs w:val="24"/>
        </w:rPr>
        <w:t>о</w:t>
      </w:r>
      <w:r w:rsidRPr="00363E35">
        <w:rPr>
          <w:rFonts w:ascii="Times New Roman" w:hAnsi="Times New Roman"/>
          <w:sz w:val="24"/>
          <w:szCs w:val="24"/>
        </w:rPr>
        <w:t>вания территорий;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2) с соблюдением требований градостроительных регламентов, утверждаемых в отн</w:t>
      </w:r>
      <w:r w:rsidRPr="00363E35">
        <w:rPr>
          <w:rFonts w:ascii="Times New Roman" w:hAnsi="Times New Roman"/>
          <w:sz w:val="24"/>
          <w:szCs w:val="24"/>
        </w:rPr>
        <w:t>о</w:t>
      </w:r>
      <w:r w:rsidRPr="00363E35">
        <w:rPr>
          <w:rFonts w:ascii="Times New Roman" w:hAnsi="Times New Roman"/>
          <w:sz w:val="24"/>
          <w:szCs w:val="24"/>
        </w:rPr>
        <w:t>шении видов деятельности, не являющихся запрещенными или ограниченными, примен</w:t>
      </w:r>
      <w:r w:rsidRPr="00363E35">
        <w:rPr>
          <w:rFonts w:ascii="Times New Roman" w:hAnsi="Times New Roman"/>
          <w:sz w:val="24"/>
          <w:szCs w:val="24"/>
        </w:rPr>
        <w:t>и</w:t>
      </w:r>
      <w:r w:rsidRPr="00363E35">
        <w:rPr>
          <w:rFonts w:ascii="Times New Roman" w:hAnsi="Times New Roman"/>
          <w:sz w:val="24"/>
          <w:szCs w:val="24"/>
        </w:rPr>
        <w:t xml:space="preserve">тельно к конкретным зонам с особыми условиями использования территорий; 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3) с учетом историко-культурных, этнических, социальных, природно-климатических, экономических и иных региональных и местных традиций, условий и приоритетов развития территорий в границах зон с особыми условиями использования территорий.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b/>
          <w:sz w:val="16"/>
          <w:szCs w:val="16"/>
        </w:rPr>
      </w:pPr>
    </w:p>
    <w:p w:rsidR="00850A14" w:rsidRPr="00363E35" w:rsidRDefault="00850A14" w:rsidP="00C532D2">
      <w:pPr>
        <w:pStyle w:val="20"/>
        <w:numPr>
          <w:ilvl w:val="0"/>
          <w:numId w:val="0"/>
        </w:numPr>
        <w:ind w:firstLine="567"/>
      </w:pPr>
      <w:bookmarkStart w:id="48" w:name="_Toc364322802"/>
      <w:r w:rsidRPr="00363E35">
        <w:t>Статья 15. Охранные зоны</w:t>
      </w:r>
      <w:bookmarkEnd w:id="48"/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1. В целях обеспечения нормальных условий эксплуатации объектов инженерной, транспортной и иной инфраструктуры, исключения возможности их повреждения устана</w:t>
      </w:r>
      <w:r w:rsidRPr="00363E35">
        <w:rPr>
          <w:rFonts w:ascii="Times New Roman" w:hAnsi="Times New Roman"/>
          <w:sz w:val="24"/>
          <w:szCs w:val="24"/>
        </w:rPr>
        <w:t>в</w:t>
      </w:r>
      <w:r w:rsidRPr="00363E35">
        <w:rPr>
          <w:rFonts w:ascii="Times New Roman" w:hAnsi="Times New Roman"/>
          <w:sz w:val="24"/>
          <w:szCs w:val="24"/>
        </w:rPr>
        <w:t>ливаются охранные зоны таких объектов.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2. Землепользование и застройка в охранных зонах указанных объектов регламентир</w:t>
      </w:r>
      <w:r w:rsidRPr="00363E35">
        <w:rPr>
          <w:rFonts w:ascii="Times New Roman" w:hAnsi="Times New Roman"/>
          <w:sz w:val="24"/>
          <w:szCs w:val="24"/>
        </w:rPr>
        <w:t>у</w:t>
      </w:r>
      <w:r w:rsidRPr="00363E35">
        <w:rPr>
          <w:rFonts w:ascii="Times New Roman" w:hAnsi="Times New Roman"/>
          <w:sz w:val="24"/>
          <w:szCs w:val="24"/>
        </w:rPr>
        <w:t>ется действующим законодательством Российской Федерации, санитарными нормами и пр</w:t>
      </w:r>
      <w:r w:rsidRPr="00363E35">
        <w:rPr>
          <w:rFonts w:ascii="Times New Roman" w:hAnsi="Times New Roman"/>
          <w:sz w:val="24"/>
          <w:szCs w:val="24"/>
        </w:rPr>
        <w:t>а</w:t>
      </w:r>
      <w:r w:rsidRPr="00363E35">
        <w:rPr>
          <w:rFonts w:ascii="Times New Roman" w:hAnsi="Times New Roman"/>
          <w:sz w:val="24"/>
          <w:szCs w:val="24"/>
        </w:rPr>
        <w:t>вилами.</w:t>
      </w:r>
    </w:p>
    <w:p w:rsidR="00850A14" w:rsidRPr="00363E35" w:rsidRDefault="00850A14" w:rsidP="00C532D2">
      <w:pPr>
        <w:pStyle w:val="20"/>
        <w:numPr>
          <w:ilvl w:val="0"/>
          <w:numId w:val="0"/>
        </w:numPr>
        <w:ind w:firstLine="567"/>
      </w:pPr>
      <w:bookmarkStart w:id="49" w:name="_Toc364322803"/>
      <w:r w:rsidRPr="00363E35">
        <w:t>Статья 16. Санитарно-защитные зоны</w:t>
      </w:r>
      <w:bookmarkEnd w:id="49"/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1. В целях ограждения жилой зоны от неблагоприятного влияния промышленных (и/или сельскохозяйственных) предприятий, а также некоторых видов складов, коммунал</w:t>
      </w:r>
      <w:r w:rsidRPr="00363E35">
        <w:rPr>
          <w:rFonts w:ascii="Times New Roman" w:hAnsi="Times New Roman"/>
          <w:sz w:val="24"/>
          <w:szCs w:val="24"/>
        </w:rPr>
        <w:t>ь</w:t>
      </w:r>
      <w:r w:rsidRPr="00363E35">
        <w:rPr>
          <w:rFonts w:ascii="Times New Roman" w:hAnsi="Times New Roman"/>
          <w:sz w:val="24"/>
          <w:szCs w:val="24"/>
        </w:rPr>
        <w:t>ных и транспортных сооружений устанавливаются санитарно-защитные зоны таких объе</w:t>
      </w:r>
      <w:r w:rsidRPr="00363E35">
        <w:rPr>
          <w:rFonts w:ascii="Times New Roman" w:hAnsi="Times New Roman"/>
          <w:sz w:val="24"/>
          <w:szCs w:val="24"/>
        </w:rPr>
        <w:t>к</w:t>
      </w:r>
      <w:r w:rsidRPr="00363E35">
        <w:rPr>
          <w:rFonts w:ascii="Times New Roman" w:hAnsi="Times New Roman"/>
          <w:sz w:val="24"/>
          <w:szCs w:val="24"/>
        </w:rPr>
        <w:t>тов.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363E35">
        <w:rPr>
          <w:rFonts w:ascii="Times New Roman" w:hAnsi="Times New Roman"/>
          <w:sz w:val="24"/>
          <w:szCs w:val="24"/>
        </w:rPr>
        <w:t>Размеры и границы санитарно-защитных зон определяются в проектах санитарно-защитных зон в соответствии с действующим законодательством, санитарными нормами и правилами в области использования промышленных (и/или сельскохозяйственных) предпр</w:t>
      </w:r>
      <w:r w:rsidRPr="00363E35">
        <w:rPr>
          <w:rFonts w:ascii="Times New Roman" w:hAnsi="Times New Roman"/>
          <w:sz w:val="24"/>
          <w:szCs w:val="24"/>
        </w:rPr>
        <w:t>и</w:t>
      </w:r>
      <w:r w:rsidRPr="00363E35">
        <w:rPr>
          <w:rFonts w:ascii="Times New Roman" w:hAnsi="Times New Roman"/>
          <w:sz w:val="24"/>
          <w:szCs w:val="24"/>
        </w:rPr>
        <w:t>ятий, складов, коммунальных и транспортных сооружений, которые в предусмотренных з</w:t>
      </w:r>
      <w:r w:rsidRPr="00363E35">
        <w:rPr>
          <w:rFonts w:ascii="Times New Roman" w:hAnsi="Times New Roman"/>
          <w:sz w:val="24"/>
          <w:szCs w:val="24"/>
        </w:rPr>
        <w:t>а</w:t>
      </w:r>
      <w:r w:rsidRPr="00363E35">
        <w:rPr>
          <w:rFonts w:ascii="Times New Roman" w:hAnsi="Times New Roman"/>
          <w:sz w:val="24"/>
          <w:szCs w:val="24"/>
        </w:rPr>
        <w:t>конодательством случаях согласовываются с уполномоченным федеральным органом по надзору в сфере защиты прав потребителей и благополучия человека, и устанавливаются Главным государственным санитарным врачом Российской Федерации</w:t>
      </w:r>
      <w:proofErr w:type="gramEnd"/>
      <w:r w:rsidRPr="00363E35">
        <w:rPr>
          <w:rFonts w:ascii="Times New Roman" w:hAnsi="Times New Roman"/>
          <w:sz w:val="24"/>
          <w:szCs w:val="24"/>
        </w:rPr>
        <w:t xml:space="preserve"> или Главным гос</w:t>
      </w:r>
      <w:r w:rsidRPr="00363E35">
        <w:rPr>
          <w:rFonts w:ascii="Times New Roman" w:hAnsi="Times New Roman"/>
          <w:sz w:val="24"/>
          <w:szCs w:val="24"/>
        </w:rPr>
        <w:t>у</w:t>
      </w:r>
      <w:r w:rsidRPr="00363E35">
        <w:rPr>
          <w:rFonts w:ascii="Times New Roman" w:hAnsi="Times New Roman"/>
          <w:sz w:val="24"/>
          <w:szCs w:val="24"/>
        </w:rPr>
        <w:t>дарственным санитарным врачом Иркутской области или заместителем Главного госуда</w:t>
      </w:r>
      <w:r w:rsidRPr="00363E35">
        <w:rPr>
          <w:rFonts w:ascii="Times New Roman" w:hAnsi="Times New Roman"/>
          <w:sz w:val="24"/>
          <w:szCs w:val="24"/>
        </w:rPr>
        <w:t>р</w:t>
      </w:r>
      <w:r w:rsidRPr="00363E35">
        <w:rPr>
          <w:rFonts w:ascii="Times New Roman" w:hAnsi="Times New Roman"/>
          <w:sz w:val="24"/>
          <w:szCs w:val="24"/>
        </w:rPr>
        <w:t>ственного санитарного врача Иркутской области в соответствии с их компетенцией.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3. В санитарно-защитных зонах не допускается размещать: жилую застройку, включая отдельные жилые дома, зоны рекреационного назначения, зоны отдыха, территории куро</w:t>
      </w:r>
      <w:r w:rsidRPr="00363E35">
        <w:rPr>
          <w:rFonts w:ascii="Times New Roman" w:hAnsi="Times New Roman"/>
          <w:sz w:val="24"/>
          <w:szCs w:val="24"/>
        </w:rPr>
        <w:t>р</w:t>
      </w:r>
      <w:r w:rsidRPr="00363E35">
        <w:rPr>
          <w:rFonts w:ascii="Times New Roman" w:hAnsi="Times New Roman"/>
          <w:sz w:val="24"/>
          <w:szCs w:val="24"/>
        </w:rPr>
        <w:t>тов, санаториев и домов отдыха, территории садоводческих товариществ и коттеджной з</w:t>
      </w:r>
      <w:r w:rsidRPr="00363E35">
        <w:rPr>
          <w:rFonts w:ascii="Times New Roman" w:hAnsi="Times New Roman"/>
          <w:sz w:val="24"/>
          <w:szCs w:val="24"/>
        </w:rPr>
        <w:t>а</w:t>
      </w:r>
      <w:r w:rsidRPr="00363E35">
        <w:rPr>
          <w:rFonts w:ascii="Times New Roman" w:hAnsi="Times New Roman"/>
          <w:sz w:val="24"/>
          <w:szCs w:val="24"/>
        </w:rPr>
        <w:t>стройки, коллективных или индивидуальных дачных и садово-огородных участков, а также другие территории с нормируемыми показателями качества среды обитания; спортивные с</w:t>
      </w:r>
      <w:r w:rsidRPr="00363E35">
        <w:rPr>
          <w:rFonts w:ascii="Times New Roman" w:hAnsi="Times New Roman"/>
          <w:sz w:val="24"/>
          <w:szCs w:val="24"/>
        </w:rPr>
        <w:t>о</w:t>
      </w:r>
      <w:r w:rsidRPr="00363E35">
        <w:rPr>
          <w:rFonts w:ascii="Times New Roman" w:hAnsi="Times New Roman"/>
          <w:sz w:val="24"/>
          <w:szCs w:val="24"/>
        </w:rPr>
        <w:t>оружения, детские площадки, образовательные и детские учреждения, лечебно-профилактические и оздоровительные учреждения общего пользования.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363E35">
        <w:rPr>
          <w:rFonts w:ascii="Times New Roman" w:hAnsi="Times New Roman"/>
          <w:sz w:val="24"/>
          <w:szCs w:val="24"/>
        </w:rPr>
        <w:t>В границах санитарно-защитных зон допускается размещать нежилые помещения для дежурного аварийного персонала, помещения для пребывания работающих по вахтовому методу (не более двух недель), здания управления, конструкторские бюро, здания админ</w:t>
      </w:r>
      <w:r w:rsidRPr="00363E35">
        <w:rPr>
          <w:rFonts w:ascii="Times New Roman" w:hAnsi="Times New Roman"/>
          <w:sz w:val="24"/>
          <w:szCs w:val="24"/>
        </w:rPr>
        <w:t>и</w:t>
      </w:r>
      <w:r w:rsidRPr="00363E35">
        <w:rPr>
          <w:rFonts w:ascii="Times New Roman" w:hAnsi="Times New Roman"/>
          <w:sz w:val="24"/>
          <w:szCs w:val="24"/>
        </w:rPr>
        <w:t>стративного назначения, научно-исследовательские лаборатории, поликлиники, спортивно-оздоровительные сооружения закрытого типа, бани, прачечные, объекты торговли и общ</w:t>
      </w:r>
      <w:r w:rsidRPr="00363E35">
        <w:rPr>
          <w:rFonts w:ascii="Times New Roman" w:hAnsi="Times New Roman"/>
          <w:sz w:val="24"/>
          <w:szCs w:val="24"/>
        </w:rPr>
        <w:t>е</w:t>
      </w:r>
      <w:r w:rsidRPr="00363E35">
        <w:rPr>
          <w:rFonts w:ascii="Times New Roman" w:hAnsi="Times New Roman"/>
          <w:sz w:val="24"/>
          <w:szCs w:val="24"/>
        </w:rPr>
        <w:t>ственного питания, мотели, гостиницы, гаражи, площадки и сооружения для хранения общ</w:t>
      </w:r>
      <w:r w:rsidRPr="00363E35">
        <w:rPr>
          <w:rFonts w:ascii="Times New Roman" w:hAnsi="Times New Roman"/>
          <w:sz w:val="24"/>
          <w:szCs w:val="24"/>
        </w:rPr>
        <w:t>е</w:t>
      </w:r>
      <w:r w:rsidRPr="00363E35">
        <w:rPr>
          <w:rFonts w:ascii="Times New Roman" w:hAnsi="Times New Roman"/>
          <w:sz w:val="24"/>
          <w:szCs w:val="24"/>
        </w:rPr>
        <w:t>ственного и индивидуального транспорта, пожарные депо, местные и</w:t>
      </w:r>
      <w:proofErr w:type="gramEnd"/>
      <w:r w:rsidRPr="00363E35">
        <w:rPr>
          <w:rFonts w:ascii="Times New Roman" w:hAnsi="Times New Roman"/>
          <w:sz w:val="24"/>
          <w:szCs w:val="24"/>
        </w:rPr>
        <w:t xml:space="preserve"> транзитные коммун</w:t>
      </w:r>
      <w:r w:rsidRPr="00363E35">
        <w:rPr>
          <w:rFonts w:ascii="Times New Roman" w:hAnsi="Times New Roman"/>
          <w:sz w:val="24"/>
          <w:szCs w:val="24"/>
        </w:rPr>
        <w:t>и</w:t>
      </w:r>
      <w:r w:rsidRPr="00363E35">
        <w:rPr>
          <w:rFonts w:ascii="Times New Roman" w:hAnsi="Times New Roman"/>
          <w:sz w:val="24"/>
          <w:szCs w:val="24"/>
        </w:rPr>
        <w:t xml:space="preserve">кации, ЛЭП, электроподстанции, </w:t>
      </w:r>
      <w:proofErr w:type="spellStart"/>
      <w:r w:rsidRPr="00363E35">
        <w:rPr>
          <w:rFonts w:ascii="Times New Roman" w:hAnsi="Times New Roman"/>
          <w:sz w:val="24"/>
          <w:szCs w:val="24"/>
        </w:rPr>
        <w:t>нефте</w:t>
      </w:r>
      <w:proofErr w:type="spellEnd"/>
      <w:r w:rsidRPr="00363E35">
        <w:rPr>
          <w:rFonts w:ascii="Times New Roman" w:hAnsi="Times New Roman"/>
          <w:sz w:val="24"/>
          <w:szCs w:val="24"/>
        </w:rPr>
        <w:t>- и газопроводы, артезианские скважины для техн</w:t>
      </w:r>
      <w:r w:rsidRPr="00363E35">
        <w:rPr>
          <w:rFonts w:ascii="Times New Roman" w:hAnsi="Times New Roman"/>
          <w:sz w:val="24"/>
          <w:szCs w:val="24"/>
        </w:rPr>
        <w:t>и</w:t>
      </w:r>
      <w:r w:rsidRPr="00363E35">
        <w:rPr>
          <w:rFonts w:ascii="Times New Roman" w:hAnsi="Times New Roman"/>
          <w:sz w:val="24"/>
          <w:szCs w:val="24"/>
        </w:rPr>
        <w:t xml:space="preserve">ческого водоснабжения, </w:t>
      </w:r>
      <w:proofErr w:type="spellStart"/>
      <w:r w:rsidRPr="00363E35">
        <w:rPr>
          <w:rFonts w:ascii="Times New Roman" w:hAnsi="Times New Roman"/>
          <w:sz w:val="24"/>
          <w:szCs w:val="24"/>
        </w:rPr>
        <w:t>водоохлаждающие</w:t>
      </w:r>
      <w:proofErr w:type="spellEnd"/>
      <w:r w:rsidRPr="00363E35">
        <w:rPr>
          <w:rFonts w:ascii="Times New Roman" w:hAnsi="Times New Roman"/>
          <w:sz w:val="24"/>
          <w:szCs w:val="24"/>
        </w:rPr>
        <w:t xml:space="preserve"> сооружения для подготовки технической воды, канализационные насосные станции, сооружения оборотного водоснабжения, автозаправо</w:t>
      </w:r>
      <w:r w:rsidRPr="00363E35">
        <w:rPr>
          <w:rFonts w:ascii="Times New Roman" w:hAnsi="Times New Roman"/>
          <w:sz w:val="24"/>
          <w:szCs w:val="24"/>
        </w:rPr>
        <w:t>ч</w:t>
      </w:r>
      <w:r w:rsidRPr="00363E35">
        <w:rPr>
          <w:rFonts w:ascii="Times New Roman" w:hAnsi="Times New Roman"/>
          <w:sz w:val="24"/>
          <w:szCs w:val="24"/>
        </w:rPr>
        <w:t>ные станции, станции технического обслуживания автомобилей.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b/>
          <w:sz w:val="16"/>
          <w:szCs w:val="16"/>
        </w:rPr>
      </w:pPr>
    </w:p>
    <w:p w:rsidR="00850A14" w:rsidRPr="00363E35" w:rsidRDefault="00850A14" w:rsidP="00C532D2">
      <w:pPr>
        <w:pStyle w:val="20"/>
        <w:numPr>
          <w:ilvl w:val="0"/>
          <w:numId w:val="0"/>
        </w:numPr>
        <w:ind w:firstLine="567"/>
      </w:pPr>
      <w:bookmarkStart w:id="50" w:name="_Toc364322804"/>
      <w:r w:rsidRPr="00363E35">
        <w:lastRenderedPageBreak/>
        <w:t>Статья 17. Зоны охраны объектов культурного наследия (памятников истории и культуры) народов Российской Федерации</w:t>
      </w:r>
      <w:bookmarkEnd w:id="50"/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1. В целях обеспечения сохранности объекта культурного наследия в его исторической среде и на территории, сопряженной с ним, устанавливаются зоны охраны объекта культу</w:t>
      </w:r>
      <w:r w:rsidRPr="00363E35">
        <w:rPr>
          <w:rFonts w:ascii="Times New Roman" w:hAnsi="Times New Roman"/>
          <w:sz w:val="24"/>
          <w:szCs w:val="24"/>
        </w:rPr>
        <w:t>р</w:t>
      </w:r>
      <w:r w:rsidRPr="00363E35">
        <w:rPr>
          <w:rFonts w:ascii="Times New Roman" w:hAnsi="Times New Roman"/>
          <w:sz w:val="24"/>
          <w:szCs w:val="24"/>
        </w:rPr>
        <w:t xml:space="preserve">ного наследия. Необходимый состав зон охраны объекта культурного наследия определяется проектом зон охраны объекта культурного наследия, порядок </w:t>
      </w:r>
      <w:proofErr w:type="gramStart"/>
      <w:r w:rsidRPr="00363E35">
        <w:rPr>
          <w:rFonts w:ascii="Times New Roman" w:hAnsi="Times New Roman"/>
          <w:sz w:val="24"/>
          <w:szCs w:val="24"/>
        </w:rPr>
        <w:t>разработки проектов зон охр</w:t>
      </w:r>
      <w:r w:rsidRPr="00363E35">
        <w:rPr>
          <w:rFonts w:ascii="Times New Roman" w:hAnsi="Times New Roman"/>
          <w:sz w:val="24"/>
          <w:szCs w:val="24"/>
        </w:rPr>
        <w:t>а</w:t>
      </w:r>
      <w:r w:rsidRPr="00363E35">
        <w:rPr>
          <w:rFonts w:ascii="Times New Roman" w:hAnsi="Times New Roman"/>
          <w:sz w:val="24"/>
          <w:szCs w:val="24"/>
        </w:rPr>
        <w:t>ны объекта культурного</w:t>
      </w:r>
      <w:proofErr w:type="gramEnd"/>
      <w:r w:rsidRPr="00363E35">
        <w:rPr>
          <w:rFonts w:ascii="Times New Roman" w:hAnsi="Times New Roman"/>
          <w:sz w:val="24"/>
          <w:szCs w:val="24"/>
        </w:rPr>
        <w:t xml:space="preserve"> наследия, требования к режиму использования земель и градостро</w:t>
      </w:r>
      <w:r w:rsidRPr="00363E35">
        <w:rPr>
          <w:rFonts w:ascii="Times New Roman" w:hAnsi="Times New Roman"/>
          <w:sz w:val="24"/>
          <w:szCs w:val="24"/>
        </w:rPr>
        <w:t>и</w:t>
      </w:r>
      <w:r w:rsidRPr="00363E35">
        <w:rPr>
          <w:rFonts w:ascii="Times New Roman" w:hAnsi="Times New Roman"/>
          <w:sz w:val="24"/>
          <w:szCs w:val="24"/>
        </w:rPr>
        <w:t>тельным регламентам в границах данных зон устанавливаются Правительством Российской Федерации.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2. Проекты проведения землеустроительных, земляных, строительных, мелиоративных, хозяйственных и иных работ в зонах охраны объекта культурного наследия разрабатываются исполнительным органом государственной власти Иркутской области, уполномоченным в области градостроительной деятельности, и подлежат согласованию с исполнительным о</w:t>
      </w:r>
      <w:r w:rsidRPr="00363E35">
        <w:rPr>
          <w:rFonts w:ascii="Times New Roman" w:hAnsi="Times New Roman"/>
          <w:sz w:val="24"/>
          <w:szCs w:val="24"/>
        </w:rPr>
        <w:t>р</w:t>
      </w:r>
      <w:r w:rsidRPr="00363E35">
        <w:rPr>
          <w:rFonts w:ascii="Times New Roman" w:hAnsi="Times New Roman"/>
          <w:sz w:val="24"/>
          <w:szCs w:val="24"/>
        </w:rPr>
        <w:t>ганом государственной власти Иркутской области, уполномоченным в области охраны об</w:t>
      </w:r>
      <w:r w:rsidRPr="00363E35">
        <w:rPr>
          <w:rFonts w:ascii="Times New Roman" w:hAnsi="Times New Roman"/>
          <w:sz w:val="24"/>
          <w:szCs w:val="24"/>
        </w:rPr>
        <w:t>ъ</w:t>
      </w:r>
      <w:r w:rsidRPr="00363E35">
        <w:rPr>
          <w:rFonts w:ascii="Times New Roman" w:hAnsi="Times New Roman"/>
          <w:sz w:val="24"/>
          <w:szCs w:val="24"/>
        </w:rPr>
        <w:t xml:space="preserve">ектов культурного наследия. 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3. Проектирование и проведение землеустроительных, земляных, строительных, мел</w:t>
      </w:r>
      <w:r w:rsidRPr="00363E35">
        <w:rPr>
          <w:rFonts w:ascii="Times New Roman" w:hAnsi="Times New Roman"/>
          <w:sz w:val="24"/>
          <w:szCs w:val="24"/>
        </w:rPr>
        <w:t>и</w:t>
      </w:r>
      <w:r w:rsidRPr="00363E35">
        <w:rPr>
          <w:rFonts w:ascii="Times New Roman" w:hAnsi="Times New Roman"/>
          <w:sz w:val="24"/>
          <w:szCs w:val="24"/>
        </w:rPr>
        <w:t>оративных, хозяйственных и иных работ в зонах охраны объектов культурного наследия з</w:t>
      </w:r>
      <w:r w:rsidRPr="00363E35">
        <w:rPr>
          <w:rFonts w:ascii="Times New Roman" w:hAnsi="Times New Roman"/>
          <w:sz w:val="24"/>
          <w:szCs w:val="24"/>
        </w:rPr>
        <w:t>а</w:t>
      </w:r>
      <w:r w:rsidRPr="00363E35">
        <w:rPr>
          <w:rFonts w:ascii="Times New Roman" w:hAnsi="Times New Roman"/>
          <w:sz w:val="24"/>
          <w:szCs w:val="24"/>
        </w:rPr>
        <w:t>прещаются, за исключением работ по сохранению данного объекта культурного наследия и (или) его территории, а также хозяйственной деятельности, не нарушающей целостности объекта культурного наследия и не создающей угрозы его повреждения, разрушения или уничтожения.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4. Субъекты градостроительных отношений, ведущие строительные или земляные р</w:t>
      </w:r>
      <w:r w:rsidRPr="00363E35">
        <w:rPr>
          <w:rFonts w:ascii="Times New Roman" w:hAnsi="Times New Roman"/>
          <w:sz w:val="24"/>
          <w:szCs w:val="24"/>
        </w:rPr>
        <w:t>а</w:t>
      </w:r>
      <w:r w:rsidRPr="00363E35">
        <w:rPr>
          <w:rFonts w:ascii="Times New Roman" w:hAnsi="Times New Roman"/>
          <w:sz w:val="24"/>
          <w:szCs w:val="24"/>
        </w:rPr>
        <w:t>боты, обязаны, в случаях обнаружения объектов, имеющих историческую, художественную или иную культурную ценность, приостановить ведущиеся работы и сообщить об обнар</w:t>
      </w:r>
      <w:r w:rsidRPr="00363E35">
        <w:rPr>
          <w:rFonts w:ascii="Times New Roman" w:hAnsi="Times New Roman"/>
          <w:sz w:val="24"/>
          <w:szCs w:val="24"/>
        </w:rPr>
        <w:t>у</w:t>
      </w:r>
      <w:r w:rsidRPr="00363E35">
        <w:rPr>
          <w:rFonts w:ascii="Times New Roman" w:hAnsi="Times New Roman"/>
          <w:sz w:val="24"/>
          <w:szCs w:val="24"/>
        </w:rPr>
        <w:t>женных объектах в государственный орган исполнительной власти Иркутской области, уполномоченный в сфере охраны объектов культурного наследия. При производстве работ в охранных зонах объектов культурного наследия (при необходимости) застройщик обязан произвести историко-культурную экспертизу.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5. Государственный орган исполнительной власти Иркутской области, уполномоче</w:t>
      </w:r>
      <w:r w:rsidRPr="00363E35">
        <w:rPr>
          <w:rFonts w:ascii="Times New Roman" w:hAnsi="Times New Roman"/>
          <w:sz w:val="24"/>
          <w:szCs w:val="24"/>
        </w:rPr>
        <w:t>н</w:t>
      </w:r>
      <w:r w:rsidRPr="00363E35">
        <w:rPr>
          <w:rFonts w:ascii="Times New Roman" w:hAnsi="Times New Roman"/>
          <w:sz w:val="24"/>
          <w:szCs w:val="24"/>
        </w:rPr>
        <w:t>ный в сфере охраны объектов культурного наследия, имеет право приостанавливать стро</w:t>
      </w:r>
      <w:r w:rsidRPr="00363E35">
        <w:rPr>
          <w:rFonts w:ascii="Times New Roman" w:hAnsi="Times New Roman"/>
          <w:sz w:val="24"/>
          <w:szCs w:val="24"/>
        </w:rPr>
        <w:t>и</w:t>
      </w:r>
      <w:r w:rsidRPr="00363E35">
        <w:rPr>
          <w:rFonts w:ascii="Times New Roman" w:hAnsi="Times New Roman"/>
          <w:sz w:val="24"/>
          <w:szCs w:val="24"/>
        </w:rPr>
        <w:t>тельные, мелиоративные, дорожные и другие виды работ в случаях возникновения в проце</w:t>
      </w:r>
      <w:r w:rsidRPr="00363E35">
        <w:rPr>
          <w:rFonts w:ascii="Times New Roman" w:hAnsi="Times New Roman"/>
          <w:sz w:val="24"/>
          <w:szCs w:val="24"/>
        </w:rPr>
        <w:t>с</w:t>
      </w:r>
      <w:r w:rsidRPr="00363E35">
        <w:rPr>
          <w:rFonts w:ascii="Times New Roman" w:hAnsi="Times New Roman"/>
          <w:sz w:val="24"/>
          <w:szCs w:val="24"/>
        </w:rPr>
        <w:t>се проведения этих работ опасности для памятников либо нарушения правил их охраны. Указанные работы могут быть возобновлены с разрешения уполномоченного органа после устранения возникшей опасности для памятников или допущенного нарушения правил их охраны.</w:t>
      </w:r>
    </w:p>
    <w:p w:rsidR="00850A14" w:rsidRPr="00363E35" w:rsidRDefault="00850A14" w:rsidP="00C532D2">
      <w:pPr>
        <w:pStyle w:val="20"/>
        <w:numPr>
          <w:ilvl w:val="0"/>
          <w:numId w:val="0"/>
        </w:numPr>
        <w:ind w:firstLine="567"/>
      </w:pPr>
      <w:bookmarkStart w:id="51" w:name="_Toc364322805"/>
      <w:r w:rsidRPr="00363E35">
        <w:t xml:space="preserve">Статья 18. </w:t>
      </w:r>
      <w:proofErr w:type="spellStart"/>
      <w:r w:rsidRPr="00363E35">
        <w:t>Водоохранные</w:t>
      </w:r>
      <w:proofErr w:type="spellEnd"/>
      <w:r w:rsidRPr="00363E35">
        <w:t xml:space="preserve"> зоны</w:t>
      </w:r>
      <w:bookmarkEnd w:id="51"/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1. В целях улучшения гидрологического, гидрохимического, гидробиологического, с</w:t>
      </w:r>
      <w:r w:rsidRPr="00363E35">
        <w:rPr>
          <w:rFonts w:ascii="Times New Roman" w:hAnsi="Times New Roman"/>
          <w:sz w:val="24"/>
          <w:szCs w:val="24"/>
        </w:rPr>
        <w:t>а</w:t>
      </w:r>
      <w:r w:rsidRPr="00363E35">
        <w:rPr>
          <w:rFonts w:ascii="Times New Roman" w:hAnsi="Times New Roman"/>
          <w:sz w:val="24"/>
          <w:szCs w:val="24"/>
        </w:rPr>
        <w:t xml:space="preserve">нитарного и экологического состояния водных объектов и благоустройства их прибрежных территорий устанавливаются </w:t>
      </w:r>
      <w:proofErr w:type="spellStart"/>
      <w:r w:rsidRPr="00363E35">
        <w:rPr>
          <w:rFonts w:ascii="Times New Roman" w:hAnsi="Times New Roman"/>
          <w:sz w:val="24"/>
          <w:szCs w:val="24"/>
        </w:rPr>
        <w:t>водоохранные</w:t>
      </w:r>
      <w:proofErr w:type="spellEnd"/>
      <w:r w:rsidRPr="00363E35">
        <w:rPr>
          <w:rFonts w:ascii="Times New Roman" w:hAnsi="Times New Roman"/>
          <w:sz w:val="24"/>
          <w:szCs w:val="24"/>
        </w:rPr>
        <w:t xml:space="preserve"> зоны и прибрежные защитные полосы.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 xml:space="preserve">2. В пределах </w:t>
      </w:r>
      <w:proofErr w:type="spellStart"/>
      <w:r w:rsidRPr="00363E35">
        <w:rPr>
          <w:rFonts w:ascii="Times New Roman" w:hAnsi="Times New Roman"/>
          <w:sz w:val="24"/>
          <w:szCs w:val="24"/>
        </w:rPr>
        <w:t>водоохранных</w:t>
      </w:r>
      <w:proofErr w:type="spellEnd"/>
      <w:r w:rsidRPr="00363E35">
        <w:rPr>
          <w:rFonts w:ascii="Times New Roman" w:hAnsi="Times New Roman"/>
          <w:sz w:val="24"/>
          <w:szCs w:val="24"/>
        </w:rPr>
        <w:t xml:space="preserve"> зон устанавливаются прибрежные защитные полосы, на территориях которых вводятся дополнительные ограничения природопользования.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 xml:space="preserve">3. В границах </w:t>
      </w:r>
      <w:proofErr w:type="spellStart"/>
      <w:r w:rsidRPr="00363E35">
        <w:rPr>
          <w:rFonts w:ascii="Times New Roman" w:hAnsi="Times New Roman"/>
          <w:sz w:val="24"/>
          <w:szCs w:val="24"/>
        </w:rPr>
        <w:t>водоохранных</w:t>
      </w:r>
      <w:proofErr w:type="spellEnd"/>
      <w:r w:rsidRPr="00363E35">
        <w:rPr>
          <w:rFonts w:ascii="Times New Roman" w:hAnsi="Times New Roman"/>
          <w:sz w:val="24"/>
          <w:szCs w:val="24"/>
        </w:rPr>
        <w:t xml:space="preserve"> зон запрещаются: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1) использование сточных вод для удобрения почв;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2) размещение кладбищ, скотомогильников, мест захоронения отходов производства и потребления, радиоактивных, химических, взрывчатых, токсичных, отравляющих и ядов</w:t>
      </w:r>
      <w:r w:rsidRPr="00363E35">
        <w:rPr>
          <w:rFonts w:ascii="Times New Roman" w:hAnsi="Times New Roman"/>
          <w:sz w:val="24"/>
          <w:szCs w:val="24"/>
        </w:rPr>
        <w:t>и</w:t>
      </w:r>
      <w:r w:rsidRPr="00363E35">
        <w:rPr>
          <w:rFonts w:ascii="Times New Roman" w:hAnsi="Times New Roman"/>
          <w:sz w:val="24"/>
          <w:szCs w:val="24"/>
        </w:rPr>
        <w:t>тых веществ;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3) осуществление авиационных мер по борьбе с вредителями и болезнями растений;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</w:t>
      </w:r>
      <w:r w:rsidRPr="00363E35">
        <w:rPr>
          <w:rFonts w:ascii="Times New Roman" w:hAnsi="Times New Roman"/>
          <w:sz w:val="24"/>
          <w:szCs w:val="24"/>
        </w:rPr>
        <w:t>о</w:t>
      </w:r>
      <w:r w:rsidRPr="00363E35">
        <w:rPr>
          <w:rFonts w:ascii="Times New Roman" w:hAnsi="Times New Roman"/>
          <w:sz w:val="24"/>
          <w:szCs w:val="24"/>
        </w:rPr>
        <w:t>рудованных местах, имеющих твердое покрытие.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lastRenderedPageBreak/>
        <w:t>4. В границах прибрежных защитных полос, наряду с установленными пунктом 3 настоящей статьи ограничениями, запрещаются: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1) распашка земель;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2) размещение отвалов размываемых грунтов;</w:t>
      </w:r>
    </w:p>
    <w:p w:rsidR="00850A14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3) выпас сельскохозяйственных животных и организация для них летних лагерей, ванн.</w:t>
      </w:r>
    </w:p>
    <w:p w:rsidR="007966F0" w:rsidRPr="007966F0" w:rsidRDefault="007966F0" w:rsidP="007966F0">
      <w:pPr>
        <w:keepNext/>
        <w:spacing w:after="0" w:line="360" w:lineRule="auto"/>
        <w:jc w:val="center"/>
        <w:outlineLvl w:val="1"/>
        <w:rPr>
          <w:rFonts w:ascii="Times New Roman" w:hAnsi="Times New Roman" w:cs="Arial"/>
          <w:b/>
          <w:bCs/>
          <w:iCs/>
          <w:sz w:val="24"/>
          <w:szCs w:val="28"/>
        </w:rPr>
      </w:pPr>
      <w:bookmarkStart w:id="52" w:name="_Toc393282963"/>
      <w:r w:rsidRPr="007966F0">
        <w:rPr>
          <w:rFonts w:ascii="Times New Roman" w:hAnsi="Times New Roman" w:cs="Arial"/>
          <w:b/>
          <w:bCs/>
          <w:iCs/>
          <w:sz w:val="24"/>
          <w:szCs w:val="28"/>
        </w:rPr>
        <w:t>Статья 19. Зоны затопления, подтопления</w:t>
      </w:r>
      <w:bookmarkEnd w:id="52"/>
    </w:p>
    <w:p w:rsidR="007966F0" w:rsidRPr="007966F0" w:rsidRDefault="007966F0" w:rsidP="007966F0">
      <w:pPr>
        <w:numPr>
          <w:ilvl w:val="0"/>
          <w:numId w:val="5"/>
        </w:numPr>
        <w:spacing w:line="240" w:lineRule="auto"/>
        <w:ind w:left="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66F0">
        <w:rPr>
          <w:rFonts w:ascii="Times New Roman" w:hAnsi="Times New Roman" w:cs="Times New Roman"/>
          <w:sz w:val="24"/>
          <w:szCs w:val="24"/>
        </w:rPr>
        <w:t>В целях предотвращения негативного воздействия вод (затопления, подтопления, ра</w:t>
      </w:r>
      <w:r w:rsidRPr="007966F0">
        <w:rPr>
          <w:rFonts w:ascii="Times New Roman" w:hAnsi="Times New Roman" w:cs="Times New Roman"/>
          <w:sz w:val="24"/>
          <w:szCs w:val="24"/>
        </w:rPr>
        <w:t>з</w:t>
      </w:r>
      <w:r w:rsidRPr="007966F0">
        <w:rPr>
          <w:rFonts w:ascii="Times New Roman" w:hAnsi="Times New Roman" w:cs="Times New Roman"/>
          <w:sz w:val="24"/>
          <w:szCs w:val="24"/>
        </w:rPr>
        <w:t>рушения берегов водных объектов, заболачивания) устанавливаются зоны затопления, по</w:t>
      </w:r>
      <w:r w:rsidRPr="007966F0">
        <w:rPr>
          <w:rFonts w:ascii="Times New Roman" w:hAnsi="Times New Roman" w:cs="Times New Roman"/>
          <w:sz w:val="24"/>
          <w:szCs w:val="24"/>
        </w:rPr>
        <w:t>д</w:t>
      </w:r>
      <w:r w:rsidRPr="007966F0">
        <w:rPr>
          <w:rFonts w:ascii="Times New Roman" w:hAnsi="Times New Roman" w:cs="Times New Roman"/>
          <w:sz w:val="24"/>
          <w:szCs w:val="24"/>
        </w:rPr>
        <w:t xml:space="preserve">топления. </w:t>
      </w:r>
    </w:p>
    <w:p w:rsidR="007966F0" w:rsidRPr="007966F0" w:rsidRDefault="007966F0" w:rsidP="007966F0">
      <w:pPr>
        <w:numPr>
          <w:ilvl w:val="0"/>
          <w:numId w:val="5"/>
        </w:numPr>
        <w:spacing w:line="240" w:lineRule="auto"/>
        <w:ind w:left="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66F0">
        <w:rPr>
          <w:rFonts w:ascii="Times New Roman" w:hAnsi="Times New Roman" w:cs="Times New Roman"/>
          <w:sz w:val="24"/>
          <w:szCs w:val="24"/>
        </w:rPr>
        <w:t>Границы зон затопления, подтопления определяются Федеральным агентством во</w:t>
      </w:r>
      <w:r w:rsidRPr="007966F0">
        <w:rPr>
          <w:rFonts w:ascii="Times New Roman" w:hAnsi="Times New Roman" w:cs="Times New Roman"/>
          <w:sz w:val="24"/>
          <w:szCs w:val="24"/>
        </w:rPr>
        <w:t>д</w:t>
      </w:r>
      <w:r w:rsidRPr="007966F0">
        <w:rPr>
          <w:rFonts w:ascii="Times New Roman" w:hAnsi="Times New Roman" w:cs="Times New Roman"/>
          <w:sz w:val="24"/>
          <w:szCs w:val="24"/>
        </w:rPr>
        <w:t>ных ресурсов на основании предложений органа исполнительной власти Иркутской области, подготовленных совместно с органами местного самоуправления, об определении границ зон затопления, подтопления и карты (плана) объекта землеустройства, составленной в соотве</w:t>
      </w:r>
      <w:r w:rsidRPr="007966F0">
        <w:rPr>
          <w:rFonts w:ascii="Times New Roman" w:hAnsi="Times New Roman" w:cs="Times New Roman"/>
          <w:sz w:val="24"/>
          <w:szCs w:val="24"/>
        </w:rPr>
        <w:t>т</w:t>
      </w:r>
      <w:r w:rsidRPr="007966F0">
        <w:rPr>
          <w:rFonts w:ascii="Times New Roman" w:hAnsi="Times New Roman" w:cs="Times New Roman"/>
          <w:sz w:val="24"/>
          <w:szCs w:val="24"/>
        </w:rPr>
        <w:t>ствии с требованиями Федерального закона "О землеустройстве" (далее - карта (план).</w:t>
      </w:r>
      <w:proofErr w:type="gramEnd"/>
    </w:p>
    <w:p w:rsidR="007966F0" w:rsidRPr="007966F0" w:rsidRDefault="007966F0" w:rsidP="007966F0">
      <w:pPr>
        <w:numPr>
          <w:ilvl w:val="0"/>
          <w:numId w:val="5"/>
        </w:numPr>
        <w:spacing w:line="240" w:lineRule="auto"/>
        <w:ind w:left="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66F0">
        <w:rPr>
          <w:rFonts w:ascii="Times New Roman" w:hAnsi="Times New Roman" w:cs="Times New Roman"/>
          <w:sz w:val="24"/>
          <w:szCs w:val="24"/>
        </w:rPr>
        <w:t>Определение границ зон затопления, подтопления оформляется путем проставления отметки об утверждении карты (плана), которая заверяется печатью и подписью уполном</w:t>
      </w:r>
      <w:r w:rsidRPr="007966F0">
        <w:rPr>
          <w:rFonts w:ascii="Times New Roman" w:hAnsi="Times New Roman" w:cs="Times New Roman"/>
          <w:sz w:val="24"/>
          <w:szCs w:val="24"/>
        </w:rPr>
        <w:t>о</w:t>
      </w:r>
      <w:r w:rsidRPr="007966F0">
        <w:rPr>
          <w:rFonts w:ascii="Times New Roman" w:hAnsi="Times New Roman" w:cs="Times New Roman"/>
          <w:sz w:val="24"/>
          <w:szCs w:val="24"/>
        </w:rPr>
        <w:t xml:space="preserve">ченного должностного лица Федерального агентства водных ресурсов. </w:t>
      </w:r>
    </w:p>
    <w:p w:rsidR="007966F0" w:rsidRPr="007966F0" w:rsidRDefault="007966F0" w:rsidP="007966F0">
      <w:pPr>
        <w:numPr>
          <w:ilvl w:val="0"/>
          <w:numId w:val="5"/>
        </w:numPr>
        <w:spacing w:line="240" w:lineRule="auto"/>
        <w:ind w:left="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66F0">
        <w:rPr>
          <w:rFonts w:ascii="Times New Roman" w:hAnsi="Times New Roman" w:cs="Times New Roman"/>
          <w:sz w:val="24"/>
          <w:szCs w:val="24"/>
        </w:rPr>
        <w:t>После определения границ зон затопления, подтопления Федеральное агентство во</w:t>
      </w:r>
      <w:r w:rsidRPr="007966F0">
        <w:rPr>
          <w:rFonts w:ascii="Times New Roman" w:hAnsi="Times New Roman" w:cs="Times New Roman"/>
          <w:sz w:val="24"/>
          <w:szCs w:val="24"/>
        </w:rPr>
        <w:t>д</w:t>
      </w:r>
      <w:r w:rsidRPr="007966F0">
        <w:rPr>
          <w:rFonts w:ascii="Times New Roman" w:hAnsi="Times New Roman" w:cs="Times New Roman"/>
          <w:sz w:val="24"/>
          <w:szCs w:val="24"/>
        </w:rPr>
        <w:t xml:space="preserve">ных ресурсов: </w:t>
      </w:r>
    </w:p>
    <w:p w:rsidR="007966F0" w:rsidRPr="007966F0" w:rsidRDefault="007966F0" w:rsidP="007966F0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966F0">
        <w:rPr>
          <w:rFonts w:ascii="Times New Roman" w:hAnsi="Times New Roman" w:cs="Times New Roman"/>
          <w:sz w:val="24"/>
          <w:szCs w:val="24"/>
        </w:rPr>
        <w:t>а) направляет в Федеральную службу государственной регистрации, кадастра и карт</w:t>
      </w:r>
      <w:r w:rsidRPr="007966F0">
        <w:rPr>
          <w:rFonts w:ascii="Times New Roman" w:hAnsi="Times New Roman" w:cs="Times New Roman"/>
          <w:sz w:val="24"/>
          <w:szCs w:val="24"/>
        </w:rPr>
        <w:t>о</w:t>
      </w:r>
      <w:r w:rsidRPr="007966F0">
        <w:rPr>
          <w:rFonts w:ascii="Times New Roman" w:hAnsi="Times New Roman" w:cs="Times New Roman"/>
          <w:sz w:val="24"/>
          <w:szCs w:val="24"/>
        </w:rPr>
        <w:t>графии документы, необходимые для внесения сведений о границах зон затопления, подто</w:t>
      </w:r>
      <w:r w:rsidRPr="007966F0">
        <w:rPr>
          <w:rFonts w:ascii="Times New Roman" w:hAnsi="Times New Roman" w:cs="Times New Roman"/>
          <w:sz w:val="24"/>
          <w:szCs w:val="24"/>
        </w:rPr>
        <w:t>п</w:t>
      </w:r>
      <w:r w:rsidRPr="007966F0">
        <w:rPr>
          <w:rFonts w:ascii="Times New Roman" w:hAnsi="Times New Roman" w:cs="Times New Roman"/>
          <w:sz w:val="24"/>
          <w:szCs w:val="24"/>
        </w:rPr>
        <w:t xml:space="preserve">ления в государственный кадастр недвижимости, в порядке и в сроки, которые определены Федеральным </w:t>
      </w:r>
      <w:hyperlink r:id="rId33" w:history="1">
        <w:r w:rsidRPr="007966F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966F0">
        <w:rPr>
          <w:rFonts w:ascii="Times New Roman" w:hAnsi="Times New Roman" w:cs="Times New Roman"/>
          <w:sz w:val="24"/>
          <w:szCs w:val="24"/>
        </w:rPr>
        <w:t xml:space="preserve"> "О государственном кадастре недвижимости"; </w:t>
      </w:r>
    </w:p>
    <w:p w:rsidR="007966F0" w:rsidRPr="007966F0" w:rsidRDefault="007966F0" w:rsidP="007966F0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966F0">
        <w:rPr>
          <w:rFonts w:ascii="Times New Roman" w:hAnsi="Times New Roman" w:cs="Times New Roman"/>
          <w:sz w:val="24"/>
          <w:szCs w:val="24"/>
        </w:rPr>
        <w:t>б) вносит сведения о зонах затопления, подтопления в государственный водный реестр;</w:t>
      </w:r>
    </w:p>
    <w:p w:rsidR="007966F0" w:rsidRPr="007966F0" w:rsidRDefault="007966F0" w:rsidP="007966F0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966F0">
        <w:rPr>
          <w:rFonts w:ascii="Times New Roman" w:hAnsi="Times New Roman" w:cs="Times New Roman"/>
          <w:sz w:val="24"/>
          <w:szCs w:val="24"/>
        </w:rPr>
        <w:t>в) представляет сведения о зонах затопления, подтопления в Министерство Российской Федерации по делам гражданской обороны, чрезвычайным ситуациям и ликвидации после</w:t>
      </w:r>
      <w:r w:rsidRPr="007966F0">
        <w:rPr>
          <w:rFonts w:ascii="Times New Roman" w:hAnsi="Times New Roman" w:cs="Times New Roman"/>
          <w:sz w:val="24"/>
          <w:szCs w:val="24"/>
        </w:rPr>
        <w:t>д</w:t>
      </w:r>
      <w:r w:rsidRPr="007966F0">
        <w:rPr>
          <w:rFonts w:ascii="Times New Roman" w:hAnsi="Times New Roman" w:cs="Times New Roman"/>
          <w:sz w:val="24"/>
          <w:szCs w:val="24"/>
        </w:rPr>
        <w:t>ствий стихийных бедствий.</w:t>
      </w:r>
    </w:p>
    <w:p w:rsidR="007966F0" w:rsidRPr="007966F0" w:rsidRDefault="007966F0" w:rsidP="007966F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966F0">
        <w:rPr>
          <w:rFonts w:ascii="Times New Roman" w:hAnsi="Times New Roman" w:cs="Times New Roman"/>
          <w:sz w:val="24"/>
          <w:szCs w:val="24"/>
        </w:rPr>
        <w:t xml:space="preserve">5. Границы зон затопления, подтопления отображаются в документах территориального планирования, градостроительного зонирования и документации по планировке территорий в соответствии с </w:t>
      </w:r>
      <w:hyperlink r:id="rId34" w:history="1">
        <w:r w:rsidRPr="007966F0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7966F0">
        <w:rPr>
          <w:rFonts w:ascii="Times New Roman" w:hAnsi="Times New Roman" w:cs="Times New Roman"/>
          <w:sz w:val="24"/>
          <w:szCs w:val="24"/>
        </w:rPr>
        <w:t xml:space="preserve"> о градостроительной деятельности.</w:t>
      </w:r>
    </w:p>
    <w:p w:rsidR="007966F0" w:rsidRPr="007966F0" w:rsidRDefault="007966F0" w:rsidP="007966F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966F0">
        <w:rPr>
          <w:rFonts w:ascii="Times New Roman" w:hAnsi="Times New Roman" w:cs="Times New Roman"/>
          <w:sz w:val="24"/>
          <w:szCs w:val="24"/>
        </w:rPr>
        <w:t>6. В границах зон затопления, подтопления запрещается 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вод.</w:t>
      </w:r>
    </w:p>
    <w:p w:rsidR="007966F0" w:rsidRPr="007966F0" w:rsidRDefault="007966F0" w:rsidP="007966F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966F0">
        <w:rPr>
          <w:rFonts w:ascii="Times New Roman" w:hAnsi="Times New Roman" w:cs="Times New Roman"/>
          <w:sz w:val="24"/>
          <w:szCs w:val="24"/>
        </w:rPr>
        <w:t>7. В границах зон затопления, подтопления запрещаются:</w:t>
      </w:r>
    </w:p>
    <w:p w:rsidR="007966F0" w:rsidRPr="007966F0" w:rsidRDefault="007966F0" w:rsidP="007966F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6F0">
        <w:rPr>
          <w:rFonts w:ascii="Times New Roman" w:hAnsi="Times New Roman" w:cs="Times New Roman"/>
          <w:sz w:val="24"/>
          <w:szCs w:val="24"/>
        </w:rPr>
        <w:t>использование сточных вод в целях регулирования плодородия почв;</w:t>
      </w:r>
    </w:p>
    <w:p w:rsidR="007966F0" w:rsidRPr="007966F0" w:rsidRDefault="007966F0" w:rsidP="007966F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6F0">
        <w:rPr>
          <w:rFonts w:ascii="Times New Roman" w:hAnsi="Times New Roman" w:cs="Times New Roman"/>
          <w:sz w:val="24"/>
          <w:szCs w:val="24"/>
        </w:rPr>
        <w:t>размещение кладбищ, скотомогильников, мест захоронения отходов производства и потребления, химических, взрывчатых, токсичных, отравляющих и ядовитых в</w:t>
      </w:r>
      <w:r w:rsidRPr="007966F0">
        <w:rPr>
          <w:rFonts w:ascii="Times New Roman" w:hAnsi="Times New Roman" w:cs="Times New Roman"/>
          <w:sz w:val="24"/>
          <w:szCs w:val="24"/>
        </w:rPr>
        <w:t>е</w:t>
      </w:r>
      <w:r w:rsidRPr="007966F0">
        <w:rPr>
          <w:rFonts w:ascii="Times New Roman" w:hAnsi="Times New Roman" w:cs="Times New Roman"/>
          <w:sz w:val="24"/>
          <w:szCs w:val="24"/>
        </w:rPr>
        <w:t>ществ, пунктов хранения и захоронения радиоактивных отходов;</w:t>
      </w:r>
    </w:p>
    <w:p w:rsidR="007966F0" w:rsidRPr="007966F0" w:rsidRDefault="007966F0" w:rsidP="007966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6F0">
        <w:rPr>
          <w:rFonts w:ascii="Times New Roman" w:hAnsi="Times New Roman" w:cs="Times New Roman"/>
          <w:sz w:val="24"/>
          <w:szCs w:val="24"/>
        </w:rPr>
        <w:t>3) осуществление авиационных мер по борьбе с вредными организмами.</w:t>
      </w:r>
    </w:p>
    <w:p w:rsidR="00850A14" w:rsidRPr="00363E35" w:rsidRDefault="00850A14" w:rsidP="007966F0">
      <w:pPr>
        <w:pStyle w:val="affd"/>
        <w:jc w:val="both"/>
        <w:rPr>
          <w:rFonts w:ascii="Times New Roman" w:hAnsi="Times New Roman"/>
          <w:sz w:val="16"/>
          <w:szCs w:val="16"/>
        </w:rPr>
      </w:pPr>
    </w:p>
    <w:p w:rsidR="00850A14" w:rsidRPr="00363E35" w:rsidRDefault="00850A14" w:rsidP="00C532D2">
      <w:pPr>
        <w:pStyle w:val="1"/>
        <w:numPr>
          <w:ilvl w:val="0"/>
          <w:numId w:val="0"/>
        </w:numPr>
        <w:ind w:firstLine="567"/>
        <w:rPr>
          <w:sz w:val="24"/>
          <w:szCs w:val="24"/>
        </w:rPr>
      </w:pPr>
      <w:bookmarkStart w:id="53" w:name="_Toc364322806"/>
      <w:r w:rsidRPr="00363E35">
        <w:rPr>
          <w:sz w:val="24"/>
          <w:szCs w:val="24"/>
        </w:rPr>
        <w:t>ГЛАВА VII. ИНЫЕ ВОПРОСЫ ЗЕМЛЕПОЛЬЗОВАНИЯ И ЗАСТРОЙКИ</w:t>
      </w:r>
      <w:bookmarkEnd w:id="53"/>
    </w:p>
    <w:p w:rsidR="00850A14" w:rsidRPr="00363E35" w:rsidRDefault="007966F0" w:rsidP="00C532D2">
      <w:pPr>
        <w:pStyle w:val="20"/>
        <w:numPr>
          <w:ilvl w:val="0"/>
          <w:numId w:val="0"/>
        </w:numPr>
        <w:ind w:firstLine="567"/>
      </w:pPr>
      <w:bookmarkStart w:id="54" w:name="_Toc364322807"/>
      <w:r>
        <w:t>Статья 20</w:t>
      </w:r>
      <w:r w:rsidR="00850A14" w:rsidRPr="00363E35">
        <w:t>. Основные принципы организации застройки территории муниципал</w:t>
      </w:r>
      <w:r w:rsidR="00850A14" w:rsidRPr="00363E35">
        <w:t>ь</w:t>
      </w:r>
      <w:r w:rsidR="00850A14" w:rsidRPr="00363E35">
        <w:t>ного образования</w:t>
      </w:r>
      <w:bookmarkEnd w:id="54"/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363E35">
        <w:rPr>
          <w:rFonts w:ascii="Times New Roman" w:hAnsi="Times New Roman"/>
          <w:sz w:val="24"/>
          <w:szCs w:val="24"/>
        </w:rPr>
        <w:t>Застройка территории муниципального образования должна осуществляться в соо</w:t>
      </w:r>
      <w:r w:rsidRPr="00363E35">
        <w:rPr>
          <w:rFonts w:ascii="Times New Roman" w:hAnsi="Times New Roman"/>
          <w:sz w:val="24"/>
          <w:szCs w:val="24"/>
        </w:rPr>
        <w:t>т</w:t>
      </w:r>
      <w:r w:rsidRPr="00363E35">
        <w:rPr>
          <w:rFonts w:ascii="Times New Roman" w:hAnsi="Times New Roman"/>
          <w:sz w:val="24"/>
          <w:szCs w:val="24"/>
        </w:rPr>
        <w:t>ветствии со Схемой территориального планирования Российской Федерации, Схемой терр</w:t>
      </w:r>
      <w:r w:rsidRPr="00363E35">
        <w:rPr>
          <w:rFonts w:ascii="Times New Roman" w:hAnsi="Times New Roman"/>
          <w:sz w:val="24"/>
          <w:szCs w:val="24"/>
        </w:rPr>
        <w:t>и</w:t>
      </w:r>
      <w:r w:rsidRPr="00363E35">
        <w:rPr>
          <w:rFonts w:ascii="Times New Roman" w:hAnsi="Times New Roman"/>
          <w:sz w:val="24"/>
          <w:szCs w:val="24"/>
        </w:rPr>
        <w:t>ториального планирования Иркутской области,</w:t>
      </w:r>
      <w:r w:rsidR="009D7A7A" w:rsidRPr="00363E35">
        <w:rPr>
          <w:rFonts w:ascii="Times New Roman" w:hAnsi="Times New Roman"/>
          <w:sz w:val="24"/>
          <w:szCs w:val="24"/>
        </w:rPr>
        <w:t xml:space="preserve"> Схемой территориального планирования Ч</w:t>
      </w:r>
      <w:r w:rsidR="009D7A7A" w:rsidRPr="00363E35">
        <w:rPr>
          <w:rFonts w:ascii="Times New Roman" w:hAnsi="Times New Roman"/>
          <w:sz w:val="24"/>
          <w:szCs w:val="24"/>
        </w:rPr>
        <w:t>е</w:t>
      </w:r>
      <w:r w:rsidR="009D7A7A" w:rsidRPr="00363E35">
        <w:rPr>
          <w:rFonts w:ascii="Times New Roman" w:hAnsi="Times New Roman"/>
          <w:sz w:val="24"/>
          <w:szCs w:val="24"/>
        </w:rPr>
        <w:t>ремховского районного муниципального образования,</w:t>
      </w:r>
      <w:r w:rsidRPr="00363E35">
        <w:rPr>
          <w:rFonts w:ascii="Times New Roman" w:hAnsi="Times New Roman"/>
          <w:sz w:val="24"/>
          <w:szCs w:val="24"/>
        </w:rPr>
        <w:t xml:space="preserve"> Генеральным планом, утвержденными проектами планировки территории, проектами межевания территорий и градостроительными планами земельных участков, расположенных на территории Поселения, настоящими Пр</w:t>
      </w:r>
      <w:r w:rsidRPr="00363E35">
        <w:rPr>
          <w:rFonts w:ascii="Times New Roman" w:hAnsi="Times New Roman"/>
          <w:sz w:val="24"/>
          <w:szCs w:val="24"/>
        </w:rPr>
        <w:t>а</w:t>
      </w:r>
      <w:r w:rsidRPr="00363E35">
        <w:rPr>
          <w:rFonts w:ascii="Times New Roman" w:hAnsi="Times New Roman"/>
          <w:sz w:val="24"/>
          <w:szCs w:val="24"/>
        </w:rPr>
        <w:lastRenderedPageBreak/>
        <w:t>вилами, а также муниципальными правовыми актами Поселения  в области градостроител</w:t>
      </w:r>
      <w:r w:rsidRPr="00363E35">
        <w:rPr>
          <w:rFonts w:ascii="Times New Roman" w:hAnsi="Times New Roman"/>
          <w:sz w:val="24"/>
          <w:szCs w:val="24"/>
        </w:rPr>
        <w:t>ь</w:t>
      </w:r>
      <w:r w:rsidRPr="00363E35">
        <w:rPr>
          <w:rFonts w:ascii="Times New Roman" w:hAnsi="Times New Roman"/>
          <w:sz w:val="24"/>
          <w:szCs w:val="24"/>
        </w:rPr>
        <w:t>ной деятельности.</w:t>
      </w:r>
      <w:proofErr w:type="gramEnd"/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2. При проектировании и осуществлении строительства необходимо соблюдать кра</w:t>
      </w:r>
      <w:r w:rsidRPr="00363E35">
        <w:rPr>
          <w:rFonts w:ascii="Times New Roman" w:hAnsi="Times New Roman"/>
          <w:sz w:val="24"/>
          <w:szCs w:val="24"/>
        </w:rPr>
        <w:t>с</w:t>
      </w:r>
      <w:r w:rsidRPr="00363E35">
        <w:rPr>
          <w:rFonts w:ascii="Times New Roman" w:hAnsi="Times New Roman"/>
          <w:sz w:val="24"/>
          <w:szCs w:val="24"/>
        </w:rPr>
        <w:t>ные линии и иные линии градостроительного регулирования, предусмотренные утвержде</w:t>
      </w:r>
      <w:r w:rsidRPr="00363E35">
        <w:rPr>
          <w:rFonts w:ascii="Times New Roman" w:hAnsi="Times New Roman"/>
          <w:sz w:val="24"/>
          <w:szCs w:val="24"/>
        </w:rPr>
        <w:t>н</w:t>
      </w:r>
      <w:r w:rsidRPr="00363E35">
        <w:rPr>
          <w:rFonts w:ascii="Times New Roman" w:hAnsi="Times New Roman"/>
          <w:sz w:val="24"/>
          <w:szCs w:val="24"/>
        </w:rPr>
        <w:t>ной в установленном порядке градостроительной документацией.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3. Строительство объектов капитального строительства в границах сельского Посел</w:t>
      </w:r>
      <w:r w:rsidRPr="00363E35">
        <w:rPr>
          <w:rFonts w:ascii="Times New Roman" w:hAnsi="Times New Roman"/>
          <w:sz w:val="24"/>
          <w:szCs w:val="24"/>
        </w:rPr>
        <w:t>е</w:t>
      </w:r>
      <w:r w:rsidRPr="00363E35">
        <w:rPr>
          <w:rFonts w:ascii="Times New Roman" w:hAnsi="Times New Roman"/>
          <w:sz w:val="24"/>
          <w:szCs w:val="24"/>
        </w:rPr>
        <w:t>ния осуществляется на основании разрешения на строительство, проектной документации, разработанной в соответствии с действующими нормативными правовыми актами, станда</w:t>
      </w:r>
      <w:r w:rsidRPr="00363E35">
        <w:rPr>
          <w:rFonts w:ascii="Times New Roman" w:hAnsi="Times New Roman"/>
          <w:sz w:val="24"/>
          <w:szCs w:val="24"/>
        </w:rPr>
        <w:t>р</w:t>
      </w:r>
      <w:r w:rsidRPr="00363E35">
        <w:rPr>
          <w:rFonts w:ascii="Times New Roman" w:hAnsi="Times New Roman"/>
          <w:sz w:val="24"/>
          <w:szCs w:val="24"/>
        </w:rPr>
        <w:t>тами, нормами и правилами, в случаях, установленных законодательством Российской Фед</w:t>
      </w:r>
      <w:r w:rsidRPr="00363E35">
        <w:rPr>
          <w:rFonts w:ascii="Times New Roman" w:hAnsi="Times New Roman"/>
          <w:sz w:val="24"/>
          <w:szCs w:val="24"/>
        </w:rPr>
        <w:t>е</w:t>
      </w:r>
      <w:r w:rsidRPr="00363E35">
        <w:rPr>
          <w:rFonts w:ascii="Times New Roman" w:hAnsi="Times New Roman"/>
          <w:sz w:val="24"/>
          <w:szCs w:val="24"/>
        </w:rPr>
        <w:t>рации.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4. До начала строительства объектов капитального строительства необходимо осущ</w:t>
      </w:r>
      <w:r w:rsidRPr="00363E35">
        <w:rPr>
          <w:rFonts w:ascii="Times New Roman" w:hAnsi="Times New Roman"/>
          <w:sz w:val="24"/>
          <w:szCs w:val="24"/>
        </w:rPr>
        <w:t>е</w:t>
      </w:r>
      <w:r w:rsidRPr="00363E35">
        <w:rPr>
          <w:rFonts w:ascii="Times New Roman" w:hAnsi="Times New Roman"/>
          <w:sz w:val="24"/>
          <w:szCs w:val="24"/>
        </w:rPr>
        <w:t>ствить устройство постоянных и временных дорог, вертикальную планировку территорий, прокладку новых и реконструкцию существующих подземных коммуникаций.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5. Тип застройки, этажность, плотность, архитектурно-композиционные особенности и другие ее характеристики должны соответствовать требованиям градостроительного регл</w:t>
      </w:r>
      <w:r w:rsidRPr="00363E35">
        <w:rPr>
          <w:rFonts w:ascii="Times New Roman" w:hAnsi="Times New Roman"/>
          <w:sz w:val="24"/>
          <w:szCs w:val="24"/>
        </w:rPr>
        <w:t>а</w:t>
      </w:r>
      <w:r w:rsidRPr="00363E35">
        <w:rPr>
          <w:rFonts w:ascii="Times New Roman" w:hAnsi="Times New Roman"/>
          <w:sz w:val="24"/>
          <w:szCs w:val="24"/>
        </w:rPr>
        <w:t>мента и требованиям градостроительного плана земельного участка.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6. Все объекты капитального строительства должны вводиться в эксплуатацию с обе</w:t>
      </w:r>
      <w:r w:rsidRPr="00363E35">
        <w:rPr>
          <w:rFonts w:ascii="Times New Roman" w:hAnsi="Times New Roman"/>
          <w:sz w:val="24"/>
          <w:szCs w:val="24"/>
        </w:rPr>
        <w:t>с</w:t>
      </w:r>
      <w:r w:rsidRPr="00363E35">
        <w:rPr>
          <w:rFonts w:ascii="Times New Roman" w:hAnsi="Times New Roman"/>
          <w:sz w:val="24"/>
          <w:szCs w:val="24"/>
        </w:rPr>
        <w:t>печением полного уровня инженерного оборудования и благоустройства, исключающего необходимость возобновления земляных (строительных) работ на участках с объектами к</w:t>
      </w:r>
      <w:r w:rsidRPr="00363E35">
        <w:rPr>
          <w:rFonts w:ascii="Times New Roman" w:hAnsi="Times New Roman"/>
          <w:sz w:val="24"/>
          <w:szCs w:val="24"/>
        </w:rPr>
        <w:t>а</w:t>
      </w:r>
      <w:r w:rsidRPr="00363E35">
        <w:rPr>
          <w:rFonts w:ascii="Times New Roman" w:hAnsi="Times New Roman"/>
          <w:sz w:val="24"/>
          <w:szCs w:val="24"/>
        </w:rPr>
        <w:t>питального строительства, введенными в эксплуатацию.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7. Объем и качество законченного строительством объекта капитального строительства, оснащение инженерным оборудованием, внешнее благоустройство земельного участка должны соответствовать проектной документации.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850A14" w:rsidRPr="00363E35" w:rsidRDefault="007966F0" w:rsidP="00C532D2">
      <w:pPr>
        <w:pStyle w:val="20"/>
        <w:numPr>
          <w:ilvl w:val="0"/>
          <w:numId w:val="0"/>
        </w:numPr>
        <w:ind w:firstLine="567"/>
      </w:pPr>
      <w:bookmarkStart w:id="55" w:name="_Toc364322808"/>
      <w:r>
        <w:t>Статья 21</w:t>
      </w:r>
      <w:r w:rsidR="00850A14" w:rsidRPr="00363E35">
        <w:t>. Требования к озеленению территории</w:t>
      </w:r>
      <w:bookmarkEnd w:id="55"/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1. Зеленые насаждения, расположенные в пределах границы сельского Поселения, формируют единую систему озеленения сельского Поселения, в которую включаются: леса, озеленение улиц, зеленые насаждения на участках городских объектов (озеленение террит</w:t>
      </w:r>
      <w:r w:rsidRPr="00363E35">
        <w:rPr>
          <w:rFonts w:ascii="Times New Roman" w:hAnsi="Times New Roman"/>
          <w:sz w:val="24"/>
          <w:szCs w:val="24"/>
        </w:rPr>
        <w:t>о</w:t>
      </w:r>
      <w:r w:rsidRPr="00363E35">
        <w:rPr>
          <w:rFonts w:ascii="Times New Roman" w:hAnsi="Times New Roman"/>
          <w:sz w:val="24"/>
          <w:szCs w:val="24"/>
        </w:rPr>
        <w:t>рий общего пользования), озеленение жилой застройки, участков учреждений здравоохран</w:t>
      </w:r>
      <w:r w:rsidRPr="00363E35">
        <w:rPr>
          <w:rFonts w:ascii="Times New Roman" w:hAnsi="Times New Roman"/>
          <w:sz w:val="24"/>
          <w:szCs w:val="24"/>
        </w:rPr>
        <w:t>е</w:t>
      </w:r>
      <w:r w:rsidRPr="00363E35">
        <w:rPr>
          <w:rFonts w:ascii="Times New Roman" w:hAnsi="Times New Roman"/>
          <w:sz w:val="24"/>
          <w:szCs w:val="24"/>
        </w:rPr>
        <w:t>ния, образования, других предприятий и организаций (озеленение территорий ограниченного пользования), санитарно-защитные зоны.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363E35">
        <w:rPr>
          <w:rFonts w:ascii="Times New Roman" w:hAnsi="Times New Roman"/>
          <w:sz w:val="24"/>
          <w:szCs w:val="24"/>
        </w:rPr>
        <w:t>Основными типами насаждений являются: массивы, группы, газоны, цветники, ра</w:t>
      </w:r>
      <w:r w:rsidRPr="00363E35">
        <w:rPr>
          <w:rFonts w:ascii="Times New Roman" w:hAnsi="Times New Roman"/>
          <w:sz w:val="24"/>
          <w:szCs w:val="24"/>
        </w:rPr>
        <w:t>з</w:t>
      </w:r>
      <w:r w:rsidRPr="00363E35">
        <w:rPr>
          <w:rFonts w:ascii="Times New Roman" w:hAnsi="Times New Roman"/>
          <w:sz w:val="24"/>
          <w:szCs w:val="24"/>
        </w:rPr>
        <w:t>личные виды посадок (аллейные, рядовые и др.).</w:t>
      </w:r>
      <w:proofErr w:type="gramEnd"/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 xml:space="preserve">3. Формирование новых объектов озеленения территорий общего пользования, а также реконструкция существующих осуществляется в соответствии с актами органов местного самоуправления и по проектам, </w:t>
      </w:r>
      <w:r w:rsidRPr="00363E35">
        <w:rPr>
          <w:rFonts w:ascii="Times New Roman" w:hAnsi="Times New Roman"/>
          <w:bCs/>
          <w:iCs/>
          <w:sz w:val="24"/>
          <w:szCs w:val="24"/>
        </w:rPr>
        <w:t xml:space="preserve">согласованным администрацией </w:t>
      </w:r>
      <w:r w:rsidRPr="00363E35">
        <w:rPr>
          <w:rFonts w:ascii="Times New Roman" w:hAnsi="Times New Roman"/>
          <w:sz w:val="24"/>
          <w:szCs w:val="24"/>
        </w:rPr>
        <w:t>муниципального образов</w:t>
      </w:r>
      <w:r w:rsidRPr="00363E35">
        <w:rPr>
          <w:rFonts w:ascii="Times New Roman" w:hAnsi="Times New Roman"/>
          <w:sz w:val="24"/>
          <w:szCs w:val="24"/>
        </w:rPr>
        <w:t>а</w:t>
      </w:r>
      <w:r w:rsidRPr="00363E35">
        <w:rPr>
          <w:rFonts w:ascii="Times New Roman" w:hAnsi="Times New Roman"/>
          <w:sz w:val="24"/>
          <w:szCs w:val="24"/>
        </w:rPr>
        <w:t>ния</w:t>
      </w:r>
      <w:r w:rsidRPr="00363E35">
        <w:rPr>
          <w:rFonts w:ascii="Times New Roman" w:hAnsi="Times New Roman"/>
          <w:bCs/>
          <w:iCs/>
          <w:sz w:val="24"/>
          <w:szCs w:val="24"/>
        </w:rPr>
        <w:t>, соответствующими муниципальными организациями и организациями, отвечающими за благоустройство Поселения.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4. Снос и пересадка объектов озеленения территорий общего пользования осуществл</w:t>
      </w:r>
      <w:r w:rsidRPr="00363E35">
        <w:rPr>
          <w:rFonts w:ascii="Times New Roman" w:hAnsi="Times New Roman"/>
          <w:sz w:val="24"/>
          <w:szCs w:val="24"/>
        </w:rPr>
        <w:t>я</w:t>
      </w:r>
      <w:r w:rsidRPr="00363E35">
        <w:rPr>
          <w:rFonts w:ascii="Times New Roman" w:hAnsi="Times New Roman"/>
          <w:sz w:val="24"/>
          <w:szCs w:val="24"/>
        </w:rPr>
        <w:t>ется в порядке, установленном муниципальными правовыми актами администрации Посел</w:t>
      </w:r>
      <w:r w:rsidRPr="00363E35">
        <w:rPr>
          <w:rFonts w:ascii="Times New Roman" w:hAnsi="Times New Roman"/>
          <w:sz w:val="24"/>
          <w:szCs w:val="24"/>
        </w:rPr>
        <w:t>е</w:t>
      </w:r>
      <w:r w:rsidRPr="00363E35">
        <w:rPr>
          <w:rFonts w:ascii="Times New Roman" w:hAnsi="Times New Roman"/>
          <w:sz w:val="24"/>
          <w:szCs w:val="24"/>
        </w:rPr>
        <w:t>ния.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5. При организации застройки территории сельского Поселения необходимо обеспеч</w:t>
      </w:r>
      <w:r w:rsidRPr="00363E35">
        <w:rPr>
          <w:rFonts w:ascii="Times New Roman" w:hAnsi="Times New Roman"/>
          <w:sz w:val="24"/>
          <w:szCs w:val="24"/>
        </w:rPr>
        <w:t>и</w:t>
      </w:r>
      <w:r w:rsidRPr="00363E35">
        <w:rPr>
          <w:rFonts w:ascii="Times New Roman" w:hAnsi="Times New Roman"/>
          <w:sz w:val="24"/>
          <w:szCs w:val="24"/>
        </w:rPr>
        <w:t>вать максимальное сохранение существующего озеленения. Для этой цели следует выделять соответствующие участки озеленения на стадии проектирования и обеспечивать их охрану в процессе строительства.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6. При невозможности сохранения зеленых насаждений в проектно-сметной докуме</w:t>
      </w:r>
      <w:r w:rsidRPr="00363E35">
        <w:rPr>
          <w:rFonts w:ascii="Times New Roman" w:hAnsi="Times New Roman"/>
          <w:sz w:val="24"/>
          <w:szCs w:val="24"/>
        </w:rPr>
        <w:t>н</w:t>
      </w:r>
      <w:r w:rsidRPr="00363E35">
        <w:rPr>
          <w:rFonts w:ascii="Times New Roman" w:hAnsi="Times New Roman"/>
          <w:sz w:val="24"/>
          <w:szCs w:val="24"/>
        </w:rPr>
        <w:t>тации на строительство объекта должны предусматриваться необходимые средства на пер</w:t>
      </w:r>
      <w:r w:rsidRPr="00363E35">
        <w:rPr>
          <w:rFonts w:ascii="Times New Roman" w:hAnsi="Times New Roman"/>
          <w:sz w:val="24"/>
          <w:szCs w:val="24"/>
        </w:rPr>
        <w:t>е</w:t>
      </w:r>
      <w:r w:rsidRPr="00363E35">
        <w:rPr>
          <w:rFonts w:ascii="Times New Roman" w:hAnsi="Times New Roman"/>
          <w:sz w:val="24"/>
          <w:szCs w:val="24"/>
        </w:rPr>
        <w:t>садку или восстановление насаждений, восстановление растительного грунта и травяного покрова.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 xml:space="preserve">7. Ответственность за сохранность зеленых насаждений возлагается: 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1) на собственников, пользователей и владельцев земельных участков;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2) на улицах перед строениями до красных линий, на внутриквартальных участках - на руководителей жилищных управляющих организаций разных форм собственности и тов</w:t>
      </w:r>
      <w:r w:rsidRPr="00363E35">
        <w:rPr>
          <w:rFonts w:ascii="Times New Roman" w:hAnsi="Times New Roman"/>
          <w:sz w:val="24"/>
          <w:szCs w:val="24"/>
        </w:rPr>
        <w:t>а</w:t>
      </w:r>
      <w:r w:rsidRPr="00363E35">
        <w:rPr>
          <w:rFonts w:ascii="Times New Roman" w:hAnsi="Times New Roman"/>
          <w:sz w:val="24"/>
          <w:szCs w:val="24"/>
        </w:rPr>
        <w:lastRenderedPageBreak/>
        <w:t>риществ собственников жилья, арендаторов строений и собственников, пользователей и вл</w:t>
      </w:r>
      <w:r w:rsidRPr="00363E35">
        <w:rPr>
          <w:rFonts w:ascii="Times New Roman" w:hAnsi="Times New Roman"/>
          <w:sz w:val="24"/>
          <w:szCs w:val="24"/>
        </w:rPr>
        <w:t>а</w:t>
      </w:r>
      <w:r w:rsidRPr="00363E35">
        <w:rPr>
          <w:rFonts w:ascii="Times New Roman" w:hAnsi="Times New Roman"/>
          <w:sz w:val="24"/>
          <w:szCs w:val="24"/>
        </w:rPr>
        <w:t>дельцев земельных участков;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3) на территориях организаций в пределах их защитных зон - на руководителей орган</w:t>
      </w:r>
      <w:r w:rsidRPr="00363E35">
        <w:rPr>
          <w:rFonts w:ascii="Times New Roman" w:hAnsi="Times New Roman"/>
          <w:sz w:val="24"/>
          <w:szCs w:val="24"/>
        </w:rPr>
        <w:t>и</w:t>
      </w:r>
      <w:r w:rsidRPr="00363E35">
        <w:rPr>
          <w:rFonts w:ascii="Times New Roman" w:hAnsi="Times New Roman"/>
          <w:sz w:val="24"/>
          <w:szCs w:val="24"/>
        </w:rPr>
        <w:t>заций;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4) на территориях зеленых насаждений, предоставленных под застройку – на руковод</w:t>
      </w:r>
      <w:r w:rsidRPr="00363E35">
        <w:rPr>
          <w:rFonts w:ascii="Times New Roman" w:hAnsi="Times New Roman"/>
          <w:sz w:val="24"/>
          <w:szCs w:val="24"/>
        </w:rPr>
        <w:t>и</w:t>
      </w:r>
      <w:r w:rsidRPr="00363E35">
        <w:rPr>
          <w:rFonts w:ascii="Times New Roman" w:hAnsi="Times New Roman"/>
          <w:sz w:val="24"/>
          <w:szCs w:val="24"/>
        </w:rPr>
        <w:t>телей организаций и граждан, которым предоставлены земельные участки, а со дня начала работ - на руководителей подрядных организаций.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8. За повреждение или самовольную вырубку зеленых насаждений виновные лица пр</w:t>
      </w:r>
      <w:r w:rsidRPr="00363E35">
        <w:rPr>
          <w:rFonts w:ascii="Times New Roman" w:hAnsi="Times New Roman"/>
          <w:sz w:val="24"/>
          <w:szCs w:val="24"/>
        </w:rPr>
        <w:t>и</w:t>
      </w:r>
      <w:r w:rsidRPr="00363E35">
        <w:rPr>
          <w:rFonts w:ascii="Times New Roman" w:hAnsi="Times New Roman"/>
          <w:sz w:val="24"/>
          <w:szCs w:val="24"/>
        </w:rPr>
        <w:t>влекаются к ответственности в порядке, установленном законодательством РФ.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850A14" w:rsidRPr="00363E35" w:rsidRDefault="007966F0" w:rsidP="00C532D2">
      <w:pPr>
        <w:pStyle w:val="20"/>
        <w:numPr>
          <w:ilvl w:val="0"/>
          <w:numId w:val="0"/>
        </w:numPr>
        <w:ind w:firstLine="567"/>
      </w:pPr>
      <w:bookmarkStart w:id="56" w:name="_Toc364322809"/>
      <w:r>
        <w:t>Статья 22</w:t>
      </w:r>
      <w:r w:rsidR="00850A14" w:rsidRPr="00363E35">
        <w:t>. Общие требования к установке и эксплуатации объектов, не явля</w:t>
      </w:r>
      <w:r w:rsidR="00850A14" w:rsidRPr="00363E35">
        <w:t>ю</w:t>
      </w:r>
      <w:r w:rsidR="00850A14" w:rsidRPr="00363E35">
        <w:t>щихся объектами капитального строительства</w:t>
      </w:r>
      <w:bookmarkEnd w:id="56"/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1. Настоящие требования распространяются на следующие объекты, не являющиеся объектами капитального строительства: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1) автостоянки (открытые и с навесами);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2) контейнерные автозаправочные станции;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3) гаражи-стоянки типа "ракушка", "мыльница", "улитка" и другие металлические те</w:t>
      </w:r>
      <w:r w:rsidRPr="00363E35">
        <w:rPr>
          <w:rFonts w:ascii="Times New Roman" w:hAnsi="Times New Roman"/>
          <w:sz w:val="24"/>
          <w:szCs w:val="24"/>
        </w:rPr>
        <w:t>н</w:t>
      </w:r>
      <w:r w:rsidRPr="00363E35">
        <w:rPr>
          <w:rFonts w:ascii="Times New Roman" w:hAnsi="Times New Roman"/>
          <w:sz w:val="24"/>
          <w:szCs w:val="24"/>
        </w:rPr>
        <w:t>ты для хранения автомобилей;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4) объекты торговли и услуг (киоски, палатки, павильоны, ларьки и др.);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5) остановочные павильоны, телефонные кабины;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6) другие объекты, не являющиеся объектами капитального строительства, за исключ</w:t>
      </w:r>
      <w:r w:rsidRPr="00363E35">
        <w:rPr>
          <w:rFonts w:ascii="Times New Roman" w:hAnsi="Times New Roman"/>
          <w:sz w:val="24"/>
          <w:szCs w:val="24"/>
        </w:rPr>
        <w:t>е</w:t>
      </w:r>
      <w:r w:rsidRPr="00363E35">
        <w:rPr>
          <w:rFonts w:ascii="Times New Roman" w:hAnsi="Times New Roman"/>
          <w:sz w:val="24"/>
          <w:szCs w:val="24"/>
        </w:rPr>
        <w:t>нием рекламных конструкций и временных объектов на строительных площадках.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2. Условиями для размещения объектов, не являющихся объектами капитального стр</w:t>
      </w:r>
      <w:r w:rsidRPr="00363E35">
        <w:rPr>
          <w:rFonts w:ascii="Times New Roman" w:hAnsi="Times New Roman"/>
          <w:sz w:val="24"/>
          <w:szCs w:val="24"/>
        </w:rPr>
        <w:t>о</w:t>
      </w:r>
      <w:r w:rsidRPr="00363E35">
        <w:rPr>
          <w:rFonts w:ascii="Times New Roman" w:hAnsi="Times New Roman"/>
          <w:sz w:val="24"/>
          <w:szCs w:val="24"/>
        </w:rPr>
        <w:t>ительства, на территории сельского Поселения являются: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1) наличие свободной территории;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2) согласование с заинтересованными лицами в случае, если объект, не являющийся объектом капитального строительства, непосредственно затрагивает их интересы;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3) согласование с организациями, осуществляющими эксплуатацию сетей инженерно-технического обеспечения на размещение (установку) на данном земельном участке объекта, не являющегося объектом капитального строительства.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3. Размещение объектов, не являющихся объектами капитального строительства, огр</w:t>
      </w:r>
      <w:r w:rsidRPr="00363E35">
        <w:rPr>
          <w:rFonts w:ascii="Times New Roman" w:hAnsi="Times New Roman"/>
          <w:sz w:val="24"/>
          <w:szCs w:val="24"/>
        </w:rPr>
        <w:t>а</w:t>
      </w:r>
      <w:r w:rsidRPr="00363E35">
        <w:rPr>
          <w:rFonts w:ascii="Times New Roman" w:hAnsi="Times New Roman"/>
          <w:sz w:val="24"/>
          <w:szCs w:val="24"/>
        </w:rPr>
        <w:t>ничивается в зонах охраны объектов культурного наследия, территориях, занимаемыми з</w:t>
      </w:r>
      <w:r w:rsidRPr="00363E35">
        <w:rPr>
          <w:rFonts w:ascii="Times New Roman" w:hAnsi="Times New Roman"/>
          <w:sz w:val="24"/>
          <w:szCs w:val="24"/>
        </w:rPr>
        <w:t>е</w:t>
      </w:r>
      <w:r w:rsidRPr="00363E35">
        <w:rPr>
          <w:rFonts w:ascii="Times New Roman" w:hAnsi="Times New Roman"/>
          <w:sz w:val="24"/>
          <w:szCs w:val="24"/>
        </w:rPr>
        <w:t xml:space="preserve">леными насаждениями и в </w:t>
      </w:r>
      <w:proofErr w:type="spellStart"/>
      <w:r w:rsidRPr="00363E35">
        <w:rPr>
          <w:rFonts w:ascii="Times New Roman" w:hAnsi="Times New Roman"/>
          <w:sz w:val="24"/>
          <w:szCs w:val="24"/>
        </w:rPr>
        <w:t>водоохранных</w:t>
      </w:r>
      <w:proofErr w:type="spellEnd"/>
      <w:r w:rsidRPr="00363E35">
        <w:rPr>
          <w:rFonts w:ascii="Times New Roman" w:hAnsi="Times New Roman"/>
          <w:sz w:val="24"/>
          <w:szCs w:val="24"/>
        </w:rPr>
        <w:t xml:space="preserve"> зонах, на территориях, занятых подземными ко</w:t>
      </w:r>
      <w:r w:rsidRPr="00363E35">
        <w:rPr>
          <w:rFonts w:ascii="Times New Roman" w:hAnsi="Times New Roman"/>
          <w:sz w:val="24"/>
          <w:szCs w:val="24"/>
        </w:rPr>
        <w:t>м</w:t>
      </w:r>
      <w:r w:rsidRPr="00363E35">
        <w:rPr>
          <w:rFonts w:ascii="Times New Roman" w:hAnsi="Times New Roman"/>
          <w:sz w:val="24"/>
          <w:szCs w:val="24"/>
        </w:rPr>
        <w:t>муникациями и в их охранных зонах, а также на тротуарах, проездах и других участках, где затрудняется движение пешеходов и транспорта, усложняется проведение механизированной уборки.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4. Не разрешается размещение объектов, не являющихся объектами капитального стр</w:t>
      </w:r>
      <w:r w:rsidRPr="00363E35">
        <w:rPr>
          <w:rFonts w:ascii="Times New Roman" w:hAnsi="Times New Roman"/>
          <w:sz w:val="24"/>
          <w:szCs w:val="24"/>
        </w:rPr>
        <w:t>о</w:t>
      </w:r>
      <w:r w:rsidRPr="00363E35">
        <w:rPr>
          <w:rFonts w:ascii="Times New Roman" w:hAnsi="Times New Roman"/>
          <w:sz w:val="24"/>
          <w:szCs w:val="24"/>
        </w:rPr>
        <w:t>ительства, на газонах, цветниках, детских площадках, в арках зданий, в случаях, если объект загораживает витрины торговых предприятий. Не разрешается размещение объектов, не я</w:t>
      </w:r>
      <w:r w:rsidRPr="00363E35">
        <w:rPr>
          <w:rFonts w:ascii="Times New Roman" w:hAnsi="Times New Roman"/>
          <w:sz w:val="24"/>
          <w:szCs w:val="24"/>
        </w:rPr>
        <w:t>в</w:t>
      </w:r>
      <w:r w:rsidRPr="00363E35">
        <w:rPr>
          <w:rFonts w:ascii="Times New Roman" w:hAnsi="Times New Roman"/>
          <w:sz w:val="24"/>
          <w:szCs w:val="24"/>
        </w:rPr>
        <w:t xml:space="preserve">ляющихся объектами капитального строительства, ближе </w:t>
      </w:r>
      <w:smartTag w:uri="urn:schemas-microsoft-com:office:smarttags" w:element="metricconverter">
        <w:smartTagPr>
          <w:attr w:name="ProductID" w:val="15 метров"/>
        </w:smartTagPr>
        <w:r w:rsidRPr="00363E35">
          <w:rPr>
            <w:rFonts w:ascii="Times New Roman" w:hAnsi="Times New Roman"/>
            <w:sz w:val="24"/>
            <w:szCs w:val="24"/>
          </w:rPr>
          <w:t>15 метров</w:t>
        </w:r>
      </w:smartTag>
      <w:r w:rsidRPr="00363E35">
        <w:rPr>
          <w:rFonts w:ascii="Times New Roman" w:hAnsi="Times New Roman"/>
          <w:sz w:val="24"/>
          <w:szCs w:val="24"/>
        </w:rPr>
        <w:t xml:space="preserve"> от окон зданий, за и</w:t>
      </w:r>
      <w:r w:rsidRPr="00363E35">
        <w:rPr>
          <w:rFonts w:ascii="Times New Roman" w:hAnsi="Times New Roman"/>
          <w:sz w:val="24"/>
          <w:szCs w:val="24"/>
        </w:rPr>
        <w:t>с</w:t>
      </w:r>
      <w:r w:rsidRPr="00363E35">
        <w:rPr>
          <w:rFonts w:ascii="Times New Roman" w:hAnsi="Times New Roman"/>
          <w:sz w:val="24"/>
          <w:szCs w:val="24"/>
        </w:rPr>
        <w:t>ключением остановочных павильонов, а также киосков и палаток, составляющих единый комплекс с остановочными павильонами.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5. К объектам, не являющимися объектами капитального строительства, используемым для торговли и услуг, должен быть предусмотрен удобный подъезд автотранспорта для в</w:t>
      </w:r>
      <w:r w:rsidRPr="00363E35">
        <w:rPr>
          <w:rFonts w:ascii="Times New Roman" w:hAnsi="Times New Roman"/>
          <w:sz w:val="24"/>
          <w:szCs w:val="24"/>
        </w:rPr>
        <w:t>ы</w:t>
      </w:r>
      <w:r w:rsidRPr="00363E35">
        <w:rPr>
          <w:rFonts w:ascii="Times New Roman" w:hAnsi="Times New Roman"/>
          <w:sz w:val="24"/>
          <w:szCs w:val="24"/>
        </w:rPr>
        <w:t>грузки или погрузки товаров, не создающий помех для прохода пешеходов и не пересека</w:t>
      </w:r>
      <w:r w:rsidRPr="00363E35">
        <w:rPr>
          <w:rFonts w:ascii="Times New Roman" w:hAnsi="Times New Roman"/>
          <w:sz w:val="24"/>
          <w:szCs w:val="24"/>
        </w:rPr>
        <w:t>ю</w:t>
      </w:r>
      <w:r w:rsidRPr="00363E35">
        <w:rPr>
          <w:rFonts w:ascii="Times New Roman" w:hAnsi="Times New Roman"/>
          <w:sz w:val="24"/>
          <w:szCs w:val="24"/>
        </w:rPr>
        <w:t>щий дворовые территории жилых и общественных зданий (школ, детских дошкольных учреждений, учреждений здравоохранения).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6. Высота объектов, не являющихся объектами капитального строительства, их эта</w:t>
      </w:r>
      <w:r w:rsidRPr="00363E35">
        <w:rPr>
          <w:rFonts w:ascii="Times New Roman" w:hAnsi="Times New Roman"/>
          <w:sz w:val="24"/>
          <w:szCs w:val="24"/>
        </w:rPr>
        <w:t>ж</w:t>
      </w:r>
      <w:r w:rsidRPr="00363E35">
        <w:rPr>
          <w:rFonts w:ascii="Times New Roman" w:hAnsi="Times New Roman"/>
          <w:sz w:val="24"/>
          <w:szCs w:val="24"/>
        </w:rPr>
        <w:t>ность и площадь определяются в каждом конкретном случае в соответствии с действующими нормами и правилами с обоснованием необходимости и целесообразности принимаемых р</w:t>
      </w:r>
      <w:r w:rsidRPr="00363E35">
        <w:rPr>
          <w:rFonts w:ascii="Times New Roman" w:hAnsi="Times New Roman"/>
          <w:sz w:val="24"/>
          <w:szCs w:val="24"/>
        </w:rPr>
        <w:t>е</w:t>
      </w:r>
      <w:r w:rsidRPr="00363E35">
        <w:rPr>
          <w:rFonts w:ascii="Times New Roman" w:hAnsi="Times New Roman"/>
          <w:sz w:val="24"/>
          <w:szCs w:val="24"/>
        </w:rPr>
        <w:t>шений, исходя из интересов граждан и условий их проживания, градостроительной ситуации и месторасположения.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lastRenderedPageBreak/>
        <w:t>7. Внешний вид объектов, не являющихся объектами капитального строительства, до</w:t>
      </w:r>
      <w:r w:rsidRPr="00363E35">
        <w:rPr>
          <w:rFonts w:ascii="Times New Roman" w:hAnsi="Times New Roman"/>
          <w:sz w:val="24"/>
          <w:szCs w:val="24"/>
        </w:rPr>
        <w:t>л</w:t>
      </w:r>
      <w:r w:rsidRPr="00363E35">
        <w:rPr>
          <w:rFonts w:ascii="Times New Roman" w:hAnsi="Times New Roman"/>
          <w:sz w:val="24"/>
          <w:szCs w:val="24"/>
        </w:rPr>
        <w:t>жен отвечать современным архитектурно-художественным требованиям.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8. Применение типовых проектов разрешается только по согласованию с администр</w:t>
      </w:r>
      <w:r w:rsidRPr="00363E35">
        <w:rPr>
          <w:rFonts w:ascii="Times New Roman" w:hAnsi="Times New Roman"/>
          <w:sz w:val="24"/>
          <w:szCs w:val="24"/>
        </w:rPr>
        <w:t>а</w:t>
      </w:r>
      <w:r w:rsidRPr="00363E35">
        <w:rPr>
          <w:rFonts w:ascii="Times New Roman" w:hAnsi="Times New Roman"/>
          <w:sz w:val="24"/>
          <w:szCs w:val="24"/>
        </w:rPr>
        <w:t>цией, а в остальных случаях выполняются индивидуальные проекты с учетом конкретной градостроительной ситуации.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9. В случае необходимости установки отдельных объектов, не являющихся объектами капитального строительства, предназначенных для мелкорозничной торговли, на одной пл</w:t>
      </w:r>
      <w:r w:rsidRPr="00363E35">
        <w:rPr>
          <w:rFonts w:ascii="Times New Roman" w:hAnsi="Times New Roman"/>
          <w:sz w:val="24"/>
          <w:szCs w:val="24"/>
        </w:rPr>
        <w:t>о</w:t>
      </w:r>
      <w:r w:rsidRPr="00363E35">
        <w:rPr>
          <w:rFonts w:ascii="Times New Roman" w:hAnsi="Times New Roman"/>
          <w:sz w:val="24"/>
          <w:szCs w:val="24"/>
        </w:rPr>
        <w:t>щадке рекомендуется вместо набора однотипных киосков применение быстровозводимых модульных комплексов (мини-рынков, торговых рядов), выполненных из легких констру</w:t>
      </w:r>
      <w:r w:rsidRPr="00363E35">
        <w:rPr>
          <w:rFonts w:ascii="Times New Roman" w:hAnsi="Times New Roman"/>
          <w:sz w:val="24"/>
          <w:szCs w:val="24"/>
        </w:rPr>
        <w:t>к</w:t>
      </w:r>
      <w:r w:rsidRPr="00363E35">
        <w:rPr>
          <w:rFonts w:ascii="Times New Roman" w:hAnsi="Times New Roman"/>
          <w:sz w:val="24"/>
          <w:szCs w:val="24"/>
        </w:rPr>
        <w:t>ций по индивидуальным проектам. В случаях организации торговых комплексов из объе</w:t>
      </w:r>
      <w:r w:rsidRPr="00363E35">
        <w:rPr>
          <w:rFonts w:ascii="Times New Roman" w:hAnsi="Times New Roman"/>
          <w:sz w:val="24"/>
          <w:szCs w:val="24"/>
        </w:rPr>
        <w:t>к</w:t>
      </w:r>
      <w:r w:rsidRPr="00363E35">
        <w:rPr>
          <w:rFonts w:ascii="Times New Roman" w:hAnsi="Times New Roman"/>
          <w:sz w:val="24"/>
          <w:szCs w:val="24"/>
        </w:rPr>
        <w:t>тов, не являющихся объектами капитального строительства, обязательно устройство общ</w:t>
      </w:r>
      <w:r w:rsidRPr="00363E35">
        <w:rPr>
          <w:rFonts w:ascii="Times New Roman" w:hAnsi="Times New Roman"/>
          <w:sz w:val="24"/>
          <w:szCs w:val="24"/>
        </w:rPr>
        <w:t>е</w:t>
      </w:r>
      <w:r w:rsidRPr="00363E35">
        <w:rPr>
          <w:rFonts w:ascii="Times New Roman" w:hAnsi="Times New Roman"/>
          <w:sz w:val="24"/>
          <w:szCs w:val="24"/>
        </w:rPr>
        <w:t>ственных туалетов.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10. Для строительства (изготовления) объекта, не являющегося объектом капитального строительства, предназначенного для торговли и услуг, применяются любые современные материалы. Предпочтение следует отдавать легким металлическим конструкциям с остекл</w:t>
      </w:r>
      <w:r w:rsidRPr="00363E35">
        <w:rPr>
          <w:rFonts w:ascii="Times New Roman" w:hAnsi="Times New Roman"/>
          <w:sz w:val="24"/>
          <w:szCs w:val="24"/>
        </w:rPr>
        <w:t>е</w:t>
      </w:r>
      <w:r w:rsidRPr="00363E35">
        <w:rPr>
          <w:rFonts w:ascii="Times New Roman" w:hAnsi="Times New Roman"/>
          <w:sz w:val="24"/>
          <w:szCs w:val="24"/>
        </w:rPr>
        <w:t>нием из витринного стекла и облицовкой современными отделочными материалами. Допу</w:t>
      </w:r>
      <w:r w:rsidRPr="00363E35">
        <w:rPr>
          <w:rFonts w:ascii="Times New Roman" w:hAnsi="Times New Roman"/>
          <w:sz w:val="24"/>
          <w:szCs w:val="24"/>
        </w:rPr>
        <w:t>с</w:t>
      </w:r>
      <w:r w:rsidRPr="00363E35">
        <w:rPr>
          <w:rFonts w:ascii="Times New Roman" w:hAnsi="Times New Roman"/>
          <w:sz w:val="24"/>
          <w:szCs w:val="24"/>
        </w:rPr>
        <w:t>кается использование других материалов, имеющих качественную и прочную окраску, о</w:t>
      </w:r>
      <w:r w:rsidRPr="00363E35">
        <w:rPr>
          <w:rFonts w:ascii="Times New Roman" w:hAnsi="Times New Roman"/>
          <w:sz w:val="24"/>
          <w:szCs w:val="24"/>
        </w:rPr>
        <w:t>т</w:t>
      </w:r>
      <w:r w:rsidRPr="00363E35">
        <w:rPr>
          <w:rFonts w:ascii="Times New Roman" w:hAnsi="Times New Roman"/>
          <w:sz w:val="24"/>
          <w:szCs w:val="24"/>
        </w:rPr>
        <w:t>делку.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11. В случае, если объект, не являющийся объектом капитального строительства, был установлен до вступления в силу настоящих Правил и его эксплуатация не соответствует п</w:t>
      </w:r>
      <w:r w:rsidRPr="00363E35">
        <w:rPr>
          <w:rFonts w:ascii="Times New Roman" w:hAnsi="Times New Roman"/>
          <w:sz w:val="24"/>
          <w:szCs w:val="24"/>
        </w:rPr>
        <w:t>о</w:t>
      </w:r>
      <w:r w:rsidRPr="00363E35">
        <w:rPr>
          <w:rFonts w:ascii="Times New Roman" w:hAnsi="Times New Roman"/>
          <w:sz w:val="24"/>
          <w:szCs w:val="24"/>
        </w:rPr>
        <w:t>рядку, установленному настоящей статьей, владельцу объекта, не являющегося объектом к</w:t>
      </w:r>
      <w:r w:rsidRPr="00363E35">
        <w:rPr>
          <w:rFonts w:ascii="Times New Roman" w:hAnsi="Times New Roman"/>
          <w:sz w:val="24"/>
          <w:szCs w:val="24"/>
        </w:rPr>
        <w:t>а</w:t>
      </w:r>
      <w:r w:rsidRPr="00363E35">
        <w:rPr>
          <w:rFonts w:ascii="Times New Roman" w:hAnsi="Times New Roman"/>
          <w:sz w:val="24"/>
          <w:szCs w:val="24"/>
        </w:rPr>
        <w:t>питального строительства, необходимо осуществить модернизацию внешнего вида объекта, не являющегося объектом капитального строительства: восстановление или замену ко</w:t>
      </w:r>
      <w:r w:rsidRPr="00363E35">
        <w:rPr>
          <w:rFonts w:ascii="Times New Roman" w:hAnsi="Times New Roman"/>
          <w:sz w:val="24"/>
          <w:szCs w:val="24"/>
        </w:rPr>
        <w:t>н</w:t>
      </w:r>
      <w:r w:rsidRPr="00363E35">
        <w:rPr>
          <w:rFonts w:ascii="Times New Roman" w:hAnsi="Times New Roman"/>
          <w:sz w:val="24"/>
          <w:szCs w:val="24"/>
        </w:rPr>
        <w:t>структивных элементов, облицовки, остекления, рекламных вывесок, окраски в соответствии с настоящими Правилами.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12. Модернизация объекта, не являющегося объектом капитального строительства, осуществляется в соответствии с проектной документацией, согласованной и утвержденной в установленном порядке.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13. Территория, занимаемая объектами, не являющимися объектами капитального строительства, а также прилегающая территория, должны быть благоустроены в соотве</w:t>
      </w:r>
      <w:r w:rsidRPr="00363E35">
        <w:rPr>
          <w:rFonts w:ascii="Times New Roman" w:hAnsi="Times New Roman"/>
          <w:sz w:val="24"/>
          <w:szCs w:val="24"/>
        </w:rPr>
        <w:t>т</w:t>
      </w:r>
      <w:r w:rsidRPr="00363E35">
        <w:rPr>
          <w:rFonts w:ascii="Times New Roman" w:hAnsi="Times New Roman"/>
          <w:sz w:val="24"/>
          <w:szCs w:val="24"/>
        </w:rPr>
        <w:t>ствии с проектом. Не допускается принятие в эксплуатацию завершенных строительством объектов, не являющихся объектами капитального строительства, без выполнения работ по благоустройству. В состав работ по благоустройству должны, как правило, входить работы по устройству тротуаров, водоотводов, освещения, малых архитектурных форм, а также р</w:t>
      </w:r>
      <w:r w:rsidRPr="00363E35">
        <w:rPr>
          <w:rFonts w:ascii="Times New Roman" w:hAnsi="Times New Roman"/>
          <w:sz w:val="24"/>
          <w:szCs w:val="24"/>
        </w:rPr>
        <w:t>а</w:t>
      </w:r>
      <w:r w:rsidRPr="00363E35">
        <w:rPr>
          <w:rFonts w:ascii="Times New Roman" w:hAnsi="Times New Roman"/>
          <w:sz w:val="24"/>
          <w:szCs w:val="24"/>
        </w:rPr>
        <w:t>боты по посадке деревьев и кустарников, устройству газонов и цветников.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14. Киоски, павильоны, торговые ряды и другие объекты, не являющиеся объектами капитального строительства, предназначенные для торговли и услуг, должны иметь вывеску, определяющую профиль предприятия, информационную табличку с указанием зарегистр</w:t>
      </w:r>
      <w:r w:rsidRPr="00363E35">
        <w:rPr>
          <w:rFonts w:ascii="Times New Roman" w:hAnsi="Times New Roman"/>
          <w:sz w:val="24"/>
          <w:szCs w:val="24"/>
        </w:rPr>
        <w:t>и</w:t>
      </w:r>
      <w:r w:rsidRPr="00363E35">
        <w:rPr>
          <w:rFonts w:ascii="Times New Roman" w:hAnsi="Times New Roman"/>
          <w:sz w:val="24"/>
          <w:szCs w:val="24"/>
        </w:rPr>
        <w:t>рованного названия, формы собственности и режима работы предприятия.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850A14" w:rsidRPr="00363E35" w:rsidRDefault="007966F0" w:rsidP="00C532D2">
      <w:pPr>
        <w:pStyle w:val="20"/>
        <w:numPr>
          <w:ilvl w:val="0"/>
          <w:numId w:val="0"/>
        </w:numPr>
        <w:ind w:firstLine="567"/>
      </w:pPr>
      <w:bookmarkStart w:id="57" w:name="_Toc364322810"/>
      <w:r>
        <w:t>Статья 23</w:t>
      </w:r>
      <w:r w:rsidR="00850A14" w:rsidRPr="00363E35">
        <w:t>. Состав и назначение территорий общего пользования</w:t>
      </w:r>
      <w:bookmarkEnd w:id="57"/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1. В состав территорий общего пользования входят территории, занятые парками, наб</w:t>
      </w:r>
      <w:r w:rsidRPr="00363E35">
        <w:rPr>
          <w:rFonts w:ascii="Times New Roman" w:hAnsi="Times New Roman"/>
          <w:sz w:val="24"/>
          <w:szCs w:val="24"/>
        </w:rPr>
        <w:t>е</w:t>
      </w:r>
      <w:r w:rsidRPr="00363E35">
        <w:rPr>
          <w:rFonts w:ascii="Times New Roman" w:hAnsi="Times New Roman"/>
          <w:sz w:val="24"/>
          <w:szCs w:val="24"/>
        </w:rPr>
        <w:t>режными, скверами, бульварами, площадями, улицами, проездами, и иные территории, кот</w:t>
      </w:r>
      <w:r w:rsidRPr="00363E35">
        <w:rPr>
          <w:rFonts w:ascii="Times New Roman" w:hAnsi="Times New Roman"/>
          <w:sz w:val="24"/>
          <w:szCs w:val="24"/>
        </w:rPr>
        <w:t>о</w:t>
      </w:r>
      <w:r w:rsidRPr="00363E35">
        <w:rPr>
          <w:rFonts w:ascii="Times New Roman" w:hAnsi="Times New Roman"/>
          <w:sz w:val="24"/>
          <w:szCs w:val="24"/>
        </w:rPr>
        <w:t>рыми беспрепятственно пользуется неограниченный круг лиц.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2. Земельные участки в границах территорий, занятых парками, скверами, могут быть предоставлены физическим или юридическим лицам для размещения вспомогательных стр</w:t>
      </w:r>
      <w:r w:rsidRPr="00363E35">
        <w:rPr>
          <w:rFonts w:ascii="Times New Roman" w:hAnsi="Times New Roman"/>
          <w:sz w:val="24"/>
          <w:szCs w:val="24"/>
        </w:rPr>
        <w:t>о</w:t>
      </w:r>
      <w:r w:rsidRPr="00363E35">
        <w:rPr>
          <w:rFonts w:ascii="Times New Roman" w:hAnsi="Times New Roman"/>
          <w:sz w:val="24"/>
          <w:szCs w:val="24"/>
        </w:rPr>
        <w:t>ений и инфраструктуры для отдыха: фонтанов, игровых площадок, площадок для наци</w:t>
      </w:r>
      <w:r w:rsidRPr="00363E35">
        <w:rPr>
          <w:rFonts w:ascii="Times New Roman" w:hAnsi="Times New Roman"/>
          <w:sz w:val="24"/>
          <w:szCs w:val="24"/>
        </w:rPr>
        <w:t>о</w:t>
      </w:r>
      <w:r w:rsidRPr="00363E35">
        <w:rPr>
          <w:rFonts w:ascii="Times New Roman" w:hAnsi="Times New Roman"/>
          <w:sz w:val="24"/>
          <w:szCs w:val="24"/>
        </w:rPr>
        <w:t>нальных игр, спортплощадок, проката игрового и спортивного инвентаря, комплексов а</w:t>
      </w:r>
      <w:r w:rsidRPr="00363E35">
        <w:rPr>
          <w:rFonts w:ascii="Times New Roman" w:hAnsi="Times New Roman"/>
          <w:sz w:val="24"/>
          <w:szCs w:val="24"/>
        </w:rPr>
        <w:t>т</w:t>
      </w:r>
      <w:r w:rsidRPr="00363E35">
        <w:rPr>
          <w:rFonts w:ascii="Times New Roman" w:hAnsi="Times New Roman"/>
          <w:sz w:val="24"/>
          <w:szCs w:val="24"/>
        </w:rPr>
        <w:t>тракционов, игровых залов, бильярдных; помещений для игровых автоматов и компьюте</w:t>
      </w:r>
      <w:r w:rsidRPr="00363E35">
        <w:rPr>
          <w:rFonts w:ascii="Times New Roman" w:hAnsi="Times New Roman"/>
          <w:sz w:val="24"/>
          <w:szCs w:val="24"/>
        </w:rPr>
        <w:t>р</w:t>
      </w:r>
      <w:r w:rsidRPr="00363E35">
        <w:rPr>
          <w:rFonts w:ascii="Times New Roman" w:hAnsi="Times New Roman"/>
          <w:sz w:val="24"/>
          <w:szCs w:val="24"/>
        </w:rPr>
        <w:t>ных игр, интернет-кафе, танцплощадок, дискотек, летних театров и эстрад; предприятий о</w:t>
      </w:r>
      <w:r w:rsidRPr="00363E35">
        <w:rPr>
          <w:rFonts w:ascii="Times New Roman" w:hAnsi="Times New Roman"/>
          <w:sz w:val="24"/>
          <w:szCs w:val="24"/>
        </w:rPr>
        <w:t>б</w:t>
      </w:r>
      <w:r w:rsidRPr="00363E35">
        <w:rPr>
          <w:rFonts w:ascii="Times New Roman" w:hAnsi="Times New Roman"/>
          <w:sz w:val="24"/>
          <w:szCs w:val="24"/>
        </w:rPr>
        <w:t>щественного питания (кафе, летние кафе, рестораны); киосков, лоточной торговли, време</w:t>
      </w:r>
      <w:r w:rsidRPr="00363E35">
        <w:rPr>
          <w:rFonts w:ascii="Times New Roman" w:hAnsi="Times New Roman"/>
          <w:sz w:val="24"/>
          <w:szCs w:val="24"/>
        </w:rPr>
        <w:t>н</w:t>
      </w:r>
      <w:r w:rsidRPr="00363E35">
        <w:rPr>
          <w:rFonts w:ascii="Times New Roman" w:hAnsi="Times New Roman"/>
          <w:sz w:val="24"/>
          <w:szCs w:val="24"/>
        </w:rPr>
        <w:t>ных павильонов розничной торговли, обслуживания и общественного питания; озеленения, малых архитектурных форм, пунктов оказания первой медицинской помощи, оранжерей, х</w:t>
      </w:r>
      <w:r w:rsidRPr="00363E35">
        <w:rPr>
          <w:rFonts w:ascii="Times New Roman" w:hAnsi="Times New Roman"/>
          <w:sz w:val="24"/>
          <w:szCs w:val="24"/>
        </w:rPr>
        <w:t>о</w:t>
      </w:r>
      <w:r w:rsidRPr="00363E35">
        <w:rPr>
          <w:rFonts w:ascii="Times New Roman" w:hAnsi="Times New Roman"/>
          <w:sz w:val="24"/>
          <w:szCs w:val="24"/>
        </w:rPr>
        <w:lastRenderedPageBreak/>
        <w:t>зяйственных корпусов, опорных пунктов милиции, общественных туалетов, резервуаров для хранения воды, объектов пожарной охраны, стоянок автомобилей, площадок для выгула с</w:t>
      </w:r>
      <w:r w:rsidRPr="00363E35">
        <w:rPr>
          <w:rFonts w:ascii="Times New Roman" w:hAnsi="Times New Roman"/>
          <w:sz w:val="24"/>
          <w:szCs w:val="24"/>
        </w:rPr>
        <w:t>о</w:t>
      </w:r>
      <w:r w:rsidRPr="00363E35">
        <w:rPr>
          <w:rFonts w:ascii="Times New Roman" w:hAnsi="Times New Roman"/>
          <w:sz w:val="24"/>
          <w:szCs w:val="24"/>
        </w:rPr>
        <w:t>бак, мемориальных комплексов, дендропарков и других подобных объектов.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3. Земельные участки в границах территорий, занятых набережными, могут быть предоставлены физическим или юридическим лицам для размещения стоянок автомобилей, спортплощадок, проката игрового и спортивного инвентаря, игровых площадок, площадок для национальных игр, предприятий общественного питания (кафе, летние кафе, рестораны), вспомогательных сооружений набережных: причалов, иные сооружений; пунктов оказания первой медицинской помощи, оранжерей, опорных пунктов милиции, общественных туал</w:t>
      </w:r>
      <w:r w:rsidRPr="00363E35">
        <w:rPr>
          <w:rFonts w:ascii="Times New Roman" w:hAnsi="Times New Roman"/>
          <w:sz w:val="24"/>
          <w:szCs w:val="24"/>
        </w:rPr>
        <w:t>е</w:t>
      </w:r>
      <w:r w:rsidRPr="00363E35">
        <w:rPr>
          <w:rFonts w:ascii="Times New Roman" w:hAnsi="Times New Roman"/>
          <w:sz w:val="24"/>
          <w:szCs w:val="24"/>
        </w:rPr>
        <w:t>тов, вспомогательных строений и инфраструктуры для отдыха: бассейнов, фонтанов, малых архитектурных форм и других подобных объектов.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4. Земельные участки в границах территорий, занятых бульварами, могут быть пред</w:t>
      </w:r>
      <w:r w:rsidRPr="00363E35">
        <w:rPr>
          <w:rFonts w:ascii="Times New Roman" w:hAnsi="Times New Roman"/>
          <w:sz w:val="24"/>
          <w:szCs w:val="24"/>
        </w:rPr>
        <w:t>о</w:t>
      </w:r>
      <w:r w:rsidRPr="00363E35">
        <w:rPr>
          <w:rFonts w:ascii="Times New Roman" w:hAnsi="Times New Roman"/>
          <w:sz w:val="24"/>
          <w:szCs w:val="24"/>
        </w:rPr>
        <w:t>ставлены физическим или юридическим лицам для размещения вспомогательных строений и инфраструктуры для отдыха: фонтанов, проката игрового и спортивного инвентаря, киосков, лоточной торговли, временных павильонов розничной торговли, обслуживания и общ</w:t>
      </w:r>
      <w:r w:rsidRPr="00363E35">
        <w:rPr>
          <w:rFonts w:ascii="Times New Roman" w:hAnsi="Times New Roman"/>
          <w:sz w:val="24"/>
          <w:szCs w:val="24"/>
        </w:rPr>
        <w:t>е</w:t>
      </w:r>
      <w:r w:rsidRPr="00363E35">
        <w:rPr>
          <w:rFonts w:ascii="Times New Roman" w:hAnsi="Times New Roman"/>
          <w:sz w:val="24"/>
          <w:szCs w:val="24"/>
        </w:rPr>
        <w:t>ственного питания; озеленения, малых архитектурных форм, опорных пунктов милиции, о</w:t>
      </w:r>
      <w:r w:rsidRPr="00363E35">
        <w:rPr>
          <w:rFonts w:ascii="Times New Roman" w:hAnsi="Times New Roman"/>
          <w:sz w:val="24"/>
          <w:szCs w:val="24"/>
        </w:rPr>
        <w:t>б</w:t>
      </w:r>
      <w:r w:rsidRPr="00363E35">
        <w:rPr>
          <w:rFonts w:ascii="Times New Roman" w:hAnsi="Times New Roman"/>
          <w:sz w:val="24"/>
          <w:szCs w:val="24"/>
        </w:rPr>
        <w:t>щественных туалетов, площадок для выгула собак, мемориальных комплексов и других п</w:t>
      </w:r>
      <w:r w:rsidRPr="00363E35">
        <w:rPr>
          <w:rFonts w:ascii="Times New Roman" w:hAnsi="Times New Roman"/>
          <w:sz w:val="24"/>
          <w:szCs w:val="24"/>
        </w:rPr>
        <w:t>о</w:t>
      </w:r>
      <w:r w:rsidRPr="00363E35">
        <w:rPr>
          <w:rFonts w:ascii="Times New Roman" w:hAnsi="Times New Roman"/>
          <w:sz w:val="24"/>
          <w:szCs w:val="24"/>
        </w:rPr>
        <w:t>добных объектов.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5. Земельные участки в границах территорий, занятых площадями, улицами, проездами, могут быть предоставлены физическим или юридическим лицам для размещения вспомог</w:t>
      </w:r>
      <w:r w:rsidRPr="00363E35">
        <w:rPr>
          <w:rFonts w:ascii="Times New Roman" w:hAnsi="Times New Roman"/>
          <w:sz w:val="24"/>
          <w:szCs w:val="24"/>
        </w:rPr>
        <w:t>а</w:t>
      </w:r>
      <w:r w:rsidRPr="00363E35">
        <w:rPr>
          <w:rFonts w:ascii="Times New Roman" w:hAnsi="Times New Roman"/>
          <w:sz w:val="24"/>
          <w:szCs w:val="24"/>
        </w:rPr>
        <w:t>тельных строений и инфраструктуры для отдыха: фонтанов, проката игрового и спортивного инвентаря; лоточной торговли, временных павильонов розничной торговли, обслуживания и общественного питания; озеленения; временных площадок, используемых для проведения культурно-массовых мероприятий; малых архитектурных форм, опорных пунктов милиции, общественных туалетов, стоянок автомобилей, мемориальных комплексов и других подо</w:t>
      </w:r>
      <w:r w:rsidRPr="00363E35">
        <w:rPr>
          <w:rFonts w:ascii="Times New Roman" w:hAnsi="Times New Roman"/>
          <w:sz w:val="24"/>
          <w:szCs w:val="24"/>
        </w:rPr>
        <w:t>б</w:t>
      </w:r>
      <w:r w:rsidRPr="00363E35">
        <w:rPr>
          <w:rFonts w:ascii="Times New Roman" w:hAnsi="Times New Roman"/>
          <w:sz w:val="24"/>
          <w:szCs w:val="24"/>
        </w:rPr>
        <w:t>ных объектов.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850A14" w:rsidRPr="00363E35" w:rsidRDefault="007966F0" w:rsidP="00C532D2">
      <w:pPr>
        <w:pStyle w:val="20"/>
        <w:numPr>
          <w:ilvl w:val="0"/>
          <w:numId w:val="0"/>
        </w:numPr>
        <w:ind w:firstLine="567"/>
      </w:pPr>
      <w:bookmarkStart w:id="58" w:name="_Toc364322811"/>
      <w:r>
        <w:t>Статья 24</w:t>
      </w:r>
      <w:r w:rsidR="00850A14" w:rsidRPr="00363E35">
        <w:t>. Изъятие земельных участков для муниципальных нужд, резервиров</w:t>
      </w:r>
      <w:r w:rsidR="00850A14" w:rsidRPr="00363E35">
        <w:t>а</w:t>
      </w:r>
      <w:r w:rsidR="00850A14" w:rsidRPr="00363E35">
        <w:t>ние земель для муниципальных нужд, установление публичных сервитутов</w:t>
      </w:r>
      <w:bookmarkEnd w:id="58"/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1. Порядок изъятия, в том числе путем выкупа, земельных участков для муниципал</w:t>
      </w:r>
      <w:r w:rsidRPr="00363E35">
        <w:rPr>
          <w:rFonts w:ascii="Times New Roman" w:hAnsi="Times New Roman"/>
          <w:sz w:val="24"/>
          <w:szCs w:val="24"/>
        </w:rPr>
        <w:t>ь</w:t>
      </w:r>
      <w:r w:rsidRPr="00363E35">
        <w:rPr>
          <w:rFonts w:ascii="Times New Roman" w:hAnsi="Times New Roman"/>
          <w:sz w:val="24"/>
          <w:szCs w:val="24"/>
        </w:rPr>
        <w:t xml:space="preserve">ных нужд определяется гражданским и земельным законодательством. </w:t>
      </w:r>
      <w:hyperlink r:id="rId35" w:history="1">
        <w:r w:rsidRPr="00363E35">
          <w:rPr>
            <w:rFonts w:ascii="Times New Roman" w:hAnsi="Times New Roman"/>
            <w:color w:val="000000"/>
            <w:sz w:val="24"/>
            <w:szCs w:val="24"/>
          </w:rPr>
          <w:t>Порядок</w:t>
        </w:r>
      </w:hyperlink>
      <w:r w:rsidRPr="00363E35">
        <w:rPr>
          <w:rFonts w:ascii="Times New Roman" w:hAnsi="Times New Roman"/>
          <w:color w:val="000000"/>
          <w:sz w:val="24"/>
          <w:szCs w:val="24"/>
        </w:rPr>
        <w:t xml:space="preserve"> вз</w:t>
      </w:r>
      <w:r w:rsidRPr="00363E35">
        <w:rPr>
          <w:rFonts w:ascii="Times New Roman" w:hAnsi="Times New Roman"/>
          <w:sz w:val="24"/>
          <w:szCs w:val="24"/>
        </w:rPr>
        <w:t>аимоде</w:t>
      </w:r>
      <w:r w:rsidRPr="00363E35">
        <w:rPr>
          <w:rFonts w:ascii="Times New Roman" w:hAnsi="Times New Roman"/>
          <w:sz w:val="24"/>
          <w:szCs w:val="24"/>
        </w:rPr>
        <w:t>й</w:t>
      </w:r>
      <w:r w:rsidRPr="00363E35">
        <w:rPr>
          <w:rFonts w:ascii="Times New Roman" w:hAnsi="Times New Roman"/>
          <w:sz w:val="24"/>
          <w:szCs w:val="24"/>
        </w:rPr>
        <w:t>ствия структурных подразделений администрации Поселения при изъятии земельных учас</w:t>
      </w:r>
      <w:r w:rsidRPr="00363E35">
        <w:rPr>
          <w:rFonts w:ascii="Times New Roman" w:hAnsi="Times New Roman"/>
          <w:sz w:val="24"/>
          <w:szCs w:val="24"/>
        </w:rPr>
        <w:t>т</w:t>
      </w:r>
      <w:r w:rsidRPr="00363E35">
        <w:rPr>
          <w:rFonts w:ascii="Times New Roman" w:hAnsi="Times New Roman"/>
          <w:sz w:val="24"/>
          <w:szCs w:val="24"/>
        </w:rPr>
        <w:t>ков, в том числе путем выкупа, для муниципальных нужд Поселения устанавливается актом Думы Поселения.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2. Резервирование земель для муниципальных нужд осуществляется в случаях, пред</w:t>
      </w:r>
      <w:r w:rsidRPr="00363E35">
        <w:rPr>
          <w:rFonts w:ascii="Times New Roman" w:hAnsi="Times New Roman"/>
          <w:sz w:val="24"/>
          <w:szCs w:val="24"/>
        </w:rPr>
        <w:t>у</w:t>
      </w:r>
      <w:r w:rsidRPr="00363E35">
        <w:rPr>
          <w:rFonts w:ascii="Times New Roman" w:hAnsi="Times New Roman"/>
          <w:sz w:val="24"/>
          <w:szCs w:val="24"/>
        </w:rPr>
        <w:t xml:space="preserve">смотренных Земельным </w:t>
      </w:r>
      <w:hyperlink r:id="rId36" w:history="1">
        <w:r w:rsidRPr="00363E35">
          <w:rPr>
            <w:rFonts w:ascii="Times New Roman" w:hAnsi="Times New Roman"/>
            <w:color w:val="000000"/>
            <w:sz w:val="24"/>
            <w:szCs w:val="24"/>
          </w:rPr>
          <w:t>кодексом</w:t>
        </w:r>
      </w:hyperlink>
      <w:r w:rsidRPr="00363E35">
        <w:rPr>
          <w:rFonts w:ascii="Times New Roman" w:hAnsi="Times New Roman"/>
          <w:color w:val="000000"/>
          <w:sz w:val="24"/>
          <w:szCs w:val="24"/>
        </w:rPr>
        <w:t xml:space="preserve"> Российской Федерации. </w:t>
      </w:r>
      <w:hyperlink r:id="rId37" w:history="1">
        <w:r w:rsidRPr="00363E35">
          <w:rPr>
            <w:rFonts w:ascii="Times New Roman" w:hAnsi="Times New Roman"/>
            <w:color w:val="000000"/>
            <w:sz w:val="24"/>
            <w:szCs w:val="24"/>
          </w:rPr>
          <w:t>Порядок</w:t>
        </w:r>
      </w:hyperlink>
      <w:r w:rsidRPr="00363E35">
        <w:rPr>
          <w:rFonts w:ascii="Times New Roman" w:hAnsi="Times New Roman"/>
          <w:sz w:val="24"/>
          <w:szCs w:val="24"/>
        </w:rPr>
        <w:t xml:space="preserve"> взаимодействия стру</w:t>
      </w:r>
      <w:r w:rsidRPr="00363E35">
        <w:rPr>
          <w:rFonts w:ascii="Times New Roman" w:hAnsi="Times New Roman"/>
          <w:sz w:val="24"/>
          <w:szCs w:val="24"/>
        </w:rPr>
        <w:t>к</w:t>
      </w:r>
      <w:r w:rsidRPr="00363E35">
        <w:rPr>
          <w:rFonts w:ascii="Times New Roman" w:hAnsi="Times New Roman"/>
          <w:sz w:val="24"/>
          <w:szCs w:val="24"/>
        </w:rPr>
        <w:t>турных подразделений администрации Поселения при резервировании земельных участков для муниципальных нужд устанавливается актом Думы Поселения.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3. В случаях, если это необходимо для обеспечения интересов муниципального образ</w:t>
      </w:r>
      <w:r w:rsidRPr="00363E35">
        <w:rPr>
          <w:rFonts w:ascii="Times New Roman" w:hAnsi="Times New Roman"/>
          <w:sz w:val="24"/>
          <w:szCs w:val="24"/>
        </w:rPr>
        <w:t>о</w:t>
      </w:r>
      <w:r w:rsidRPr="00363E35">
        <w:rPr>
          <w:rFonts w:ascii="Times New Roman" w:hAnsi="Times New Roman"/>
          <w:sz w:val="24"/>
          <w:szCs w:val="24"/>
        </w:rPr>
        <w:t xml:space="preserve">вания или населения сельского Поселения, в отношении земельного участка может быть установлен публичный сервитут без изъятия соответствующего земельного участка. </w:t>
      </w:r>
      <w:hyperlink r:id="rId38" w:history="1">
        <w:r w:rsidRPr="00363E35">
          <w:rPr>
            <w:rFonts w:ascii="Times New Roman" w:hAnsi="Times New Roman"/>
            <w:color w:val="000000"/>
            <w:sz w:val="24"/>
            <w:szCs w:val="24"/>
          </w:rPr>
          <w:t>Порядок</w:t>
        </w:r>
      </w:hyperlink>
      <w:r w:rsidRPr="00363E35">
        <w:rPr>
          <w:rFonts w:ascii="Times New Roman" w:hAnsi="Times New Roman"/>
          <w:color w:val="000000"/>
          <w:sz w:val="24"/>
          <w:szCs w:val="24"/>
        </w:rPr>
        <w:t xml:space="preserve"> у</w:t>
      </w:r>
      <w:r w:rsidRPr="00363E35">
        <w:rPr>
          <w:rFonts w:ascii="Times New Roman" w:hAnsi="Times New Roman"/>
          <w:sz w:val="24"/>
          <w:szCs w:val="24"/>
        </w:rPr>
        <w:t>становления и прекращения публичных сервитутов на земельных участках, расположенных на территории сельского Поселения, устанавливается действующим законодательством и а</w:t>
      </w:r>
      <w:r w:rsidRPr="00363E35">
        <w:rPr>
          <w:rFonts w:ascii="Times New Roman" w:hAnsi="Times New Roman"/>
          <w:sz w:val="24"/>
          <w:szCs w:val="24"/>
        </w:rPr>
        <w:t>к</w:t>
      </w:r>
      <w:r w:rsidRPr="00363E35">
        <w:rPr>
          <w:rFonts w:ascii="Times New Roman" w:hAnsi="Times New Roman"/>
          <w:sz w:val="24"/>
          <w:szCs w:val="24"/>
        </w:rPr>
        <w:t>том Думы Поселения.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850A14" w:rsidRPr="00363E35" w:rsidRDefault="007966F0" w:rsidP="00C532D2">
      <w:pPr>
        <w:pStyle w:val="20"/>
        <w:numPr>
          <w:ilvl w:val="0"/>
          <w:numId w:val="0"/>
        </w:numPr>
        <w:ind w:firstLine="567"/>
      </w:pPr>
      <w:bookmarkStart w:id="59" w:name="_Toc364322812"/>
      <w:r>
        <w:t>Статья 25</w:t>
      </w:r>
      <w:r w:rsidR="00850A14" w:rsidRPr="00363E35">
        <w:t>. Контроль использования земельных участков и объектов капитальн</w:t>
      </w:r>
      <w:r w:rsidR="00850A14" w:rsidRPr="00363E35">
        <w:t>о</w:t>
      </w:r>
      <w:r w:rsidR="00850A14" w:rsidRPr="00363E35">
        <w:t>го строительства</w:t>
      </w:r>
      <w:bookmarkEnd w:id="59"/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Контроль использования земельных участков и объектов капитального строительства осуществляется в соответствии с действующим законодательством.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850A14" w:rsidRPr="00363E35" w:rsidRDefault="007966F0" w:rsidP="00C532D2">
      <w:pPr>
        <w:pStyle w:val="20"/>
        <w:numPr>
          <w:ilvl w:val="0"/>
          <w:numId w:val="0"/>
        </w:numPr>
        <w:ind w:firstLine="567"/>
      </w:pPr>
      <w:bookmarkStart w:id="60" w:name="_Toc364322813"/>
      <w:r>
        <w:lastRenderedPageBreak/>
        <w:t>Статья 26</w:t>
      </w:r>
      <w:r w:rsidR="00850A14" w:rsidRPr="00363E35">
        <w:t>. Ответственность за нарушение Правил</w:t>
      </w:r>
      <w:bookmarkEnd w:id="60"/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За нарушение настоящих Правил физические и юридические лица, а также должнос</w:t>
      </w:r>
      <w:r w:rsidRPr="00363E35">
        <w:rPr>
          <w:rFonts w:ascii="Times New Roman" w:hAnsi="Times New Roman"/>
          <w:sz w:val="24"/>
          <w:szCs w:val="24"/>
        </w:rPr>
        <w:t>т</w:t>
      </w:r>
      <w:r w:rsidRPr="00363E35">
        <w:rPr>
          <w:rFonts w:ascii="Times New Roman" w:hAnsi="Times New Roman"/>
          <w:sz w:val="24"/>
          <w:szCs w:val="24"/>
        </w:rPr>
        <w:t>ные лица, несут ответственность в соответствии с законодательством Российской Федер</w:t>
      </w:r>
      <w:r w:rsidRPr="00363E35">
        <w:rPr>
          <w:rFonts w:ascii="Times New Roman" w:hAnsi="Times New Roman"/>
          <w:sz w:val="24"/>
          <w:szCs w:val="24"/>
        </w:rPr>
        <w:t>а</w:t>
      </w:r>
      <w:r w:rsidRPr="00363E35">
        <w:rPr>
          <w:rFonts w:ascii="Times New Roman" w:hAnsi="Times New Roman"/>
          <w:sz w:val="24"/>
          <w:szCs w:val="24"/>
        </w:rPr>
        <w:t>ции.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850A14" w:rsidRPr="00363E35" w:rsidRDefault="007966F0" w:rsidP="00C532D2">
      <w:pPr>
        <w:pStyle w:val="20"/>
        <w:numPr>
          <w:ilvl w:val="0"/>
          <w:numId w:val="0"/>
        </w:numPr>
        <w:ind w:firstLine="567"/>
      </w:pPr>
      <w:bookmarkStart w:id="61" w:name="_Toc364322814"/>
      <w:r>
        <w:t>Статья 27</w:t>
      </w:r>
      <w:r w:rsidR="00850A14" w:rsidRPr="00363E35">
        <w:t>. Вступление в силу настоящих Правил</w:t>
      </w:r>
      <w:bookmarkEnd w:id="61"/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1. Настоящие Правила вступают в силу со дня их официального опубликования.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2. Сведения о территориальных зонах вносятся в государственный кадастр недвижим</w:t>
      </w:r>
      <w:r w:rsidRPr="00363E35">
        <w:rPr>
          <w:rFonts w:ascii="Times New Roman" w:hAnsi="Times New Roman"/>
          <w:sz w:val="24"/>
          <w:szCs w:val="24"/>
        </w:rPr>
        <w:t>о</w:t>
      </w:r>
      <w:r w:rsidRPr="00363E35">
        <w:rPr>
          <w:rFonts w:ascii="Times New Roman" w:hAnsi="Times New Roman"/>
          <w:sz w:val="24"/>
          <w:szCs w:val="24"/>
        </w:rPr>
        <w:t>сти.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850A14" w:rsidRPr="00363E35" w:rsidRDefault="007966F0" w:rsidP="00C532D2">
      <w:pPr>
        <w:pStyle w:val="20"/>
        <w:numPr>
          <w:ilvl w:val="0"/>
          <w:numId w:val="0"/>
        </w:numPr>
        <w:ind w:firstLine="567"/>
      </w:pPr>
      <w:bookmarkStart w:id="62" w:name="_Toc364322815"/>
      <w:r>
        <w:t>Статья 28</w:t>
      </w:r>
      <w:r w:rsidR="00850A14" w:rsidRPr="00363E35">
        <w:t>. Действие настоящих Правил по отношению к ранее возникшим прав</w:t>
      </w:r>
      <w:r w:rsidR="00850A14" w:rsidRPr="00363E35">
        <w:t>о</w:t>
      </w:r>
      <w:r w:rsidR="00850A14" w:rsidRPr="00363E35">
        <w:t>отношениям</w:t>
      </w:r>
      <w:bookmarkEnd w:id="62"/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Действие настоящих Правил не распространяется на использование земельных учас</w:t>
      </w:r>
      <w:r w:rsidRPr="00363E35">
        <w:rPr>
          <w:rFonts w:ascii="Times New Roman" w:hAnsi="Times New Roman"/>
          <w:sz w:val="24"/>
          <w:szCs w:val="24"/>
        </w:rPr>
        <w:t>т</w:t>
      </w:r>
      <w:r w:rsidRPr="00363E35">
        <w:rPr>
          <w:rFonts w:ascii="Times New Roman" w:hAnsi="Times New Roman"/>
          <w:sz w:val="24"/>
          <w:szCs w:val="24"/>
        </w:rPr>
        <w:t>ков, строительство и реконструкцию объектов капитального строительства на их территории, разрешения на строительство и реконструкцию которых выданы до вступления настоящих Правил в силу, при условии, что срок действия разрешения на строительство и реконстру</w:t>
      </w:r>
      <w:r w:rsidRPr="00363E35">
        <w:rPr>
          <w:rFonts w:ascii="Times New Roman" w:hAnsi="Times New Roman"/>
          <w:sz w:val="24"/>
          <w:szCs w:val="24"/>
        </w:rPr>
        <w:t>к</w:t>
      </w:r>
      <w:r w:rsidRPr="00363E35">
        <w:rPr>
          <w:rFonts w:ascii="Times New Roman" w:hAnsi="Times New Roman"/>
          <w:sz w:val="24"/>
          <w:szCs w:val="24"/>
        </w:rPr>
        <w:t>цию не истек.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50A14" w:rsidRPr="00363E35" w:rsidRDefault="00850A14" w:rsidP="00C532D2">
      <w:pPr>
        <w:pStyle w:val="1"/>
        <w:keepNext w:val="0"/>
        <w:pageBreakBefore/>
        <w:numPr>
          <w:ilvl w:val="0"/>
          <w:numId w:val="0"/>
        </w:numPr>
        <w:ind w:firstLine="567"/>
        <w:rPr>
          <w:sz w:val="24"/>
          <w:szCs w:val="24"/>
        </w:rPr>
      </w:pPr>
      <w:bookmarkStart w:id="63" w:name="Par298"/>
      <w:bookmarkStart w:id="64" w:name="_Toc364322816"/>
      <w:bookmarkEnd w:id="63"/>
      <w:r w:rsidRPr="00363E35">
        <w:rPr>
          <w:sz w:val="24"/>
          <w:szCs w:val="24"/>
        </w:rPr>
        <w:lastRenderedPageBreak/>
        <w:t>ЧАСТЬ ВТОРАЯ. ГРАДОСТРОИТЕЛЬНЫЕ РЕГЛАМЕНТЫ</w:t>
      </w:r>
      <w:bookmarkEnd w:id="64"/>
    </w:p>
    <w:p w:rsidR="00850A14" w:rsidRPr="00363E35" w:rsidRDefault="00850A14" w:rsidP="00C532D2">
      <w:pPr>
        <w:pStyle w:val="affd"/>
        <w:ind w:firstLine="567"/>
        <w:rPr>
          <w:sz w:val="16"/>
          <w:szCs w:val="16"/>
        </w:rPr>
      </w:pPr>
    </w:p>
    <w:p w:rsidR="00850A14" w:rsidRPr="00363E35" w:rsidRDefault="00850A14" w:rsidP="00C532D2">
      <w:pPr>
        <w:pStyle w:val="1"/>
        <w:numPr>
          <w:ilvl w:val="0"/>
          <w:numId w:val="0"/>
        </w:numPr>
        <w:ind w:firstLine="567"/>
        <w:rPr>
          <w:sz w:val="24"/>
          <w:szCs w:val="24"/>
        </w:rPr>
      </w:pPr>
      <w:bookmarkStart w:id="65" w:name="_Toc364322817"/>
      <w:r w:rsidRPr="00363E35">
        <w:rPr>
          <w:sz w:val="24"/>
          <w:szCs w:val="24"/>
        </w:rPr>
        <w:t xml:space="preserve">ГЛАВА </w:t>
      </w:r>
      <w:r w:rsidRPr="00363E35">
        <w:rPr>
          <w:rFonts w:cs="Times New Roman"/>
          <w:sz w:val="24"/>
          <w:szCs w:val="24"/>
        </w:rPr>
        <w:t>VIII</w:t>
      </w:r>
      <w:r w:rsidRPr="00363E35">
        <w:rPr>
          <w:sz w:val="24"/>
          <w:szCs w:val="24"/>
        </w:rPr>
        <w:t>. ОБЩИЕ ПОЛОЖЕНИЯ О ГРАДОСТРОИТЕЛЬНЫХ РЕГЛАМЕ</w:t>
      </w:r>
      <w:r w:rsidRPr="00363E35">
        <w:rPr>
          <w:sz w:val="24"/>
          <w:szCs w:val="24"/>
        </w:rPr>
        <w:t>Н</w:t>
      </w:r>
      <w:r w:rsidRPr="00363E35">
        <w:rPr>
          <w:sz w:val="24"/>
          <w:szCs w:val="24"/>
        </w:rPr>
        <w:t>ТАХ</w:t>
      </w:r>
      <w:bookmarkEnd w:id="65"/>
    </w:p>
    <w:p w:rsidR="00850A14" w:rsidRPr="00363E35" w:rsidRDefault="007966F0" w:rsidP="00C532D2">
      <w:pPr>
        <w:pStyle w:val="20"/>
        <w:numPr>
          <w:ilvl w:val="0"/>
          <w:numId w:val="0"/>
        </w:numPr>
        <w:ind w:firstLine="567"/>
      </w:pPr>
      <w:bookmarkStart w:id="66" w:name="_Toc364322818"/>
      <w:r>
        <w:t>Статья 29</w:t>
      </w:r>
      <w:r w:rsidR="00850A14" w:rsidRPr="00363E35">
        <w:t>. Градостроительный регламент</w:t>
      </w:r>
      <w:bookmarkEnd w:id="66"/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1. Градостроительные регламенты устанавливаются с учетом: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1) фактического использования земельных участков и объектов капитального стро</w:t>
      </w:r>
      <w:r w:rsidRPr="00363E35">
        <w:rPr>
          <w:rFonts w:ascii="Times New Roman" w:hAnsi="Times New Roman"/>
          <w:sz w:val="24"/>
          <w:szCs w:val="24"/>
        </w:rPr>
        <w:t>и</w:t>
      </w:r>
      <w:r w:rsidRPr="00363E35">
        <w:rPr>
          <w:rFonts w:ascii="Times New Roman" w:hAnsi="Times New Roman"/>
          <w:sz w:val="24"/>
          <w:szCs w:val="24"/>
        </w:rPr>
        <w:t>тельства в границах территориальной зоны;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2)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</w:t>
      </w:r>
      <w:r w:rsidRPr="00363E35">
        <w:rPr>
          <w:rFonts w:ascii="Times New Roman" w:hAnsi="Times New Roman"/>
          <w:sz w:val="24"/>
          <w:szCs w:val="24"/>
        </w:rPr>
        <w:t>о</w:t>
      </w:r>
      <w:r w:rsidRPr="00363E35">
        <w:rPr>
          <w:rFonts w:ascii="Times New Roman" w:hAnsi="Times New Roman"/>
          <w:sz w:val="24"/>
          <w:szCs w:val="24"/>
        </w:rPr>
        <w:t>го строительства;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3) функциональных зон и характеристик их планируемого развития, определенных д</w:t>
      </w:r>
      <w:r w:rsidRPr="00363E35">
        <w:rPr>
          <w:rFonts w:ascii="Times New Roman" w:hAnsi="Times New Roman"/>
          <w:sz w:val="24"/>
          <w:szCs w:val="24"/>
        </w:rPr>
        <w:t>о</w:t>
      </w:r>
      <w:r w:rsidRPr="00363E35">
        <w:rPr>
          <w:rFonts w:ascii="Times New Roman" w:hAnsi="Times New Roman"/>
          <w:sz w:val="24"/>
          <w:szCs w:val="24"/>
        </w:rPr>
        <w:t>кументами территориального планирования муниципального образования;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4) видов территориальных зон;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5) требований охраны объектов культурного наследия, а также особо охраняемых пр</w:t>
      </w:r>
      <w:r w:rsidRPr="00363E35">
        <w:rPr>
          <w:rFonts w:ascii="Times New Roman" w:hAnsi="Times New Roman"/>
          <w:sz w:val="24"/>
          <w:szCs w:val="24"/>
        </w:rPr>
        <w:t>и</w:t>
      </w:r>
      <w:r w:rsidRPr="00363E35">
        <w:rPr>
          <w:rFonts w:ascii="Times New Roman" w:hAnsi="Times New Roman"/>
          <w:sz w:val="24"/>
          <w:szCs w:val="24"/>
        </w:rPr>
        <w:t>родных территорий, иных природных объектов.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2. Градостроительный регламент определяет правовой режим земельных участков ра</w:t>
      </w:r>
      <w:r w:rsidRPr="00363E35">
        <w:rPr>
          <w:rFonts w:ascii="Times New Roman" w:hAnsi="Times New Roman"/>
          <w:sz w:val="24"/>
          <w:szCs w:val="24"/>
        </w:rPr>
        <w:t>в</w:t>
      </w:r>
      <w:r w:rsidRPr="00363E35">
        <w:rPr>
          <w:rFonts w:ascii="Times New Roman" w:hAnsi="Times New Roman"/>
          <w:sz w:val="24"/>
          <w:szCs w:val="24"/>
        </w:rPr>
        <w:t>но как всего, что находится над и под поверхностью земельных участков и используется в процессе застройки и последующей эксплуатации объектов капитального строительства.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3. Градостроительный регламент распространяется в равной мере на все земельные участки и объекты капитального строительства, расположенные в пределах границ террит</w:t>
      </w:r>
      <w:r w:rsidRPr="00363E35">
        <w:rPr>
          <w:rFonts w:ascii="Times New Roman" w:hAnsi="Times New Roman"/>
          <w:sz w:val="24"/>
          <w:szCs w:val="24"/>
        </w:rPr>
        <w:t>о</w:t>
      </w:r>
      <w:r w:rsidRPr="00363E35">
        <w:rPr>
          <w:rFonts w:ascii="Times New Roman" w:hAnsi="Times New Roman"/>
          <w:sz w:val="24"/>
          <w:szCs w:val="24"/>
        </w:rPr>
        <w:t>риальной зоны, обозначенной на карте градостроительного зонирования.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4. Действие градостроительного регламента не распространяется на земельные участки: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1) в границах территорий памятников и ансамблей, включенных в единый госуда</w:t>
      </w:r>
      <w:r w:rsidRPr="00363E35">
        <w:rPr>
          <w:rFonts w:ascii="Times New Roman" w:hAnsi="Times New Roman"/>
          <w:sz w:val="24"/>
          <w:szCs w:val="24"/>
        </w:rPr>
        <w:t>р</w:t>
      </w:r>
      <w:r w:rsidRPr="00363E35">
        <w:rPr>
          <w:rFonts w:ascii="Times New Roman" w:hAnsi="Times New Roman"/>
          <w:sz w:val="24"/>
          <w:szCs w:val="24"/>
        </w:rPr>
        <w:t>ственный реестр объектов культурного наследия (памятников истории и культуры) народов Российской Федерации, а также в границах территорий памятников или ансамблей, которые являются вновь выявленными объектами культурного наследия и решения о режиме соде</w:t>
      </w:r>
      <w:r w:rsidRPr="00363E35">
        <w:rPr>
          <w:rFonts w:ascii="Times New Roman" w:hAnsi="Times New Roman"/>
          <w:sz w:val="24"/>
          <w:szCs w:val="24"/>
        </w:rPr>
        <w:t>р</w:t>
      </w:r>
      <w:r w:rsidRPr="00363E35">
        <w:rPr>
          <w:rFonts w:ascii="Times New Roman" w:hAnsi="Times New Roman"/>
          <w:sz w:val="24"/>
          <w:szCs w:val="24"/>
        </w:rPr>
        <w:t xml:space="preserve">жания, параметрах реставрации, консервации, воссоздания, ремонта и </w:t>
      </w:r>
      <w:r w:rsidRPr="00363E35">
        <w:rPr>
          <w:rFonts w:ascii="Times New Roman" w:hAnsi="Times New Roman"/>
          <w:color w:val="000000"/>
          <w:sz w:val="24"/>
          <w:szCs w:val="24"/>
        </w:rPr>
        <w:t>приспособлении кот</w:t>
      </w:r>
      <w:r w:rsidRPr="00363E35">
        <w:rPr>
          <w:rFonts w:ascii="Times New Roman" w:hAnsi="Times New Roman"/>
          <w:color w:val="000000"/>
          <w:sz w:val="24"/>
          <w:szCs w:val="24"/>
        </w:rPr>
        <w:t>о</w:t>
      </w:r>
      <w:r w:rsidRPr="00363E35">
        <w:rPr>
          <w:rFonts w:ascii="Times New Roman" w:hAnsi="Times New Roman"/>
          <w:color w:val="000000"/>
          <w:sz w:val="24"/>
          <w:szCs w:val="24"/>
        </w:rPr>
        <w:t xml:space="preserve">рых принимаются в порядке, установленном </w:t>
      </w:r>
      <w:hyperlink r:id="rId39" w:history="1">
        <w:r w:rsidRPr="00363E35">
          <w:rPr>
            <w:rFonts w:ascii="Times New Roman" w:hAnsi="Times New Roman"/>
            <w:color w:val="000000"/>
            <w:sz w:val="24"/>
            <w:szCs w:val="24"/>
          </w:rPr>
          <w:t>законодательством</w:t>
        </w:r>
      </w:hyperlink>
      <w:r w:rsidRPr="00363E35">
        <w:rPr>
          <w:rFonts w:ascii="Times New Roman" w:hAnsi="Times New Roman"/>
          <w:sz w:val="24"/>
          <w:szCs w:val="24"/>
        </w:rPr>
        <w:t xml:space="preserve"> Российской Федерации об охране объектов культурного наследия;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2) в границах территорий общего пользования;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3) предназначенные для размещения линейных объектов и (или) занятые линейными объектами;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4) предоставленные для добычи полезных ископаемых.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5. Применительно к территориям исторических поселений, достопримечательных мест, землям лечебно-оздоровительных местностей и курортов, зонам с особыми условиями и</w:t>
      </w:r>
      <w:r w:rsidRPr="00363E35">
        <w:rPr>
          <w:rFonts w:ascii="Times New Roman" w:hAnsi="Times New Roman"/>
          <w:sz w:val="24"/>
          <w:szCs w:val="24"/>
        </w:rPr>
        <w:t>с</w:t>
      </w:r>
      <w:r w:rsidRPr="00363E35">
        <w:rPr>
          <w:rFonts w:ascii="Times New Roman" w:hAnsi="Times New Roman"/>
          <w:sz w:val="24"/>
          <w:szCs w:val="24"/>
        </w:rPr>
        <w:t>пользования территорий градостроительные регламенты устанавливаются в соответствии с законодательством Российской Федерации.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6. Градостроительные регламенты не устанавливаются для земель лесного фонда, з</w:t>
      </w:r>
      <w:r w:rsidRPr="00363E35">
        <w:rPr>
          <w:rFonts w:ascii="Times New Roman" w:hAnsi="Times New Roman"/>
          <w:sz w:val="24"/>
          <w:szCs w:val="24"/>
        </w:rPr>
        <w:t>е</w:t>
      </w:r>
      <w:r w:rsidRPr="00363E35">
        <w:rPr>
          <w:rFonts w:ascii="Times New Roman" w:hAnsi="Times New Roman"/>
          <w:sz w:val="24"/>
          <w:szCs w:val="24"/>
        </w:rPr>
        <w:t>мель, покрытых поверхностными водами, земель запаса, земель особо охраняемых приро</w:t>
      </w:r>
      <w:r w:rsidRPr="00363E35">
        <w:rPr>
          <w:rFonts w:ascii="Times New Roman" w:hAnsi="Times New Roman"/>
          <w:sz w:val="24"/>
          <w:szCs w:val="24"/>
        </w:rPr>
        <w:t>д</w:t>
      </w:r>
      <w:r w:rsidRPr="00363E35">
        <w:rPr>
          <w:rFonts w:ascii="Times New Roman" w:hAnsi="Times New Roman"/>
          <w:sz w:val="24"/>
          <w:szCs w:val="24"/>
        </w:rPr>
        <w:t>ных территорий (за исключением земель лечебно-оздоровительных местностей и курортов), сельскохозяйственных угодий в составе земель сельскохозяйственного назначения, земел</w:t>
      </w:r>
      <w:r w:rsidRPr="00363E35">
        <w:rPr>
          <w:rFonts w:ascii="Times New Roman" w:hAnsi="Times New Roman"/>
          <w:sz w:val="24"/>
          <w:szCs w:val="24"/>
        </w:rPr>
        <w:t>ь</w:t>
      </w:r>
      <w:r w:rsidRPr="00363E35">
        <w:rPr>
          <w:rFonts w:ascii="Times New Roman" w:hAnsi="Times New Roman"/>
          <w:sz w:val="24"/>
          <w:szCs w:val="24"/>
        </w:rPr>
        <w:t>ных участков, расположенных в границах особых экономических зон.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7. Использование земельных участков, на которые действие градостроительных регл</w:t>
      </w:r>
      <w:r w:rsidRPr="00363E35">
        <w:rPr>
          <w:rFonts w:ascii="Times New Roman" w:hAnsi="Times New Roman"/>
          <w:sz w:val="24"/>
          <w:szCs w:val="24"/>
        </w:rPr>
        <w:t>а</w:t>
      </w:r>
      <w:r w:rsidRPr="00363E35">
        <w:rPr>
          <w:rFonts w:ascii="Times New Roman" w:hAnsi="Times New Roman"/>
          <w:sz w:val="24"/>
          <w:szCs w:val="24"/>
        </w:rPr>
        <w:t>ментов не распространяется или для которых градостроительные регламенты не устанавл</w:t>
      </w:r>
      <w:r w:rsidRPr="00363E35">
        <w:rPr>
          <w:rFonts w:ascii="Times New Roman" w:hAnsi="Times New Roman"/>
          <w:sz w:val="24"/>
          <w:szCs w:val="24"/>
        </w:rPr>
        <w:t>и</w:t>
      </w:r>
      <w:r w:rsidRPr="00363E35">
        <w:rPr>
          <w:rFonts w:ascii="Times New Roman" w:hAnsi="Times New Roman"/>
          <w:sz w:val="24"/>
          <w:szCs w:val="24"/>
        </w:rPr>
        <w:t xml:space="preserve">ваются, определяется уполномоченными органами местного самоуправления в соответствии с федеральными законами. </w:t>
      </w:r>
    </w:p>
    <w:p w:rsidR="00A323C7" w:rsidRPr="00363E35" w:rsidRDefault="00A323C7" w:rsidP="006352C0"/>
    <w:p w:rsidR="00417931" w:rsidRPr="00363E35" w:rsidRDefault="00417931" w:rsidP="006352C0"/>
    <w:p w:rsidR="00417931" w:rsidRPr="00363E35" w:rsidRDefault="007966F0" w:rsidP="00417931">
      <w:pPr>
        <w:pStyle w:val="20"/>
        <w:numPr>
          <w:ilvl w:val="0"/>
          <w:numId w:val="0"/>
        </w:numPr>
        <w:ind w:firstLine="567"/>
      </w:pPr>
      <w:bookmarkStart w:id="67" w:name="_Toc364322819"/>
      <w:r>
        <w:lastRenderedPageBreak/>
        <w:t>Статья 30</w:t>
      </w:r>
      <w:r w:rsidR="00417931" w:rsidRPr="00363E35">
        <w:t>. Предельные (минимальные и (или) максимальные) размеры земел</w:t>
      </w:r>
      <w:r w:rsidR="00417931" w:rsidRPr="00363E35">
        <w:t>ь</w:t>
      </w:r>
      <w:r w:rsidR="00417931" w:rsidRPr="00363E35">
        <w:t>ных участков и предельные параметры разрешенного строительства, реконструкции объектов капитального строительства</w:t>
      </w:r>
      <w:bookmarkEnd w:id="67"/>
    </w:p>
    <w:p w:rsidR="00E03DB0" w:rsidRPr="00363E35" w:rsidRDefault="00E03DB0" w:rsidP="00A323C7">
      <w:pPr>
        <w:pStyle w:val="affd"/>
        <w:jc w:val="both"/>
        <w:rPr>
          <w:rFonts w:ascii="Times New Roman" w:hAnsi="Times New Roman"/>
          <w:sz w:val="24"/>
          <w:szCs w:val="24"/>
        </w:rPr>
      </w:pPr>
    </w:p>
    <w:p w:rsidR="006352C0" w:rsidRPr="00363E35" w:rsidRDefault="006352C0" w:rsidP="00E03DB0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1.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включают в себя:</w:t>
      </w:r>
    </w:p>
    <w:p w:rsidR="006352C0" w:rsidRPr="00363E35" w:rsidRDefault="006352C0" w:rsidP="00E03DB0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bookmarkStart w:id="68" w:name="sub_38011"/>
      <w:r w:rsidRPr="00363E35">
        <w:rPr>
          <w:rFonts w:ascii="Times New Roman" w:hAnsi="Times New Roman"/>
          <w:sz w:val="24"/>
          <w:szCs w:val="24"/>
        </w:rPr>
        <w:t>1) предельные (минимальные и (или) максимальные) размеры земельных участков, в том числе их площадь;</w:t>
      </w:r>
    </w:p>
    <w:p w:rsidR="006352C0" w:rsidRPr="00363E35" w:rsidRDefault="006352C0" w:rsidP="00E03DB0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bookmarkStart w:id="69" w:name="sub_38012"/>
      <w:bookmarkEnd w:id="68"/>
      <w:r w:rsidRPr="00363E35">
        <w:rPr>
          <w:rFonts w:ascii="Times New Roman" w:hAnsi="Times New Roman"/>
          <w:sz w:val="24"/>
          <w:szCs w:val="24"/>
        </w:rPr>
        <w:t>2) минимальные отступы от границ земельных участков в целях определения мест д</w:t>
      </w:r>
      <w:r w:rsidRPr="00363E35">
        <w:rPr>
          <w:rFonts w:ascii="Times New Roman" w:hAnsi="Times New Roman"/>
          <w:sz w:val="24"/>
          <w:szCs w:val="24"/>
        </w:rPr>
        <w:t>о</w:t>
      </w:r>
      <w:r w:rsidRPr="00363E35">
        <w:rPr>
          <w:rFonts w:ascii="Times New Roman" w:hAnsi="Times New Roman"/>
          <w:sz w:val="24"/>
          <w:szCs w:val="24"/>
        </w:rPr>
        <w:t>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6352C0" w:rsidRPr="00363E35" w:rsidRDefault="006352C0" w:rsidP="00E03DB0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bookmarkStart w:id="70" w:name="sub_38013"/>
      <w:bookmarkEnd w:id="69"/>
      <w:r w:rsidRPr="00363E35">
        <w:rPr>
          <w:rFonts w:ascii="Times New Roman" w:hAnsi="Times New Roman"/>
          <w:sz w:val="24"/>
          <w:szCs w:val="24"/>
        </w:rPr>
        <w:t>3) предельное количество этажей или предельную высоту зданий, строений, сооруж</w:t>
      </w:r>
      <w:r w:rsidRPr="00363E35">
        <w:rPr>
          <w:rFonts w:ascii="Times New Roman" w:hAnsi="Times New Roman"/>
          <w:sz w:val="24"/>
          <w:szCs w:val="24"/>
        </w:rPr>
        <w:t>е</w:t>
      </w:r>
      <w:r w:rsidRPr="00363E35">
        <w:rPr>
          <w:rFonts w:ascii="Times New Roman" w:hAnsi="Times New Roman"/>
          <w:sz w:val="24"/>
          <w:szCs w:val="24"/>
        </w:rPr>
        <w:t>ний;</w:t>
      </w:r>
    </w:p>
    <w:p w:rsidR="006352C0" w:rsidRPr="00363E35" w:rsidRDefault="006352C0" w:rsidP="00E03DB0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bookmarkStart w:id="71" w:name="sub_38014"/>
      <w:bookmarkEnd w:id="70"/>
      <w:r w:rsidRPr="00363E35">
        <w:rPr>
          <w:rFonts w:ascii="Times New Roman" w:hAnsi="Times New Roman"/>
          <w:sz w:val="24"/>
          <w:szCs w:val="24"/>
        </w:rPr>
        <w:t xml:space="preserve"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</w:t>
      </w:r>
      <w:r w:rsidR="00417931" w:rsidRPr="00363E35">
        <w:rPr>
          <w:rFonts w:ascii="Times New Roman" w:hAnsi="Times New Roman"/>
          <w:sz w:val="24"/>
          <w:szCs w:val="24"/>
        </w:rPr>
        <w:t>участка;</w:t>
      </w:r>
    </w:p>
    <w:p w:rsidR="00417931" w:rsidRPr="00363E35" w:rsidRDefault="00417931" w:rsidP="00417931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5) минимальный процент озеленения для территорий жилых кварталов, детских д</w:t>
      </w:r>
      <w:r w:rsidRPr="00363E35">
        <w:rPr>
          <w:rFonts w:ascii="Times New Roman" w:hAnsi="Times New Roman"/>
          <w:sz w:val="24"/>
          <w:szCs w:val="24"/>
        </w:rPr>
        <w:t>о</w:t>
      </w:r>
      <w:r w:rsidRPr="00363E35">
        <w:rPr>
          <w:rFonts w:ascii="Times New Roman" w:hAnsi="Times New Roman"/>
          <w:sz w:val="24"/>
          <w:szCs w:val="24"/>
        </w:rPr>
        <w:t>школьных и спортивных площадок для общеобразовательных учреждений среднего (полн</w:t>
      </w:r>
      <w:r w:rsidRPr="00363E35">
        <w:rPr>
          <w:rFonts w:ascii="Times New Roman" w:hAnsi="Times New Roman"/>
          <w:sz w:val="24"/>
          <w:szCs w:val="24"/>
        </w:rPr>
        <w:t>о</w:t>
      </w:r>
      <w:r w:rsidRPr="00363E35">
        <w:rPr>
          <w:rFonts w:ascii="Times New Roman" w:hAnsi="Times New Roman"/>
          <w:sz w:val="24"/>
          <w:szCs w:val="24"/>
        </w:rPr>
        <w:t>го) общего образования;</w:t>
      </w:r>
    </w:p>
    <w:p w:rsidR="00417931" w:rsidRPr="00363E35" w:rsidRDefault="00417931" w:rsidP="00417931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6) показатели общей площади помещений (минимальные и/или максимальные) для вспомогательных видов разрешенного использования.</w:t>
      </w:r>
    </w:p>
    <w:p w:rsidR="00417931" w:rsidRPr="00363E35" w:rsidRDefault="00417931" w:rsidP="00417931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2. Сочетания указанных параметров и их значения устанавливаются индивидуально, применительно к каждой территориальной зоне, отображенной на карте градостроительного зонирования.</w:t>
      </w:r>
    </w:p>
    <w:p w:rsidR="00417931" w:rsidRPr="00363E35" w:rsidRDefault="00417931" w:rsidP="00417931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3. Границы зон с особыми условиями использования территорий, устанавливаемые в соответствии с действующим законодательством Российской Федерации, могут не совпадать с границами территориальных зон.</w:t>
      </w:r>
    </w:p>
    <w:bookmarkEnd w:id="71"/>
    <w:p w:rsidR="006352C0" w:rsidRPr="00363E35" w:rsidRDefault="00417931" w:rsidP="00E03DB0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4</w:t>
      </w:r>
      <w:r w:rsidR="006352C0" w:rsidRPr="00363E35">
        <w:rPr>
          <w:rFonts w:ascii="Times New Roman" w:hAnsi="Times New Roman"/>
          <w:sz w:val="24"/>
          <w:szCs w:val="24"/>
        </w:rPr>
        <w:t>. В случае, если в градостроительном регламенте применительно к определенной те</w:t>
      </w:r>
      <w:r w:rsidR="006352C0" w:rsidRPr="00363E35">
        <w:rPr>
          <w:rFonts w:ascii="Times New Roman" w:hAnsi="Times New Roman"/>
          <w:sz w:val="24"/>
          <w:szCs w:val="24"/>
        </w:rPr>
        <w:t>р</w:t>
      </w:r>
      <w:r w:rsidR="006352C0" w:rsidRPr="00363E35">
        <w:rPr>
          <w:rFonts w:ascii="Times New Roman" w:hAnsi="Times New Roman"/>
          <w:sz w:val="24"/>
          <w:szCs w:val="24"/>
        </w:rPr>
        <w:t xml:space="preserve">риториальной зоне не устанавливаются предельные (минимальные и (или) максимальные) размеры земельных участков, в том числе их площадь, и (или) предусмотренные </w:t>
      </w:r>
      <w:hyperlink w:anchor="sub_38012" w:history="1">
        <w:r w:rsidR="000C4ED6" w:rsidRPr="00363E35">
          <w:rPr>
            <w:rStyle w:val="afff1"/>
            <w:rFonts w:ascii="Times New Roman" w:hAnsi="Times New Roman"/>
            <w:b w:val="0"/>
            <w:color w:val="auto"/>
            <w:sz w:val="24"/>
            <w:szCs w:val="24"/>
          </w:rPr>
          <w:t>подпункт</w:t>
        </w:r>
        <w:r w:rsidR="000C4ED6" w:rsidRPr="00363E35">
          <w:rPr>
            <w:rStyle w:val="afff1"/>
            <w:rFonts w:ascii="Times New Roman" w:hAnsi="Times New Roman"/>
            <w:b w:val="0"/>
            <w:color w:val="auto"/>
            <w:sz w:val="24"/>
            <w:szCs w:val="24"/>
          </w:rPr>
          <w:t>а</w:t>
        </w:r>
        <w:r w:rsidR="000C4ED6" w:rsidRPr="00363E35">
          <w:rPr>
            <w:rStyle w:val="afff1"/>
            <w:rFonts w:ascii="Times New Roman" w:hAnsi="Times New Roman"/>
            <w:b w:val="0"/>
            <w:color w:val="auto"/>
            <w:sz w:val="24"/>
            <w:szCs w:val="24"/>
          </w:rPr>
          <w:t>ми</w:t>
        </w:r>
        <w:r w:rsidR="006352C0" w:rsidRPr="00363E35">
          <w:rPr>
            <w:rStyle w:val="afff1"/>
            <w:rFonts w:ascii="Times New Roman" w:hAnsi="Times New Roman"/>
            <w:b w:val="0"/>
            <w:color w:val="auto"/>
            <w:sz w:val="24"/>
            <w:szCs w:val="24"/>
          </w:rPr>
          <w:t xml:space="preserve"> 2 - 4 </w:t>
        </w:r>
        <w:r w:rsidR="000C4ED6" w:rsidRPr="00363E35">
          <w:rPr>
            <w:rStyle w:val="afff1"/>
            <w:rFonts w:ascii="Times New Roman" w:hAnsi="Times New Roman"/>
            <w:b w:val="0"/>
            <w:color w:val="auto"/>
            <w:sz w:val="24"/>
            <w:szCs w:val="24"/>
          </w:rPr>
          <w:t>пункта</w:t>
        </w:r>
        <w:r w:rsidR="006352C0" w:rsidRPr="00363E35">
          <w:rPr>
            <w:rStyle w:val="afff1"/>
            <w:rFonts w:ascii="Times New Roman" w:hAnsi="Times New Roman"/>
            <w:b w:val="0"/>
            <w:color w:val="auto"/>
            <w:sz w:val="24"/>
            <w:szCs w:val="24"/>
          </w:rPr>
          <w:t xml:space="preserve"> 1</w:t>
        </w:r>
      </w:hyperlink>
      <w:r w:rsidR="006352C0" w:rsidRPr="00363E35">
        <w:rPr>
          <w:rFonts w:ascii="Times New Roman" w:hAnsi="Times New Roman"/>
          <w:sz w:val="24"/>
          <w:szCs w:val="24"/>
        </w:rPr>
        <w:t xml:space="preserve"> настоящ</w:t>
      </w:r>
      <w:r w:rsidR="000C4ED6" w:rsidRPr="00363E35">
        <w:rPr>
          <w:rFonts w:ascii="Times New Roman" w:hAnsi="Times New Roman"/>
          <w:sz w:val="24"/>
          <w:szCs w:val="24"/>
        </w:rPr>
        <w:t>их Правил</w:t>
      </w:r>
      <w:r w:rsidR="006352C0" w:rsidRPr="00363E35">
        <w:rPr>
          <w:rFonts w:ascii="Times New Roman" w:hAnsi="Times New Roman"/>
          <w:sz w:val="24"/>
          <w:szCs w:val="24"/>
        </w:rPr>
        <w:t xml:space="preserve"> предельные параметры разрешенного строительства, реконструкции объектов капитального строительства, непосредственно в градостроительном регламенте применительно к этой территориальной зоне указывается, что такие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</w:t>
      </w:r>
      <w:r w:rsidR="006352C0" w:rsidRPr="00363E35">
        <w:rPr>
          <w:rFonts w:ascii="Times New Roman" w:hAnsi="Times New Roman"/>
          <w:sz w:val="24"/>
          <w:szCs w:val="24"/>
        </w:rPr>
        <w:t>д</w:t>
      </w:r>
      <w:r w:rsidR="006352C0" w:rsidRPr="00363E35">
        <w:rPr>
          <w:rFonts w:ascii="Times New Roman" w:hAnsi="Times New Roman"/>
          <w:sz w:val="24"/>
          <w:szCs w:val="24"/>
        </w:rPr>
        <w:t>лежат установлению.</w:t>
      </w:r>
    </w:p>
    <w:p w:rsidR="006352C0" w:rsidRPr="00363E35" w:rsidRDefault="006352C0" w:rsidP="00A323C7">
      <w:pPr>
        <w:pStyle w:val="affd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72" w:name="sub_3812"/>
      <w:r w:rsidRPr="00363E35">
        <w:rPr>
          <w:rFonts w:ascii="Times New Roman" w:hAnsi="Times New Roman"/>
          <w:color w:val="000000"/>
          <w:sz w:val="24"/>
          <w:szCs w:val="24"/>
        </w:rPr>
        <w:t>Информация об изменениях:</w:t>
      </w:r>
    </w:p>
    <w:bookmarkEnd w:id="72"/>
    <w:p w:rsidR="006352C0" w:rsidRPr="00363E35" w:rsidRDefault="00417931" w:rsidP="00E03DB0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5</w:t>
      </w:r>
      <w:r w:rsidR="006352C0" w:rsidRPr="00363E35">
        <w:rPr>
          <w:rFonts w:ascii="Times New Roman" w:hAnsi="Times New Roman"/>
          <w:sz w:val="24"/>
          <w:szCs w:val="24"/>
        </w:rPr>
        <w:t xml:space="preserve">. </w:t>
      </w:r>
      <w:bookmarkStart w:id="73" w:name="sub_3803"/>
      <w:r w:rsidR="006352C0" w:rsidRPr="00363E35">
        <w:rPr>
          <w:rFonts w:ascii="Times New Roman" w:hAnsi="Times New Roman"/>
          <w:sz w:val="24"/>
          <w:szCs w:val="24"/>
        </w:rPr>
        <w:t xml:space="preserve">В пределах территориальных зон могут устанавливаться </w:t>
      </w:r>
      <w:proofErr w:type="spellStart"/>
      <w:r w:rsidR="006352C0" w:rsidRPr="00363E35">
        <w:rPr>
          <w:rFonts w:ascii="Times New Roman" w:hAnsi="Times New Roman"/>
          <w:sz w:val="24"/>
          <w:szCs w:val="24"/>
        </w:rPr>
        <w:t>подзоны</w:t>
      </w:r>
      <w:proofErr w:type="spellEnd"/>
      <w:r w:rsidR="006352C0" w:rsidRPr="00363E35">
        <w:rPr>
          <w:rFonts w:ascii="Times New Roman" w:hAnsi="Times New Roman"/>
          <w:sz w:val="24"/>
          <w:szCs w:val="24"/>
        </w:rPr>
        <w:t xml:space="preserve"> с одинаковыми </w:t>
      </w:r>
      <w:hyperlink w:anchor="sub_37" w:history="1">
        <w:r w:rsidR="006352C0" w:rsidRPr="00363E35">
          <w:rPr>
            <w:rStyle w:val="afff1"/>
            <w:rFonts w:ascii="Times New Roman" w:hAnsi="Times New Roman"/>
            <w:b w:val="0"/>
            <w:color w:val="auto"/>
            <w:sz w:val="24"/>
            <w:szCs w:val="24"/>
          </w:rPr>
          <w:t>в</w:t>
        </w:r>
        <w:r w:rsidR="006352C0" w:rsidRPr="00363E35">
          <w:rPr>
            <w:rStyle w:val="afff1"/>
            <w:rFonts w:ascii="Times New Roman" w:hAnsi="Times New Roman"/>
            <w:b w:val="0"/>
            <w:color w:val="auto"/>
            <w:sz w:val="24"/>
            <w:szCs w:val="24"/>
          </w:rPr>
          <w:t>и</w:t>
        </w:r>
        <w:r w:rsidR="006352C0" w:rsidRPr="00363E35">
          <w:rPr>
            <w:rStyle w:val="afff1"/>
            <w:rFonts w:ascii="Times New Roman" w:hAnsi="Times New Roman"/>
            <w:b w:val="0"/>
            <w:color w:val="auto"/>
            <w:sz w:val="24"/>
            <w:szCs w:val="24"/>
          </w:rPr>
          <w:t>дами</w:t>
        </w:r>
      </w:hyperlink>
      <w:r w:rsidR="006352C0" w:rsidRPr="00363E35">
        <w:rPr>
          <w:rFonts w:ascii="Times New Roman" w:hAnsi="Times New Roman"/>
          <w:sz w:val="24"/>
          <w:szCs w:val="24"/>
        </w:rPr>
        <w:t xml:space="preserve"> разрешенного использования земельных участков и объектов капитального строител</w:t>
      </w:r>
      <w:r w:rsidR="006352C0" w:rsidRPr="00363E35">
        <w:rPr>
          <w:rFonts w:ascii="Times New Roman" w:hAnsi="Times New Roman"/>
          <w:sz w:val="24"/>
          <w:szCs w:val="24"/>
        </w:rPr>
        <w:t>ь</w:t>
      </w:r>
      <w:r w:rsidR="006352C0" w:rsidRPr="00363E35">
        <w:rPr>
          <w:rFonts w:ascii="Times New Roman" w:hAnsi="Times New Roman"/>
          <w:sz w:val="24"/>
          <w:szCs w:val="24"/>
        </w:rPr>
        <w:t>ства, но с различными предельными (минимальными и (или) максимальными) размерами з</w:t>
      </w:r>
      <w:r w:rsidR="006352C0" w:rsidRPr="00363E35">
        <w:rPr>
          <w:rFonts w:ascii="Times New Roman" w:hAnsi="Times New Roman"/>
          <w:sz w:val="24"/>
          <w:szCs w:val="24"/>
        </w:rPr>
        <w:t>е</w:t>
      </w:r>
      <w:r w:rsidR="006352C0" w:rsidRPr="00363E35">
        <w:rPr>
          <w:rFonts w:ascii="Times New Roman" w:hAnsi="Times New Roman"/>
          <w:sz w:val="24"/>
          <w:szCs w:val="24"/>
        </w:rPr>
        <w:t>мельных участков и предельными параметрами разрешенного строительства, реконструкции объектов капитального строительства и сочетаниями таких размеров и параметров.</w:t>
      </w:r>
    </w:p>
    <w:bookmarkEnd w:id="73"/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850A14" w:rsidRPr="00363E35" w:rsidRDefault="007966F0" w:rsidP="00C532D2">
      <w:pPr>
        <w:pStyle w:val="20"/>
        <w:numPr>
          <w:ilvl w:val="0"/>
          <w:numId w:val="0"/>
        </w:numPr>
        <w:ind w:firstLine="567"/>
      </w:pPr>
      <w:bookmarkStart w:id="74" w:name="_Toc364322820"/>
      <w:r>
        <w:t>Статья 31</w:t>
      </w:r>
      <w:r w:rsidR="00850A14" w:rsidRPr="00363E35">
        <w:t>. Использование земельных участков и объектов капитального стро</w:t>
      </w:r>
      <w:r w:rsidR="00850A14" w:rsidRPr="00363E35">
        <w:t>и</w:t>
      </w:r>
      <w:r w:rsidR="00850A14" w:rsidRPr="00363E35">
        <w:t>тельства, не соответствующих градостроительному регламенту и красным линиям</w:t>
      </w:r>
      <w:bookmarkEnd w:id="74"/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bookmarkStart w:id="75" w:name="Par324"/>
      <w:bookmarkEnd w:id="75"/>
      <w:r w:rsidRPr="00363E35">
        <w:rPr>
          <w:rFonts w:ascii="Times New Roman" w:hAnsi="Times New Roman"/>
          <w:sz w:val="24"/>
          <w:szCs w:val="24"/>
        </w:rPr>
        <w:t>1. Земельные участки или объекты капитального строительства, виды разрешенного использования, предельные (минимальные и (или) максимальные) размеры и предельные п</w:t>
      </w:r>
      <w:r w:rsidRPr="00363E35">
        <w:rPr>
          <w:rFonts w:ascii="Times New Roman" w:hAnsi="Times New Roman"/>
          <w:sz w:val="24"/>
          <w:szCs w:val="24"/>
        </w:rPr>
        <w:t>а</w:t>
      </w:r>
      <w:r w:rsidRPr="00363E35">
        <w:rPr>
          <w:rFonts w:ascii="Times New Roman" w:hAnsi="Times New Roman"/>
          <w:sz w:val="24"/>
          <w:szCs w:val="24"/>
        </w:rPr>
        <w:t>раметры которых не соответствуют градостроительному регламенту, установленному наст</w:t>
      </w:r>
      <w:r w:rsidRPr="00363E35">
        <w:rPr>
          <w:rFonts w:ascii="Times New Roman" w:hAnsi="Times New Roman"/>
          <w:sz w:val="24"/>
          <w:szCs w:val="24"/>
        </w:rPr>
        <w:t>о</w:t>
      </w:r>
      <w:r w:rsidRPr="00363E35">
        <w:rPr>
          <w:rFonts w:ascii="Times New Roman" w:hAnsi="Times New Roman"/>
          <w:sz w:val="24"/>
          <w:szCs w:val="24"/>
        </w:rPr>
        <w:t>ящими Правилами, являются несоответствующими разрешенному виду использования.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lastRenderedPageBreak/>
        <w:t xml:space="preserve">2. Земельные участки или объекты капитального строительства, указанные в </w:t>
      </w:r>
      <w:hyperlink w:anchor="Par324" w:history="1">
        <w:r w:rsidRPr="00363E35">
          <w:rPr>
            <w:rFonts w:ascii="Times New Roman" w:hAnsi="Times New Roman"/>
            <w:color w:val="000000"/>
            <w:sz w:val="24"/>
            <w:szCs w:val="24"/>
          </w:rPr>
          <w:t>пункте 1</w:t>
        </w:r>
      </w:hyperlink>
      <w:r w:rsidRPr="00363E35">
        <w:rPr>
          <w:rFonts w:ascii="Times New Roman" w:hAnsi="Times New Roman"/>
          <w:color w:val="000000"/>
          <w:sz w:val="24"/>
          <w:szCs w:val="24"/>
        </w:rPr>
        <w:t xml:space="preserve"> настоящей статьи, используются без установления срока приведения их в соответст</w:t>
      </w:r>
      <w:r w:rsidRPr="00363E35">
        <w:rPr>
          <w:rFonts w:ascii="Times New Roman" w:hAnsi="Times New Roman"/>
          <w:sz w:val="24"/>
          <w:szCs w:val="24"/>
        </w:rPr>
        <w:t>вие с гр</w:t>
      </w:r>
      <w:r w:rsidRPr="00363E35">
        <w:rPr>
          <w:rFonts w:ascii="Times New Roman" w:hAnsi="Times New Roman"/>
          <w:sz w:val="24"/>
          <w:szCs w:val="24"/>
        </w:rPr>
        <w:t>а</w:t>
      </w:r>
      <w:r w:rsidRPr="00363E35">
        <w:rPr>
          <w:rFonts w:ascii="Times New Roman" w:hAnsi="Times New Roman"/>
          <w:sz w:val="24"/>
          <w:szCs w:val="24"/>
        </w:rPr>
        <w:t>достроительным регламентом, за исключением случаев, если их использование опасно для жизни и здоровья человека, окружающей среды, объектов культурного наследия.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 xml:space="preserve">3. Реконструкция указанных </w:t>
      </w:r>
      <w:r w:rsidRPr="00363E35">
        <w:rPr>
          <w:rFonts w:ascii="Times New Roman" w:hAnsi="Times New Roman"/>
          <w:color w:val="000000"/>
          <w:sz w:val="24"/>
          <w:szCs w:val="24"/>
        </w:rPr>
        <w:t xml:space="preserve">в </w:t>
      </w:r>
      <w:hyperlink w:anchor="Par324" w:history="1">
        <w:r w:rsidRPr="00363E35">
          <w:rPr>
            <w:rFonts w:ascii="Times New Roman" w:hAnsi="Times New Roman"/>
            <w:color w:val="000000"/>
            <w:sz w:val="24"/>
            <w:szCs w:val="24"/>
          </w:rPr>
          <w:t>части 1</w:t>
        </w:r>
      </w:hyperlink>
      <w:r w:rsidRPr="00363E35">
        <w:rPr>
          <w:rFonts w:ascii="Times New Roman" w:hAnsi="Times New Roman"/>
          <w:sz w:val="24"/>
          <w:szCs w:val="24"/>
        </w:rPr>
        <w:t xml:space="preserve"> настоящей статьи объектов капитального стро</w:t>
      </w:r>
      <w:r w:rsidRPr="00363E35">
        <w:rPr>
          <w:rFonts w:ascii="Times New Roman" w:hAnsi="Times New Roman"/>
          <w:sz w:val="24"/>
          <w:szCs w:val="24"/>
        </w:rPr>
        <w:t>и</w:t>
      </w:r>
      <w:r w:rsidRPr="00363E35">
        <w:rPr>
          <w:rFonts w:ascii="Times New Roman" w:hAnsi="Times New Roman"/>
          <w:sz w:val="24"/>
          <w:szCs w:val="24"/>
        </w:rPr>
        <w:t>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</w:t>
      </w:r>
      <w:r w:rsidRPr="00363E35">
        <w:rPr>
          <w:rFonts w:ascii="Times New Roman" w:hAnsi="Times New Roman"/>
          <w:sz w:val="24"/>
          <w:szCs w:val="24"/>
        </w:rPr>
        <w:t>а</w:t>
      </w:r>
      <w:r w:rsidRPr="00363E35">
        <w:rPr>
          <w:rFonts w:ascii="Times New Roman" w:hAnsi="Times New Roman"/>
          <w:sz w:val="24"/>
          <w:szCs w:val="24"/>
        </w:rPr>
        <w:t>раметрам разрешенного строительства, реконструкции. Изменение видов разрешенного и</w:t>
      </w:r>
      <w:r w:rsidRPr="00363E35">
        <w:rPr>
          <w:rFonts w:ascii="Times New Roman" w:hAnsi="Times New Roman"/>
          <w:sz w:val="24"/>
          <w:szCs w:val="24"/>
        </w:rPr>
        <w:t>с</w:t>
      </w:r>
      <w:r w:rsidRPr="00363E35">
        <w:rPr>
          <w:rFonts w:ascii="Times New Roman" w:hAnsi="Times New Roman"/>
          <w:sz w:val="24"/>
          <w:szCs w:val="24"/>
        </w:rPr>
        <w:t>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строительства, установленными градостро</w:t>
      </w:r>
      <w:r w:rsidRPr="00363E35">
        <w:rPr>
          <w:rFonts w:ascii="Times New Roman" w:hAnsi="Times New Roman"/>
          <w:sz w:val="24"/>
          <w:szCs w:val="24"/>
        </w:rPr>
        <w:t>и</w:t>
      </w:r>
      <w:r w:rsidRPr="00363E35">
        <w:rPr>
          <w:rFonts w:ascii="Times New Roman" w:hAnsi="Times New Roman"/>
          <w:sz w:val="24"/>
          <w:szCs w:val="24"/>
        </w:rPr>
        <w:t>тельным регламентом.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 xml:space="preserve">4. В случае, если использование указанных в </w:t>
      </w:r>
      <w:hyperlink w:anchor="Par324" w:history="1">
        <w:r w:rsidRPr="00363E35">
          <w:rPr>
            <w:rFonts w:ascii="Times New Roman" w:hAnsi="Times New Roman"/>
            <w:color w:val="000000"/>
            <w:sz w:val="24"/>
            <w:szCs w:val="24"/>
          </w:rPr>
          <w:t>части 1</w:t>
        </w:r>
      </w:hyperlink>
      <w:r w:rsidRPr="00363E35">
        <w:rPr>
          <w:rFonts w:ascii="Times New Roman" w:hAnsi="Times New Roman"/>
          <w:color w:val="000000"/>
          <w:sz w:val="24"/>
          <w:szCs w:val="24"/>
        </w:rPr>
        <w:t xml:space="preserve"> на</w:t>
      </w:r>
      <w:r w:rsidRPr="00363E35">
        <w:rPr>
          <w:rFonts w:ascii="Times New Roman" w:hAnsi="Times New Roman"/>
          <w:sz w:val="24"/>
          <w:szCs w:val="24"/>
        </w:rPr>
        <w:t>стоящей статьи земельных участков и объектов капитального строительства продолжается и опасно для жизни или зд</w:t>
      </w:r>
      <w:r w:rsidRPr="00363E35">
        <w:rPr>
          <w:rFonts w:ascii="Times New Roman" w:hAnsi="Times New Roman"/>
          <w:sz w:val="24"/>
          <w:szCs w:val="24"/>
        </w:rPr>
        <w:t>о</w:t>
      </w:r>
      <w:r w:rsidRPr="00363E35">
        <w:rPr>
          <w:rFonts w:ascii="Times New Roman" w:hAnsi="Times New Roman"/>
          <w:sz w:val="24"/>
          <w:szCs w:val="24"/>
        </w:rPr>
        <w:t>ровья человека, для окружающей среды, объектов культурного наследия, в соответствии с федеральными законами может быть наложен запрет на использование таких земельных участков и объектов.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850A14" w:rsidRPr="00363E35" w:rsidRDefault="007966F0" w:rsidP="00C532D2">
      <w:pPr>
        <w:pStyle w:val="20"/>
        <w:numPr>
          <w:ilvl w:val="0"/>
          <w:numId w:val="0"/>
        </w:numPr>
        <w:ind w:firstLine="567"/>
      </w:pPr>
      <w:bookmarkStart w:id="76" w:name="_Toc364322821"/>
      <w:r>
        <w:t>Статья 32</w:t>
      </w:r>
      <w:r w:rsidR="00850A14" w:rsidRPr="00363E35">
        <w:t>. Виды территориальных зон</w:t>
      </w:r>
      <w:bookmarkEnd w:id="76"/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1. Границы территориальных зон, отображаемые на карте градостроительного зонир</w:t>
      </w:r>
      <w:r w:rsidRPr="00363E35">
        <w:rPr>
          <w:rFonts w:ascii="Times New Roman" w:hAnsi="Times New Roman"/>
          <w:sz w:val="24"/>
          <w:szCs w:val="24"/>
        </w:rPr>
        <w:t>о</w:t>
      </w:r>
      <w:r w:rsidRPr="00363E35">
        <w:rPr>
          <w:rFonts w:ascii="Times New Roman" w:hAnsi="Times New Roman"/>
          <w:sz w:val="24"/>
          <w:szCs w:val="24"/>
        </w:rPr>
        <w:t>вания, их наименования устанавливаются индивидуально, с учетом: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1) возможности сочетания в пределах одной территориальной зоны различных видов существующего и планируемого использования земельных участков;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2) функциональных зон и параметров их планируемого развития, определенных ген</w:t>
      </w:r>
      <w:r w:rsidRPr="00363E35">
        <w:rPr>
          <w:rFonts w:ascii="Times New Roman" w:hAnsi="Times New Roman"/>
          <w:sz w:val="24"/>
          <w:szCs w:val="24"/>
        </w:rPr>
        <w:t>е</w:t>
      </w:r>
      <w:r w:rsidRPr="00363E35">
        <w:rPr>
          <w:rFonts w:ascii="Times New Roman" w:hAnsi="Times New Roman"/>
          <w:sz w:val="24"/>
          <w:szCs w:val="24"/>
        </w:rPr>
        <w:t xml:space="preserve">ральным </w:t>
      </w:r>
      <w:hyperlink r:id="rId40" w:history="1">
        <w:r w:rsidRPr="00363E35">
          <w:rPr>
            <w:rFonts w:ascii="Times New Roman" w:hAnsi="Times New Roman"/>
            <w:color w:val="000000"/>
            <w:sz w:val="24"/>
            <w:szCs w:val="24"/>
          </w:rPr>
          <w:t>планом</w:t>
        </w:r>
      </w:hyperlink>
      <w:r w:rsidRPr="00363E35">
        <w:rPr>
          <w:rFonts w:ascii="Times New Roman" w:hAnsi="Times New Roman"/>
          <w:color w:val="000000"/>
          <w:sz w:val="24"/>
          <w:szCs w:val="24"/>
        </w:rPr>
        <w:t xml:space="preserve"> Поселения</w:t>
      </w:r>
      <w:r w:rsidRPr="00363E35">
        <w:rPr>
          <w:rFonts w:ascii="Times New Roman" w:hAnsi="Times New Roman"/>
          <w:sz w:val="24"/>
          <w:szCs w:val="24"/>
        </w:rPr>
        <w:t>;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 xml:space="preserve">3) определенных Градостроительным </w:t>
      </w:r>
      <w:hyperlink r:id="rId41" w:history="1">
        <w:r w:rsidRPr="00363E35">
          <w:rPr>
            <w:rFonts w:ascii="Times New Roman" w:hAnsi="Times New Roman"/>
            <w:color w:val="000000"/>
            <w:sz w:val="24"/>
            <w:szCs w:val="24"/>
          </w:rPr>
          <w:t>кодексом</w:t>
        </w:r>
      </w:hyperlink>
      <w:r w:rsidRPr="00363E35">
        <w:rPr>
          <w:rFonts w:ascii="Times New Roman" w:hAnsi="Times New Roman"/>
          <w:sz w:val="24"/>
          <w:szCs w:val="24"/>
        </w:rPr>
        <w:t xml:space="preserve"> Российской Федерации территориал</w:t>
      </w:r>
      <w:r w:rsidRPr="00363E35">
        <w:rPr>
          <w:rFonts w:ascii="Times New Roman" w:hAnsi="Times New Roman"/>
          <w:sz w:val="24"/>
          <w:szCs w:val="24"/>
        </w:rPr>
        <w:t>ь</w:t>
      </w:r>
      <w:r w:rsidRPr="00363E35">
        <w:rPr>
          <w:rFonts w:ascii="Times New Roman" w:hAnsi="Times New Roman"/>
          <w:sz w:val="24"/>
          <w:szCs w:val="24"/>
        </w:rPr>
        <w:t>ных зон;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4) сложившейся планировки территории и существующего землепользования;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5) планируемых изменений границ земель различных категорий;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6) предотвращения возможности причинения вреда объектам капитального строител</w:t>
      </w:r>
      <w:r w:rsidRPr="00363E35">
        <w:rPr>
          <w:rFonts w:ascii="Times New Roman" w:hAnsi="Times New Roman"/>
          <w:sz w:val="24"/>
          <w:szCs w:val="24"/>
        </w:rPr>
        <w:t>ь</w:t>
      </w:r>
      <w:r w:rsidRPr="00363E35">
        <w:rPr>
          <w:rFonts w:ascii="Times New Roman" w:hAnsi="Times New Roman"/>
          <w:sz w:val="24"/>
          <w:szCs w:val="24"/>
        </w:rPr>
        <w:t>ства, расположенным на смежных земельных участках.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 xml:space="preserve">2. Границы территориальных зон могут устанавливаться по: 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1) красным линиям;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2) границам земельных участков;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3) границам сельского Поселения;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4) естественным границам природных объектов;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5) иным границам.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3. На карте градостроительного зонирования сельского Поселения, отображаются сл</w:t>
      </w:r>
      <w:r w:rsidRPr="00363E35">
        <w:rPr>
          <w:rFonts w:ascii="Times New Roman" w:hAnsi="Times New Roman"/>
          <w:sz w:val="24"/>
          <w:szCs w:val="24"/>
        </w:rPr>
        <w:t>е</w:t>
      </w:r>
      <w:r w:rsidRPr="00363E35">
        <w:rPr>
          <w:rFonts w:ascii="Times New Roman" w:hAnsi="Times New Roman"/>
          <w:sz w:val="24"/>
          <w:szCs w:val="24"/>
        </w:rPr>
        <w:t>дующие виды территориальных зон:</w:t>
      </w:r>
    </w:p>
    <w:p w:rsidR="00972715" w:rsidRPr="00363E35" w:rsidRDefault="00D05F3A" w:rsidP="00D05F3A">
      <w:pPr>
        <w:pStyle w:val="affd"/>
        <w:ind w:firstLine="567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 xml:space="preserve">1) </w:t>
      </w:r>
      <w:r w:rsidR="00972715" w:rsidRPr="00363E35">
        <w:rPr>
          <w:rFonts w:ascii="Times New Roman" w:hAnsi="Times New Roman"/>
          <w:sz w:val="24"/>
          <w:szCs w:val="24"/>
        </w:rPr>
        <w:t>Зоны застройки индивидуальными жилыми домами</w:t>
      </w:r>
      <w:r w:rsidR="00AE44AA" w:rsidRPr="00363E35">
        <w:rPr>
          <w:rFonts w:ascii="Times New Roman" w:hAnsi="Times New Roman"/>
          <w:sz w:val="24"/>
          <w:szCs w:val="24"/>
        </w:rPr>
        <w:t>;</w:t>
      </w:r>
      <w:r w:rsidR="00972715" w:rsidRPr="00363E35">
        <w:rPr>
          <w:rFonts w:ascii="Times New Roman" w:hAnsi="Times New Roman"/>
          <w:sz w:val="24"/>
          <w:szCs w:val="24"/>
        </w:rPr>
        <w:t xml:space="preserve"> </w:t>
      </w:r>
    </w:p>
    <w:p w:rsidR="00276D2B" w:rsidRPr="00363E35" w:rsidRDefault="00D05F3A" w:rsidP="00D05F3A">
      <w:pPr>
        <w:pStyle w:val="affd"/>
        <w:ind w:firstLine="567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 xml:space="preserve">2) </w:t>
      </w:r>
      <w:r w:rsidR="00276D2B" w:rsidRPr="00363E35">
        <w:rPr>
          <w:rFonts w:ascii="Times New Roman" w:hAnsi="Times New Roman"/>
          <w:sz w:val="24"/>
          <w:szCs w:val="24"/>
        </w:rPr>
        <w:t>Зона размещения объектов дошкольного образования</w:t>
      </w:r>
      <w:r w:rsidR="00AE44AA" w:rsidRPr="00363E35">
        <w:rPr>
          <w:rFonts w:ascii="Times New Roman" w:hAnsi="Times New Roman"/>
          <w:sz w:val="24"/>
          <w:szCs w:val="24"/>
        </w:rPr>
        <w:t>;</w:t>
      </w:r>
    </w:p>
    <w:p w:rsidR="00276D2B" w:rsidRPr="00363E35" w:rsidRDefault="00D05F3A" w:rsidP="00D05F3A">
      <w:pPr>
        <w:pStyle w:val="affd"/>
        <w:ind w:firstLine="567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 xml:space="preserve">3) </w:t>
      </w:r>
      <w:r w:rsidR="00276D2B" w:rsidRPr="00363E35">
        <w:rPr>
          <w:rFonts w:ascii="Times New Roman" w:hAnsi="Times New Roman"/>
          <w:sz w:val="24"/>
          <w:szCs w:val="24"/>
        </w:rPr>
        <w:t>Зона размещения объектов школьного и дополнительного образования</w:t>
      </w:r>
      <w:r w:rsidR="00AE44AA" w:rsidRPr="00363E35">
        <w:rPr>
          <w:rFonts w:ascii="Times New Roman" w:hAnsi="Times New Roman"/>
          <w:sz w:val="24"/>
          <w:szCs w:val="24"/>
        </w:rPr>
        <w:t>;</w:t>
      </w:r>
      <w:r w:rsidR="00276D2B" w:rsidRPr="00363E35">
        <w:rPr>
          <w:rFonts w:ascii="Times New Roman" w:hAnsi="Times New Roman"/>
          <w:sz w:val="24"/>
          <w:szCs w:val="24"/>
        </w:rPr>
        <w:t xml:space="preserve"> </w:t>
      </w:r>
    </w:p>
    <w:p w:rsidR="00276D2B" w:rsidRPr="00363E35" w:rsidRDefault="00D05F3A" w:rsidP="00D05F3A">
      <w:pPr>
        <w:pStyle w:val="affd"/>
        <w:ind w:firstLine="567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 xml:space="preserve">4) </w:t>
      </w:r>
      <w:r w:rsidR="00276D2B" w:rsidRPr="00363E35">
        <w:rPr>
          <w:rFonts w:ascii="Times New Roman" w:hAnsi="Times New Roman"/>
          <w:sz w:val="24"/>
          <w:szCs w:val="24"/>
        </w:rPr>
        <w:t>Зона делового, общественного и коммерческого назначения</w:t>
      </w:r>
      <w:r w:rsidR="00AE44AA" w:rsidRPr="00363E35">
        <w:rPr>
          <w:rFonts w:ascii="Times New Roman" w:hAnsi="Times New Roman"/>
          <w:sz w:val="24"/>
          <w:szCs w:val="24"/>
        </w:rPr>
        <w:t>;</w:t>
      </w:r>
    </w:p>
    <w:p w:rsidR="00276D2B" w:rsidRPr="00363E35" w:rsidRDefault="00D05F3A" w:rsidP="00D05F3A">
      <w:pPr>
        <w:pStyle w:val="affd"/>
        <w:ind w:firstLine="567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 xml:space="preserve">5) </w:t>
      </w:r>
      <w:r w:rsidR="00276D2B" w:rsidRPr="00363E35">
        <w:rPr>
          <w:rFonts w:ascii="Times New Roman" w:hAnsi="Times New Roman"/>
          <w:sz w:val="24"/>
          <w:szCs w:val="24"/>
        </w:rPr>
        <w:t>Зона размещения объектов здравоохранения</w:t>
      </w:r>
      <w:r w:rsidR="00AE44AA" w:rsidRPr="00363E35">
        <w:rPr>
          <w:rFonts w:ascii="Times New Roman" w:hAnsi="Times New Roman"/>
          <w:sz w:val="24"/>
          <w:szCs w:val="24"/>
        </w:rPr>
        <w:t>;</w:t>
      </w:r>
    </w:p>
    <w:p w:rsidR="00276D2B" w:rsidRPr="00363E35" w:rsidRDefault="00D05F3A" w:rsidP="00D05F3A">
      <w:pPr>
        <w:pStyle w:val="affd"/>
        <w:ind w:firstLine="567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 xml:space="preserve">6) </w:t>
      </w:r>
      <w:r w:rsidR="00276D2B" w:rsidRPr="00363E35">
        <w:rPr>
          <w:rFonts w:ascii="Times New Roman" w:hAnsi="Times New Roman"/>
          <w:sz w:val="24"/>
          <w:szCs w:val="24"/>
        </w:rPr>
        <w:t>Зона размещения производственных объектов 1, 2, 3 класса опасности</w:t>
      </w:r>
      <w:r w:rsidR="00AE44AA" w:rsidRPr="00363E35">
        <w:rPr>
          <w:rFonts w:ascii="Times New Roman" w:hAnsi="Times New Roman"/>
          <w:sz w:val="24"/>
          <w:szCs w:val="24"/>
        </w:rPr>
        <w:t>;</w:t>
      </w:r>
      <w:r w:rsidR="00276D2B" w:rsidRPr="00363E35">
        <w:rPr>
          <w:rFonts w:ascii="Times New Roman" w:hAnsi="Times New Roman"/>
          <w:sz w:val="24"/>
          <w:szCs w:val="24"/>
        </w:rPr>
        <w:t xml:space="preserve">     </w:t>
      </w:r>
    </w:p>
    <w:p w:rsidR="00276D2B" w:rsidRPr="00363E35" w:rsidRDefault="00D05F3A" w:rsidP="00D05F3A">
      <w:pPr>
        <w:pStyle w:val="affd"/>
        <w:ind w:firstLine="567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 xml:space="preserve">7) </w:t>
      </w:r>
      <w:r w:rsidR="00276D2B" w:rsidRPr="00363E35">
        <w:rPr>
          <w:rFonts w:ascii="Times New Roman" w:hAnsi="Times New Roman"/>
          <w:sz w:val="24"/>
          <w:szCs w:val="24"/>
        </w:rPr>
        <w:t>Зона размещения производственных объектов 4, 5 класса опасности</w:t>
      </w:r>
      <w:r w:rsidR="00AE44AA" w:rsidRPr="00363E35">
        <w:rPr>
          <w:rFonts w:ascii="Times New Roman" w:hAnsi="Times New Roman"/>
          <w:sz w:val="24"/>
          <w:szCs w:val="24"/>
        </w:rPr>
        <w:t>;</w:t>
      </w:r>
    </w:p>
    <w:p w:rsidR="00276D2B" w:rsidRPr="00363E35" w:rsidRDefault="00D05F3A" w:rsidP="00D05F3A">
      <w:pPr>
        <w:pStyle w:val="affd"/>
        <w:ind w:firstLine="567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 xml:space="preserve">8) </w:t>
      </w:r>
      <w:r w:rsidR="00276D2B" w:rsidRPr="00363E35">
        <w:rPr>
          <w:rFonts w:ascii="Times New Roman" w:hAnsi="Times New Roman"/>
          <w:sz w:val="24"/>
          <w:szCs w:val="24"/>
        </w:rPr>
        <w:t>Зона размещения коммунальных и складских объектов</w:t>
      </w:r>
      <w:r w:rsidR="00AE44AA" w:rsidRPr="00363E35">
        <w:rPr>
          <w:rFonts w:ascii="Times New Roman" w:hAnsi="Times New Roman"/>
          <w:sz w:val="24"/>
          <w:szCs w:val="24"/>
        </w:rPr>
        <w:t>;</w:t>
      </w:r>
    </w:p>
    <w:p w:rsidR="00276D2B" w:rsidRPr="00363E35" w:rsidRDefault="00D05F3A" w:rsidP="00D05F3A">
      <w:pPr>
        <w:pStyle w:val="affd"/>
        <w:ind w:firstLine="567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 xml:space="preserve">9) </w:t>
      </w:r>
      <w:r w:rsidR="00276D2B" w:rsidRPr="00363E35">
        <w:rPr>
          <w:rFonts w:ascii="Times New Roman" w:hAnsi="Times New Roman"/>
          <w:sz w:val="24"/>
          <w:szCs w:val="24"/>
        </w:rPr>
        <w:t>Зона размещения объектов инженерной инфраструктуры</w:t>
      </w:r>
      <w:r w:rsidR="00AE44AA" w:rsidRPr="00363E35">
        <w:rPr>
          <w:rFonts w:ascii="Times New Roman" w:hAnsi="Times New Roman"/>
          <w:sz w:val="24"/>
          <w:szCs w:val="24"/>
        </w:rPr>
        <w:t>;</w:t>
      </w:r>
    </w:p>
    <w:p w:rsidR="00276D2B" w:rsidRPr="00363E35" w:rsidRDefault="00D05F3A" w:rsidP="00D05F3A">
      <w:pPr>
        <w:pStyle w:val="affd"/>
        <w:ind w:firstLine="567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 xml:space="preserve">10) </w:t>
      </w:r>
      <w:r w:rsidR="00276D2B" w:rsidRPr="00363E35">
        <w:rPr>
          <w:rFonts w:ascii="Times New Roman" w:hAnsi="Times New Roman"/>
          <w:sz w:val="24"/>
          <w:szCs w:val="24"/>
        </w:rPr>
        <w:t>Зона размещения объектов транспортной инфраструктуры</w:t>
      </w:r>
      <w:r w:rsidR="00AE44AA" w:rsidRPr="00363E35">
        <w:rPr>
          <w:rFonts w:ascii="Times New Roman" w:hAnsi="Times New Roman"/>
          <w:sz w:val="24"/>
          <w:szCs w:val="24"/>
        </w:rPr>
        <w:t>;</w:t>
      </w:r>
    </w:p>
    <w:p w:rsidR="00276D2B" w:rsidRPr="00363E35" w:rsidRDefault="00D05F3A" w:rsidP="00D05F3A">
      <w:pPr>
        <w:pStyle w:val="affd"/>
        <w:ind w:firstLine="567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 xml:space="preserve">11) </w:t>
      </w:r>
      <w:r w:rsidR="00276D2B" w:rsidRPr="00363E35">
        <w:rPr>
          <w:rFonts w:ascii="Times New Roman" w:hAnsi="Times New Roman"/>
          <w:sz w:val="24"/>
          <w:szCs w:val="24"/>
        </w:rPr>
        <w:t>Зона размещения объектов внешнего транспорта</w:t>
      </w:r>
      <w:r w:rsidR="00AE44AA" w:rsidRPr="00363E35">
        <w:rPr>
          <w:rFonts w:ascii="Times New Roman" w:hAnsi="Times New Roman"/>
          <w:sz w:val="24"/>
          <w:szCs w:val="24"/>
        </w:rPr>
        <w:t>;</w:t>
      </w:r>
    </w:p>
    <w:p w:rsidR="00276D2B" w:rsidRPr="00363E35" w:rsidRDefault="00D05F3A" w:rsidP="00D05F3A">
      <w:pPr>
        <w:pStyle w:val="affd"/>
        <w:ind w:firstLine="567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 xml:space="preserve">12) </w:t>
      </w:r>
      <w:r w:rsidR="00276D2B" w:rsidRPr="00363E35">
        <w:rPr>
          <w:rFonts w:ascii="Times New Roman" w:hAnsi="Times New Roman"/>
          <w:sz w:val="24"/>
          <w:szCs w:val="24"/>
        </w:rPr>
        <w:t>Зоны сельскохозяйственных угодий</w:t>
      </w:r>
      <w:r w:rsidR="00AE44AA" w:rsidRPr="00363E35">
        <w:rPr>
          <w:rFonts w:ascii="Times New Roman" w:hAnsi="Times New Roman"/>
          <w:sz w:val="24"/>
          <w:szCs w:val="24"/>
        </w:rPr>
        <w:t>;</w:t>
      </w:r>
    </w:p>
    <w:p w:rsidR="00276D2B" w:rsidRPr="00363E35" w:rsidRDefault="00D05F3A" w:rsidP="00D05F3A">
      <w:pPr>
        <w:pStyle w:val="affd"/>
        <w:ind w:firstLine="567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 xml:space="preserve">13) </w:t>
      </w:r>
      <w:r w:rsidR="00276D2B" w:rsidRPr="00363E35">
        <w:rPr>
          <w:rFonts w:ascii="Times New Roman" w:hAnsi="Times New Roman"/>
          <w:sz w:val="24"/>
          <w:szCs w:val="24"/>
        </w:rPr>
        <w:t>Зоны,  занятые объектами сельскохозяйственного назначения</w:t>
      </w:r>
      <w:r w:rsidR="00AE44AA" w:rsidRPr="00363E35">
        <w:rPr>
          <w:rFonts w:ascii="Times New Roman" w:hAnsi="Times New Roman"/>
          <w:sz w:val="24"/>
          <w:szCs w:val="24"/>
        </w:rPr>
        <w:t>;</w:t>
      </w:r>
    </w:p>
    <w:p w:rsidR="00276D2B" w:rsidRPr="00363E35" w:rsidRDefault="00D05F3A" w:rsidP="00D05F3A">
      <w:pPr>
        <w:pStyle w:val="affd"/>
        <w:ind w:firstLine="567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 xml:space="preserve">14) </w:t>
      </w:r>
      <w:r w:rsidR="00276D2B" w:rsidRPr="00363E35">
        <w:rPr>
          <w:rFonts w:ascii="Times New Roman" w:hAnsi="Times New Roman"/>
          <w:sz w:val="24"/>
          <w:szCs w:val="24"/>
        </w:rPr>
        <w:t>Зона лесов и лесопарков</w:t>
      </w:r>
      <w:r w:rsidR="00AE44AA" w:rsidRPr="00363E35">
        <w:rPr>
          <w:rFonts w:ascii="Times New Roman" w:hAnsi="Times New Roman"/>
          <w:sz w:val="24"/>
          <w:szCs w:val="24"/>
        </w:rPr>
        <w:t>;</w:t>
      </w:r>
    </w:p>
    <w:p w:rsidR="00276D2B" w:rsidRPr="00363E35" w:rsidRDefault="00D05F3A" w:rsidP="00D05F3A">
      <w:pPr>
        <w:pStyle w:val="affd"/>
        <w:ind w:firstLine="567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lastRenderedPageBreak/>
        <w:t xml:space="preserve">15) </w:t>
      </w:r>
      <w:r w:rsidR="00276D2B" w:rsidRPr="00363E35">
        <w:rPr>
          <w:rFonts w:ascii="Times New Roman" w:hAnsi="Times New Roman"/>
          <w:sz w:val="24"/>
          <w:szCs w:val="24"/>
        </w:rPr>
        <w:t>Зоны парков, скверов и бульваров</w:t>
      </w:r>
      <w:r w:rsidR="00AE44AA" w:rsidRPr="00363E35">
        <w:rPr>
          <w:rFonts w:ascii="Times New Roman" w:hAnsi="Times New Roman"/>
          <w:sz w:val="24"/>
          <w:szCs w:val="24"/>
        </w:rPr>
        <w:t>;</w:t>
      </w:r>
    </w:p>
    <w:p w:rsidR="00276D2B" w:rsidRPr="00363E35" w:rsidRDefault="00D05F3A" w:rsidP="00D05F3A">
      <w:pPr>
        <w:pStyle w:val="affd"/>
        <w:ind w:firstLine="567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 xml:space="preserve">16) </w:t>
      </w:r>
      <w:r w:rsidR="00276D2B" w:rsidRPr="00363E35">
        <w:rPr>
          <w:rFonts w:ascii="Times New Roman" w:hAnsi="Times New Roman"/>
          <w:sz w:val="24"/>
          <w:szCs w:val="24"/>
        </w:rPr>
        <w:t>Зона размещения объектов физической культуры и массового спорта</w:t>
      </w:r>
      <w:r w:rsidR="00AE44AA" w:rsidRPr="00363E35">
        <w:rPr>
          <w:rFonts w:ascii="Times New Roman" w:hAnsi="Times New Roman"/>
          <w:sz w:val="24"/>
          <w:szCs w:val="24"/>
        </w:rPr>
        <w:t>;</w:t>
      </w:r>
    </w:p>
    <w:p w:rsidR="00276D2B" w:rsidRPr="00363E35" w:rsidRDefault="00AE44AA" w:rsidP="00D05F3A">
      <w:pPr>
        <w:pStyle w:val="affd"/>
        <w:ind w:firstLine="567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 xml:space="preserve">17) </w:t>
      </w:r>
      <w:r w:rsidR="00276D2B" w:rsidRPr="00363E35">
        <w:rPr>
          <w:rFonts w:ascii="Times New Roman" w:hAnsi="Times New Roman"/>
          <w:sz w:val="24"/>
          <w:szCs w:val="24"/>
        </w:rPr>
        <w:t>Зона туристско-рекреационного назначения</w:t>
      </w:r>
      <w:r w:rsidRPr="00363E35">
        <w:rPr>
          <w:rFonts w:ascii="Times New Roman" w:hAnsi="Times New Roman"/>
          <w:sz w:val="24"/>
          <w:szCs w:val="24"/>
        </w:rPr>
        <w:t>;</w:t>
      </w:r>
    </w:p>
    <w:p w:rsidR="00276D2B" w:rsidRPr="00363E35" w:rsidRDefault="00AE44AA" w:rsidP="00AE44AA">
      <w:pPr>
        <w:pStyle w:val="affd"/>
        <w:ind w:firstLine="567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 xml:space="preserve">18) </w:t>
      </w:r>
      <w:r w:rsidR="00276D2B" w:rsidRPr="00363E35">
        <w:rPr>
          <w:rFonts w:ascii="Times New Roman" w:hAnsi="Times New Roman"/>
          <w:sz w:val="24"/>
          <w:szCs w:val="24"/>
        </w:rPr>
        <w:t>Зоны природного назначения</w:t>
      </w:r>
      <w:r w:rsidRPr="00363E35">
        <w:rPr>
          <w:rFonts w:ascii="Times New Roman" w:hAnsi="Times New Roman"/>
          <w:sz w:val="24"/>
          <w:szCs w:val="24"/>
        </w:rPr>
        <w:t>;</w:t>
      </w:r>
    </w:p>
    <w:p w:rsidR="00276D2B" w:rsidRPr="00363E35" w:rsidRDefault="00AE44AA" w:rsidP="00AE44AA">
      <w:pPr>
        <w:pStyle w:val="affd"/>
        <w:ind w:firstLine="567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 xml:space="preserve">19) </w:t>
      </w:r>
      <w:r w:rsidR="00276D2B" w:rsidRPr="00363E35">
        <w:rPr>
          <w:rFonts w:ascii="Times New Roman" w:hAnsi="Times New Roman"/>
          <w:sz w:val="24"/>
          <w:szCs w:val="24"/>
        </w:rPr>
        <w:t>Зоны озеленения специального назначения</w:t>
      </w:r>
      <w:r w:rsidRPr="00363E35">
        <w:rPr>
          <w:rFonts w:ascii="Times New Roman" w:hAnsi="Times New Roman"/>
          <w:sz w:val="24"/>
          <w:szCs w:val="24"/>
        </w:rPr>
        <w:t>;</w:t>
      </w:r>
    </w:p>
    <w:p w:rsidR="00276D2B" w:rsidRPr="00363E35" w:rsidRDefault="00AE44AA" w:rsidP="00AE44AA">
      <w:pPr>
        <w:pStyle w:val="affd"/>
        <w:ind w:firstLine="567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 xml:space="preserve">20) </w:t>
      </w:r>
      <w:r w:rsidR="00276D2B" w:rsidRPr="00363E35">
        <w:rPr>
          <w:rFonts w:ascii="Times New Roman" w:hAnsi="Times New Roman"/>
          <w:sz w:val="24"/>
          <w:szCs w:val="24"/>
        </w:rPr>
        <w:t>Зоны кладбищ, объектов ритуального назначения</w:t>
      </w:r>
      <w:r w:rsidRPr="00363E35">
        <w:rPr>
          <w:rFonts w:ascii="Times New Roman" w:hAnsi="Times New Roman"/>
          <w:sz w:val="24"/>
          <w:szCs w:val="24"/>
        </w:rPr>
        <w:t>;</w:t>
      </w:r>
    </w:p>
    <w:p w:rsidR="00276D2B" w:rsidRPr="00363E35" w:rsidRDefault="00AE44AA" w:rsidP="00AE44AA">
      <w:pPr>
        <w:pStyle w:val="affd"/>
        <w:ind w:firstLine="567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 xml:space="preserve">21) </w:t>
      </w:r>
      <w:r w:rsidR="00276D2B" w:rsidRPr="00363E35">
        <w:rPr>
          <w:rFonts w:ascii="Times New Roman" w:hAnsi="Times New Roman"/>
          <w:sz w:val="24"/>
          <w:szCs w:val="24"/>
        </w:rPr>
        <w:t xml:space="preserve">Зоны </w:t>
      </w:r>
      <w:proofErr w:type="spellStart"/>
      <w:r w:rsidR="00276D2B" w:rsidRPr="00363E35">
        <w:rPr>
          <w:rFonts w:ascii="Times New Roman" w:hAnsi="Times New Roman"/>
          <w:sz w:val="24"/>
          <w:szCs w:val="24"/>
        </w:rPr>
        <w:t>рекультивируемых</w:t>
      </w:r>
      <w:proofErr w:type="spellEnd"/>
      <w:r w:rsidR="00276D2B" w:rsidRPr="00363E35">
        <w:rPr>
          <w:rFonts w:ascii="Times New Roman" w:hAnsi="Times New Roman"/>
          <w:sz w:val="24"/>
          <w:szCs w:val="24"/>
        </w:rPr>
        <w:t xml:space="preserve"> территорий</w:t>
      </w:r>
      <w:r w:rsidRPr="00363E35">
        <w:rPr>
          <w:rFonts w:ascii="Times New Roman" w:hAnsi="Times New Roman"/>
          <w:sz w:val="24"/>
          <w:szCs w:val="24"/>
        </w:rPr>
        <w:t>.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850A14" w:rsidRPr="00363E35" w:rsidRDefault="007966F0" w:rsidP="00C532D2">
      <w:pPr>
        <w:pStyle w:val="20"/>
        <w:numPr>
          <w:ilvl w:val="0"/>
          <w:numId w:val="0"/>
        </w:numPr>
        <w:ind w:firstLine="567"/>
      </w:pPr>
      <w:bookmarkStart w:id="77" w:name="_Toc364322822"/>
      <w:r>
        <w:t>Статья 33</w:t>
      </w:r>
      <w:r w:rsidR="00850A14" w:rsidRPr="00363E35">
        <w:t>. Землепользование и застройка на территориях жилых зон</w:t>
      </w:r>
      <w:bookmarkEnd w:id="77"/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1. Жилые зоны предназначены для застройки жилыми домами малой, средней этажн</w:t>
      </w:r>
      <w:r w:rsidRPr="00363E35">
        <w:rPr>
          <w:rFonts w:ascii="Times New Roman" w:hAnsi="Times New Roman"/>
          <w:sz w:val="24"/>
          <w:szCs w:val="24"/>
        </w:rPr>
        <w:t>о</w:t>
      </w:r>
      <w:r w:rsidRPr="00363E35">
        <w:rPr>
          <w:rFonts w:ascii="Times New Roman" w:hAnsi="Times New Roman"/>
          <w:sz w:val="24"/>
          <w:szCs w:val="24"/>
        </w:rPr>
        <w:t>сти, многоэтажными жилыми домами, индивидуальными жилыми домами.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2. В жилых зонах допускается размещение отдельно стоящих, встроенных или пр</w:t>
      </w:r>
      <w:r w:rsidRPr="00363E35">
        <w:rPr>
          <w:rFonts w:ascii="Times New Roman" w:hAnsi="Times New Roman"/>
          <w:sz w:val="24"/>
          <w:szCs w:val="24"/>
        </w:rPr>
        <w:t>и</w:t>
      </w:r>
      <w:r w:rsidRPr="00363E35">
        <w:rPr>
          <w:rFonts w:ascii="Times New Roman" w:hAnsi="Times New Roman"/>
          <w:sz w:val="24"/>
          <w:szCs w:val="24"/>
        </w:rPr>
        <w:t>строенных объектов социального и коммунально-бытового назначения, объектов здрав</w:t>
      </w:r>
      <w:r w:rsidRPr="00363E35">
        <w:rPr>
          <w:rFonts w:ascii="Times New Roman" w:hAnsi="Times New Roman"/>
          <w:sz w:val="24"/>
          <w:szCs w:val="24"/>
        </w:rPr>
        <w:t>о</w:t>
      </w:r>
      <w:r w:rsidRPr="00363E35">
        <w:rPr>
          <w:rFonts w:ascii="Times New Roman" w:hAnsi="Times New Roman"/>
          <w:sz w:val="24"/>
          <w:szCs w:val="24"/>
        </w:rPr>
        <w:t>охранения, объектов дошкольного, начального общего и среднего (полного) общего образ</w:t>
      </w:r>
      <w:r w:rsidRPr="00363E35">
        <w:rPr>
          <w:rFonts w:ascii="Times New Roman" w:hAnsi="Times New Roman"/>
          <w:sz w:val="24"/>
          <w:szCs w:val="24"/>
        </w:rPr>
        <w:t>о</w:t>
      </w:r>
      <w:r w:rsidRPr="00363E35">
        <w:rPr>
          <w:rFonts w:ascii="Times New Roman" w:hAnsi="Times New Roman"/>
          <w:sz w:val="24"/>
          <w:szCs w:val="24"/>
        </w:rPr>
        <w:t xml:space="preserve">вания, культовых зданий, стоянок автомобильного транспорта, гаражей, объектов, связанных с проживанием граждан и не оказывающих негативного воздействия на окружающую среду. 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3. Объекты благоустройства придомовых территорий (проезды, площадки для време</w:t>
      </w:r>
      <w:r w:rsidRPr="00363E35">
        <w:rPr>
          <w:rFonts w:ascii="Times New Roman" w:hAnsi="Times New Roman"/>
          <w:sz w:val="24"/>
          <w:szCs w:val="24"/>
        </w:rPr>
        <w:t>н</w:t>
      </w:r>
      <w:r w:rsidRPr="00363E35">
        <w:rPr>
          <w:rFonts w:ascii="Times New Roman" w:hAnsi="Times New Roman"/>
          <w:sz w:val="24"/>
          <w:szCs w:val="24"/>
        </w:rPr>
        <w:t>ной стоянки автотранспорта, площадки для игр и занятий спортом, малые архитектурные формы и др.) относятся к основным видам разрешенного использования земельных участков и объектов капитального строительства.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4. Изменение функционального назначения жилых помещений допускается в отнош</w:t>
      </w:r>
      <w:r w:rsidRPr="00363E35">
        <w:rPr>
          <w:rFonts w:ascii="Times New Roman" w:hAnsi="Times New Roman"/>
          <w:sz w:val="24"/>
          <w:szCs w:val="24"/>
        </w:rPr>
        <w:t>е</w:t>
      </w:r>
      <w:r w:rsidRPr="00363E35">
        <w:rPr>
          <w:rFonts w:ascii="Times New Roman" w:hAnsi="Times New Roman"/>
          <w:sz w:val="24"/>
          <w:szCs w:val="24"/>
        </w:rPr>
        <w:t>нии помещений, расположенных на первых этажах жилых домов при условии обеспечения отдельных входов со стороны красных линий улиц и организации загрузочных площадок. Вид функционального назначения указанных помещений устанавливается в соответствии с градостроительными регламентами.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5. Субъекты землепользования в жилых зонах обязаны содержать придомовые (вну</w:t>
      </w:r>
      <w:r w:rsidRPr="00363E35">
        <w:rPr>
          <w:rFonts w:ascii="Times New Roman" w:hAnsi="Times New Roman"/>
          <w:sz w:val="24"/>
          <w:szCs w:val="24"/>
        </w:rPr>
        <w:t>т</w:t>
      </w:r>
      <w:r w:rsidRPr="00363E35">
        <w:rPr>
          <w:rFonts w:ascii="Times New Roman" w:hAnsi="Times New Roman"/>
          <w:sz w:val="24"/>
          <w:szCs w:val="24"/>
        </w:rPr>
        <w:t>риквартальные) территории в порядке и чистоте, сохранять зеленые насаждения, беречь об</w:t>
      </w:r>
      <w:r w:rsidRPr="00363E35">
        <w:rPr>
          <w:rFonts w:ascii="Times New Roman" w:hAnsi="Times New Roman"/>
          <w:sz w:val="24"/>
          <w:szCs w:val="24"/>
        </w:rPr>
        <w:t>ъ</w:t>
      </w:r>
      <w:r w:rsidRPr="00363E35">
        <w:rPr>
          <w:rFonts w:ascii="Times New Roman" w:hAnsi="Times New Roman"/>
          <w:sz w:val="24"/>
          <w:szCs w:val="24"/>
        </w:rPr>
        <w:t>екты благоустройства.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6. Жилищное строительство может осуществляться как по индивидуальным, так и по образцовым (типовым) проектам, подготовленным и согласованным в установленном де</w:t>
      </w:r>
      <w:r w:rsidRPr="00363E35">
        <w:rPr>
          <w:rFonts w:ascii="Times New Roman" w:hAnsi="Times New Roman"/>
          <w:sz w:val="24"/>
          <w:szCs w:val="24"/>
        </w:rPr>
        <w:t>й</w:t>
      </w:r>
      <w:r w:rsidRPr="00363E35">
        <w:rPr>
          <w:rFonts w:ascii="Times New Roman" w:hAnsi="Times New Roman"/>
          <w:sz w:val="24"/>
          <w:szCs w:val="24"/>
        </w:rPr>
        <w:t>ствующим законодательством порядке.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7. В кварталах (микрорайонах) жилой застройки, а также при объектах, характеризу</w:t>
      </w:r>
      <w:r w:rsidRPr="00363E35">
        <w:rPr>
          <w:rFonts w:ascii="Times New Roman" w:hAnsi="Times New Roman"/>
          <w:sz w:val="24"/>
          <w:szCs w:val="24"/>
        </w:rPr>
        <w:t>ю</w:t>
      </w:r>
      <w:r w:rsidRPr="00363E35">
        <w:rPr>
          <w:rFonts w:ascii="Times New Roman" w:hAnsi="Times New Roman"/>
          <w:sz w:val="24"/>
          <w:szCs w:val="24"/>
        </w:rPr>
        <w:t>щихся интенсивной посещаемостью, следует предусматривать необходимое количество а</w:t>
      </w:r>
      <w:r w:rsidRPr="00363E35">
        <w:rPr>
          <w:rFonts w:ascii="Times New Roman" w:hAnsi="Times New Roman"/>
          <w:sz w:val="24"/>
          <w:szCs w:val="24"/>
        </w:rPr>
        <w:t>в</w:t>
      </w:r>
      <w:r w:rsidRPr="00363E35">
        <w:rPr>
          <w:rFonts w:ascii="Times New Roman" w:hAnsi="Times New Roman"/>
          <w:sz w:val="24"/>
          <w:szCs w:val="24"/>
        </w:rPr>
        <w:t>тостоянок.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8. При осуществлении индивидуального жилищного строительства (проектировании) необходимо соблюдать требования, установленные градостроительным планом земельного участка.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850A14" w:rsidRPr="00363E35" w:rsidRDefault="00FA085D" w:rsidP="00C532D2">
      <w:pPr>
        <w:pStyle w:val="20"/>
        <w:numPr>
          <w:ilvl w:val="0"/>
          <w:numId w:val="0"/>
        </w:numPr>
        <w:ind w:firstLine="567"/>
      </w:pPr>
      <w:bookmarkStart w:id="78" w:name="_Toc364322823"/>
      <w:r>
        <w:t>Статья 34</w:t>
      </w:r>
      <w:r w:rsidR="00850A14" w:rsidRPr="00363E35">
        <w:t>. Землепользование и застройка на территориях общественно-деловых зон</w:t>
      </w:r>
      <w:bookmarkEnd w:id="78"/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1. Общественно-деловые зоны предназначены для размещения объектов здравоохран</w:t>
      </w:r>
      <w:r w:rsidRPr="00363E35">
        <w:rPr>
          <w:rFonts w:ascii="Times New Roman" w:hAnsi="Times New Roman"/>
          <w:sz w:val="24"/>
          <w:szCs w:val="24"/>
        </w:rPr>
        <w:t>е</w:t>
      </w:r>
      <w:r w:rsidRPr="00363E35">
        <w:rPr>
          <w:rFonts w:ascii="Times New Roman" w:hAnsi="Times New Roman"/>
          <w:sz w:val="24"/>
          <w:szCs w:val="24"/>
        </w:rPr>
        <w:t>ния, культуры, торговли, общественного питания, социального и коммунально-бытового назначения, предпринимательской деятельности, объектов среднего профессионального и высшего профессионального образования, административных, научно-исследовательских учреждений, культовых зданий, стоянок автомобильного транспорта, объектов делового, финансового назначения, иных объектов, связанных с обеспечением жизнедеятельности граждан.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2. Изменение функционального назначения объектов социально-бытового и культурно-досугового назначения, которое влечет за собой снижение установленного региональными и местными нормативами градостроительного проектирования уровня обслуживания насел</w:t>
      </w:r>
      <w:r w:rsidRPr="00363E35">
        <w:rPr>
          <w:rFonts w:ascii="Times New Roman" w:hAnsi="Times New Roman"/>
          <w:sz w:val="24"/>
          <w:szCs w:val="24"/>
        </w:rPr>
        <w:t>е</w:t>
      </w:r>
      <w:r w:rsidRPr="00363E35">
        <w:rPr>
          <w:rFonts w:ascii="Times New Roman" w:hAnsi="Times New Roman"/>
          <w:sz w:val="24"/>
          <w:szCs w:val="24"/>
        </w:rPr>
        <w:t>ния, не допускается.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lastRenderedPageBreak/>
        <w:t>3. В границах земельных участков объектов учебно-образовательного назначения пр</w:t>
      </w:r>
      <w:r w:rsidRPr="00363E35">
        <w:rPr>
          <w:rFonts w:ascii="Times New Roman" w:hAnsi="Times New Roman"/>
          <w:sz w:val="24"/>
          <w:szCs w:val="24"/>
        </w:rPr>
        <w:t>о</w:t>
      </w:r>
      <w:r w:rsidRPr="00363E35">
        <w:rPr>
          <w:rFonts w:ascii="Times New Roman" w:hAnsi="Times New Roman"/>
          <w:sz w:val="24"/>
          <w:szCs w:val="24"/>
        </w:rPr>
        <w:t>кладка магистральных инженерных коммуникаций допускается в исключительных случаях, при отсутствии другого технического решения.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850A14" w:rsidRPr="00363E35" w:rsidRDefault="00FA085D" w:rsidP="00C532D2">
      <w:pPr>
        <w:pStyle w:val="20"/>
        <w:numPr>
          <w:ilvl w:val="0"/>
          <w:numId w:val="0"/>
        </w:numPr>
        <w:ind w:firstLine="567"/>
      </w:pPr>
      <w:bookmarkStart w:id="79" w:name="_Toc364322824"/>
      <w:r>
        <w:t>Статья 35</w:t>
      </w:r>
      <w:r w:rsidR="00850A14" w:rsidRPr="00363E35">
        <w:t>. Землепользование и застройка на территориях производственных зон, зоны инженерной и транспортной инфраструктур</w:t>
      </w:r>
      <w:bookmarkEnd w:id="79"/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1. Производственные зоны предназначены для размещения промышленных, комм</w:t>
      </w:r>
      <w:r w:rsidRPr="00363E35">
        <w:rPr>
          <w:rFonts w:ascii="Times New Roman" w:hAnsi="Times New Roman"/>
          <w:sz w:val="24"/>
          <w:szCs w:val="24"/>
        </w:rPr>
        <w:t>у</w:t>
      </w:r>
      <w:r w:rsidRPr="00363E35">
        <w:rPr>
          <w:rFonts w:ascii="Times New Roman" w:hAnsi="Times New Roman"/>
          <w:sz w:val="24"/>
          <w:szCs w:val="24"/>
        </w:rPr>
        <w:t>нально-складских и иных объектов, предусмотренных градостроительными регламентами, а также для установления санитарно-защитных зон таких объектов в соответствии с требов</w:t>
      </w:r>
      <w:r w:rsidRPr="00363E35">
        <w:rPr>
          <w:rFonts w:ascii="Times New Roman" w:hAnsi="Times New Roman"/>
          <w:sz w:val="24"/>
          <w:szCs w:val="24"/>
        </w:rPr>
        <w:t>а</w:t>
      </w:r>
      <w:r w:rsidRPr="00363E35">
        <w:rPr>
          <w:rFonts w:ascii="Times New Roman" w:hAnsi="Times New Roman"/>
          <w:sz w:val="24"/>
          <w:szCs w:val="24"/>
        </w:rPr>
        <w:t>ниями технических регламентов.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2. В санитарно-защитной зоне промышленных, коммунально-складских объектов не допускается размещение жилых домов, образовательных учреждений, учреждений здрав</w:t>
      </w:r>
      <w:r w:rsidRPr="00363E35">
        <w:rPr>
          <w:rFonts w:ascii="Times New Roman" w:hAnsi="Times New Roman"/>
          <w:sz w:val="24"/>
          <w:szCs w:val="24"/>
        </w:rPr>
        <w:t>о</w:t>
      </w:r>
      <w:r w:rsidRPr="00363E35">
        <w:rPr>
          <w:rFonts w:ascii="Times New Roman" w:hAnsi="Times New Roman"/>
          <w:sz w:val="24"/>
          <w:szCs w:val="24"/>
        </w:rPr>
        <w:t>охранения, отдыха, физкультурно-оздоровительных и спортивных сооружений, детских площадок, образовательных и детских учреждений, лечебно-профилактических и оздоров</w:t>
      </w:r>
      <w:r w:rsidRPr="00363E35">
        <w:rPr>
          <w:rFonts w:ascii="Times New Roman" w:hAnsi="Times New Roman"/>
          <w:sz w:val="24"/>
          <w:szCs w:val="24"/>
        </w:rPr>
        <w:t>и</w:t>
      </w:r>
      <w:r w:rsidRPr="00363E35">
        <w:rPr>
          <w:rFonts w:ascii="Times New Roman" w:hAnsi="Times New Roman"/>
          <w:sz w:val="24"/>
          <w:szCs w:val="24"/>
        </w:rPr>
        <w:t>тельных учреждений общего пользования, а также производство сельскохозяйственной пр</w:t>
      </w:r>
      <w:r w:rsidRPr="00363E35">
        <w:rPr>
          <w:rFonts w:ascii="Times New Roman" w:hAnsi="Times New Roman"/>
          <w:sz w:val="24"/>
          <w:szCs w:val="24"/>
        </w:rPr>
        <w:t>о</w:t>
      </w:r>
      <w:r w:rsidRPr="00363E35">
        <w:rPr>
          <w:rFonts w:ascii="Times New Roman" w:hAnsi="Times New Roman"/>
          <w:sz w:val="24"/>
          <w:szCs w:val="24"/>
        </w:rPr>
        <w:t>дукции.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3. Строительство промышленных предприятий, имеющих вредные выбросы, может быть разрешено только на территориях производственных зон.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4. На территориях производственных зон могут быть размещены объекты обществе</w:t>
      </w:r>
      <w:r w:rsidRPr="00363E35">
        <w:rPr>
          <w:rFonts w:ascii="Times New Roman" w:hAnsi="Times New Roman"/>
          <w:sz w:val="24"/>
          <w:szCs w:val="24"/>
        </w:rPr>
        <w:t>н</w:t>
      </w:r>
      <w:r w:rsidRPr="00363E35">
        <w:rPr>
          <w:rFonts w:ascii="Times New Roman" w:hAnsi="Times New Roman"/>
          <w:sz w:val="24"/>
          <w:szCs w:val="24"/>
        </w:rPr>
        <w:t>но-делового назначения (административные здания, столовая, медпункт, спортзал, магазины товаров первой необходимости и т.д.), предназначенные для обслуживания предприятий, расположенных в пределах производственной зоны.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5. Зоны инженерной инфраструктуры предназначены для размещения и функционир</w:t>
      </w:r>
      <w:r w:rsidRPr="00363E35">
        <w:rPr>
          <w:rFonts w:ascii="Times New Roman" w:hAnsi="Times New Roman"/>
          <w:sz w:val="24"/>
          <w:szCs w:val="24"/>
        </w:rPr>
        <w:t>о</w:t>
      </w:r>
      <w:r w:rsidRPr="00363E35">
        <w:rPr>
          <w:rFonts w:ascii="Times New Roman" w:hAnsi="Times New Roman"/>
          <w:sz w:val="24"/>
          <w:szCs w:val="24"/>
        </w:rPr>
        <w:t>вания сооружений и коммуникаций энергообеспечения, водоснабжения, водоотведения, г</w:t>
      </w:r>
      <w:r w:rsidRPr="00363E35">
        <w:rPr>
          <w:rFonts w:ascii="Times New Roman" w:hAnsi="Times New Roman"/>
          <w:sz w:val="24"/>
          <w:szCs w:val="24"/>
        </w:rPr>
        <w:t>а</w:t>
      </w:r>
      <w:r w:rsidRPr="00363E35">
        <w:rPr>
          <w:rFonts w:ascii="Times New Roman" w:hAnsi="Times New Roman"/>
          <w:sz w:val="24"/>
          <w:szCs w:val="24"/>
        </w:rPr>
        <w:t>зоснабжения, теплоснабжения, связи, а также территорий, необходимых для их технического обслуживания.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6. Размещение на территории зоны инженерной инфраструктуры объектов жилого, о</w:t>
      </w:r>
      <w:r w:rsidRPr="00363E35">
        <w:rPr>
          <w:rFonts w:ascii="Times New Roman" w:hAnsi="Times New Roman"/>
          <w:sz w:val="24"/>
          <w:szCs w:val="24"/>
        </w:rPr>
        <w:t>б</w:t>
      </w:r>
      <w:r w:rsidRPr="00363E35">
        <w:rPr>
          <w:rFonts w:ascii="Times New Roman" w:hAnsi="Times New Roman"/>
          <w:sz w:val="24"/>
          <w:szCs w:val="24"/>
        </w:rPr>
        <w:t>щественно-делового назначения, объектов образования, объектов здравоохранения не допу</w:t>
      </w:r>
      <w:r w:rsidRPr="00363E35">
        <w:rPr>
          <w:rFonts w:ascii="Times New Roman" w:hAnsi="Times New Roman"/>
          <w:sz w:val="24"/>
          <w:szCs w:val="24"/>
        </w:rPr>
        <w:t>с</w:t>
      </w:r>
      <w:r w:rsidRPr="00363E35">
        <w:rPr>
          <w:rFonts w:ascii="Times New Roman" w:hAnsi="Times New Roman"/>
          <w:sz w:val="24"/>
          <w:szCs w:val="24"/>
        </w:rPr>
        <w:t>кается.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7. Проектирование и строительство инженерных коммуникаций осуществляется в соо</w:t>
      </w:r>
      <w:r w:rsidRPr="00363E35">
        <w:rPr>
          <w:rFonts w:ascii="Times New Roman" w:hAnsi="Times New Roman"/>
          <w:sz w:val="24"/>
          <w:szCs w:val="24"/>
        </w:rPr>
        <w:t>т</w:t>
      </w:r>
      <w:r w:rsidRPr="00363E35">
        <w:rPr>
          <w:rFonts w:ascii="Times New Roman" w:hAnsi="Times New Roman"/>
          <w:sz w:val="24"/>
          <w:szCs w:val="24"/>
        </w:rPr>
        <w:t xml:space="preserve">ветствии с Генеральным </w:t>
      </w:r>
      <w:hyperlink r:id="rId42" w:history="1">
        <w:r w:rsidRPr="00363E35">
          <w:rPr>
            <w:rFonts w:ascii="Times New Roman" w:hAnsi="Times New Roman"/>
            <w:color w:val="000000"/>
            <w:sz w:val="24"/>
            <w:szCs w:val="24"/>
          </w:rPr>
          <w:t>планом</w:t>
        </w:r>
      </w:hyperlink>
      <w:r w:rsidRPr="00363E35">
        <w:rPr>
          <w:rFonts w:ascii="Times New Roman" w:hAnsi="Times New Roman"/>
          <w:sz w:val="24"/>
          <w:szCs w:val="24"/>
        </w:rPr>
        <w:t>, Схемой территориального планирования, Схемой террит</w:t>
      </w:r>
      <w:r w:rsidRPr="00363E35">
        <w:rPr>
          <w:rFonts w:ascii="Times New Roman" w:hAnsi="Times New Roman"/>
          <w:sz w:val="24"/>
          <w:szCs w:val="24"/>
        </w:rPr>
        <w:t>о</w:t>
      </w:r>
      <w:r w:rsidRPr="00363E35">
        <w:rPr>
          <w:rFonts w:ascii="Times New Roman" w:hAnsi="Times New Roman"/>
          <w:sz w:val="24"/>
          <w:szCs w:val="24"/>
        </w:rPr>
        <w:t>риального планирования Российской Федерации, строительными нормами и правилами, те</w:t>
      </w:r>
      <w:r w:rsidRPr="00363E35">
        <w:rPr>
          <w:rFonts w:ascii="Times New Roman" w:hAnsi="Times New Roman"/>
          <w:sz w:val="24"/>
          <w:szCs w:val="24"/>
        </w:rPr>
        <w:t>х</w:t>
      </w:r>
      <w:r w:rsidRPr="00363E35">
        <w:rPr>
          <w:rFonts w:ascii="Times New Roman" w:hAnsi="Times New Roman"/>
          <w:sz w:val="24"/>
          <w:szCs w:val="24"/>
        </w:rPr>
        <w:t>ническими регламентами.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8. При прокладке коммуникаций по благоустроенным территориям в проектной док</w:t>
      </w:r>
      <w:r w:rsidRPr="00363E35">
        <w:rPr>
          <w:rFonts w:ascii="Times New Roman" w:hAnsi="Times New Roman"/>
          <w:sz w:val="24"/>
          <w:szCs w:val="24"/>
        </w:rPr>
        <w:t>у</w:t>
      </w:r>
      <w:r w:rsidRPr="00363E35">
        <w:rPr>
          <w:rFonts w:ascii="Times New Roman" w:hAnsi="Times New Roman"/>
          <w:sz w:val="24"/>
          <w:szCs w:val="24"/>
        </w:rPr>
        <w:t>ментации должны предусматриваться мероприятия по качественному восстановлению бл</w:t>
      </w:r>
      <w:r w:rsidRPr="00363E35">
        <w:rPr>
          <w:rFonts w:ascii="Times New Roman" w:hAnsi="Times New Roman"/>
          <w:sz w:val="24"/>
          <w:szCs w:val="24"/>
        </w:rPr>
        <w:t>а</w:t>
      </w:r>
      <w:r w:rsidRPr="00363E35">
        <w:rPr>
          <w:rFonts w:ascii="Times New Roman" w:hAnsi="Times New Roman"/>
          <w:sz w:val="24"/>
          <w:szCs w:val="24"/>
        </w:rPr>
        <w:t>гоустройства в первоначальном объеме, в том числе и озеленению, которые должны быть согласованы с владельцами этих территорий и осуществлены за счет застройщика до ввода в эксплуатацию данного объекта.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9. Владельцы коммуникаций обязаны иметь достоверную и полную документацию по принадлежащим им сетям и сооружениям и в установленные сроки передавать в админ</w:t>
      </w:r>
      <w:r w:rsidRPr="00363E35">
        <w:rPr>
          <w:rFonts w:ascii="Times New Roman" w:hAnsi="Times New Roman"/>
          <w:sz w:val="24"/>
          <w:szCs w:val="24"/>
        </w:rPr>
        <w:t>и</w:t>
      </w:r>
      <w:r w:rsidRPr="00363E35">
        <w:rPr>
          <w:rFonts w:ascii="Times New Roman" w:hAnsi="Times New Roman"/>
          <w:sz w:val="24"/>
          <w:szCs w:val="24"/>
        </w:rPr>
        <w:t>страцию Поселения документы об изменениях, связанных с их строительством и эксплуат</w:t>
      </w:r>
      <w:r w:rsidRPr="00363E35">
        <w:rPr>
          <w:rFonts w:ascii="Times New Roman" w:hAnsi="Times New Roman"/>
          <w:sz w:val="24"/>
          <w:szCs w:val="24"/>
        </w:rPr>
        <w:t>а</w:t>
      </w:r>
      <w:r w:rsidRPr="00363E35">
        <w:rPr>
          <w:rFonts w:ascii="Times New Roman" w:hAnsi="Times New Roman"/>
          <w:sz w:val="24"/>
          <w:szCs w:val="24"/>
        </w:rPr>
        <w:t>цией (исполнительная съемка).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10. При прокладке сетей заказчик обязан выполнить: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1) разбивку на местности осей прокладываемых трасс инженерных коммуникаций в с</w:t>
      </w:r>
      <w:r w:rsidRPr="00363E35">
        <w:rPr>
          <w:rFonts w:ascii="Times New Roman" w:hAnsi="Times New Roman"/>
          <w:sz w:val="24"/>
          <w:szCs w:val="24"/>
        </w:rPr>
        <w:t>о</w:t>
      </w:r>
      <w:r w:rsidRPr="00363E35">
        <w:rPr>
          <w:rFonts w:ascii="Times New Roman" w:hAnsi="Times New Roman"/>
          <w:sz w:val="24"/>
          <w:szCs w:val="24"/>
        </w:rPr>
        <w:t>ответствии с рабочими чертежами;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2) исполнительную съемку проложенных трасс инженерных коммуникаций до ввода их в эксплуатацию.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11. Проектирование инженерных коммуникаций следует производить только на акт</w:t>
      </w:r>
      <w:r w:rsidRPr="00363E35">
        <w:rPr>
          <w:rFonts w:ascii="Times New Roman" w:hAnsi="Times New Roman"/>
          <w:sz w:val="24"/>
          <w:szCs w:val="24"/>
        </w:rPr>
        <w:t>у</w:t>
      </w:r>
      <w:r w:rsidRPr="00363E35">
        <w:rPr>
          <w:rFonts w:ascii="Times New Roman" w:hAnsi="Times New Roman"/>
          <w:sz w:val="24"/>
          <w:szCs w:val="24"/>
        </w:rPr>
        <w:t>альной топографической основе М 1:500, выданной администрацией Поселения.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12. Производство земляных работ, связанных с прокладкой инженерных сетей на те</w:t>
      </w:r>
      <w:r w:rsidRPr="00363E35">
        <w:rPr>
          <w:rFonts w:ascii="Times New Roman" w:hAnsi="Times New Roman"/>
          <w:sz w:val="24"/>
          <w:szCs w:val="24"/>
        </w:rPr>
        <w:t>р</w:t>
      </w:r>
      <w:r w:rsidRPr="00363E35">
        <w:rPr>
          <w:rFonts w:ascii="Times New Roman" w:hAnsi="Times New Roman"/>
          <w:sz w:val="24"/>
          <w:szCs w:val="24"/>
        </w:rPr>
        <w:t>ритории Поселения, выполняется в соответствии с утвержденной проектной документацией и нормативными актами администрации Поселения.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lastRenderedPageBreak/>
        <w:t>13. Зоны транспортной инфраструктуры предназначены для размещения объектов транспортной инфраструктуры, в том числе сооружений и коммуникаций железнодорожн</w:t>
      </w:r>
      <w:r w:rsidRPr="00363E35">
        <w:rPr>
          <w:rFonts w:ascii="Times New Roman" w:hAnsi="Times New Roman"/>
          <w:sz w:val="24"/>
          <w:szCs w:val="24"/>
        </w:rPr>
        <w:t>о</w:t>
      </w:r>
      <w:r w:rsidRPr="00363E35">
        <w:rPr>
          <w:rFonts w:ascii="Times New Roman" w:hAnsi="Times New Roman"/>
          <w:sz w:val="24"/>
          <w:szCs w:val="24"/>
        </w:rPr>
        <w:t>го, автомобильного, речного, воздушного и трубопроводного транспорта, а также для уст</w:t>
      </w:r>
      <w:r w:rsidRPr="00363E35">
        <w:rPr>
          <w:rFonts w:ascii="Times New Roman" w:hAnsi="Times New Roman"/>
          <w:sz w:val="24"/>
          <w:szCs w:val="24"/>
        </w:rPr>
        <w:t>а</w:t>
      </w:r>
      <w:r w:rsidRPr="00363E35">
        <w:rPr>
          <w:rFonts w:ascii="Times New Roman" w:hAnsi="Times New Roman"/>
          <w:sz w:val="24"/>
          <w:szCs w:val="24"/>
        </w:rPr>
        <w:t>новления санитарных разрывов таких объектов в соответствии с требованиями технических регламентов.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14. Размещение на территории зоны транспортной инфраструктуры объектов жилого и учебно-образовательного назначения не допускается.</w:t>
      </w:r>
    </w:p>
    <w:p w:rsidR="00850A14" w:rsidRPr="00622E41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15. Проектирование и строительство объектов транспортной инфраструктуры ос</w:t>
      </w:r>
      <w:r w:rsidRPr="00363E35">
        <w:rPr>
          <w:rFonts w:ascii="Times New Roman" w:hAnsi="Times New Roman"/>
          <w:sz w:val="24"/>
          <w:szCs w:val="24"/>
        </w:rPr>
        <w:t>у</w:t>
      </w:r>
      <w:r w:rsidRPr="00363E35">
        <w:rPr>
          <w:rFonts w:ascii="Times New Roman" w:hAnsi="Times New Roman"/>
          <w:sz w:val="24"/>
          <w:szCs w:val="24"/>
        </w:rPr>
        <w:t xml:space="preserve">ществляется в соответствии с Генеральным </w:t>
      </w:r>
      <w:hyperlink r:id="rId43" w:history="1">
        <w:r w:rsidRPr="00363E35">
          <w:rPr>
            <w:rFonts w:ascii="Times New Roman" w:hAnsi="Times New Roman"/>
            <w:color w:val="000000"/>
            <w:sz w:val="24"/>
            <w:szCs w:val="24"/>
          </w:rPr>
          <w:t>планом</w:t>
        </w:r>
      </w:hyperlink>
      <w:r w:rsidRPr="00363E35">
        <w:rPr>
          <w:rFonts w:ascii="Times New Roman" w:hAnsi="Times New Roman"/>
          <w:sz w:val="24"/>
          <w:szCs w:val="24"/>
        </w:rPr>
        <w:t>, Схемой территориального планирования Иркутской области, Схемой территориального планирования Российской Федерации, стро</w:t>
      </w:r>
      <w:r w:rsidRPr="00363E35">
        <w:rPr>
          <w:rFonts w:ascii="Times New Roman" w:hAnsi="Times New Roman"/>
          <w:sz w:val="24"/>
          <w:szCs w:val="24"/>
        </w:rPr>
        <w:t>и</w:t>
      </w:r>
      <w:r w:rsidRPr="00363E35">
        <w:rPr>
          <w:rFonts w:ascii="Times New Roman" w:hAnsi="Times New Roman"/>
          <w:sz w:val="24"/>
          <w:szCs w:val="24"/>
        </w:rPr>
        <w:t>тельными нормами и правилами, техническими регламентами.</w:t>
      </w:r>
    </w:p>
    <w:p w:rsidR="00850A14" w:rsidRPr="005A304F" w:rsidRDefault="00850A14" w:rsidP="00C532D2">
      <w:pPr>
        <w:pStyle w:val="affd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6D1EC8" w:rsidRDefault="006D1EC8" w:rsidP="00C532D2">
      <w:pPr>
        <w:ind w:firstLine="567"/>
      </w:pPr>
    </w:p>
    <w:p w:rsidR="00C532D2" w:rsidRDefault="00C532D2">
      <w:pPr>
        <w:ind w:firstLine="567"/>
      </w:pPr>
    </w:p>
    <w:p w:rsidR="00946C88" w:rsidRDefault="00946C88">
      <w:pPr>
        <w:ind w:firstLine="567"/>
      </w:pPr>
    </w:p>
    <w:p w:rsidR="00946C88" w:rsidRDefault="00946C88">
      <w:pPr>
        <w:ind w:firstLine="567"/>
      </w:pPr>
    </w:p>
    <w:p w:rsidR="00946C88" w:rsidRDefault="00946C88">
      <w:pPr>
        <w:ind w:firstLine="567"/>
      </w:pPr>
    </w:p>
    <w:p w:rsidR="00946C88" w:rsidRDefault="00946C88">
      <w:pPr>
        <w:ind w:firstLine="567"/>
      </w:pPr>
    </w:p>
    <w:p w:rsidR="00946C88" w:rsidRDefault="00946C88">
      <w:pPr>
        <w:ind w:firstLine="567"/>
      </w:pPr>
    </w:p>
    <w:p w:rsidR="00946C88" w:rsidRDefault="00946C88">
      <w:pPr>
        <w:ind w:firstLine="567"/>
      </w:pPr>
    </w:p>
    <w:p w:rsidR="00946C88" w:rsidRDefault="00946C88">
      <w:pPr>
        <w:ind w:firstLine="567"/>
      </w:pPr>
    </w:p>
    <w:p w:rsidR="00946C88" w:rsidRDefault="00946C88">
      <w:pPr>
        <w:ind w:firstLine="567"/>
      </w:pPr>
    </w:p>
    <w:p w:rsidR="00946C88" w:rsidRDefault="00946C88">
      <w:pPr>
        <w:ind w:firstLine="567"/>
      </w:pPr>
    </w:p>
    <w:p w:rsidR="00946C88" w:rsidRDefault="00946C88">
      <w:pPr>
        <w:ind w:firstLine="567"/>
      </w:pPr>
    </w:p>
    <w:p w:rsidR="00946C88" w:rsidRDefault="00946C88">
      <w:pPr>
        <w:ind w:firstLine="567"/>
      </w:pPr>
    </w:p>
    <w:p w:rsidR="00946C88" w:rsidRDefault="00946C88">
      <w:pPr>
        <w:ind w:firstLine="567"/>
      </w:pPr>
    </w:p>
    <w:p w:rsidR="00946C88" w:rsidRDefault="00946C88">
      <w:pPr>
        <w:ind w:firstLine="567"/>
      </w:pPr>
    </w:p>
    <w:p w:rsidR="00946C88" w:rsidRDefault="00946C88">
      <w:pPr>
        <w:ind w:firstLine="567"/>
      </w:pPr>
    </w:p>
    <w:p w:rsidR="00946C88" w:rsidRDefault="00946C88">
      <w:pPr>
        <w:ind w:firstLine="567"/>
      </w:pPr>
    </w:p>
    <w:p w:rsidR="00946C88" w:rsidRDefault="00946C88">
      <w:pPr>
        <w:ind w:firstLine="567"/>
      </w:pPr>
    </w:p>
    <w:p w:rsidR="00946C88" w:rsidRDefault="00946C88">
      <w:pPr>
        <w:ind w:firstLine="567"/>
      </w:pPr>
    </w:p>
    <w:p w:rsidR="00946C88" w:rsidRDefault="00946C88">
      <w:pPr>
        <w:ind w:firstLine="567"/>
      </w:pPr>
    </w:p>
    <w:p w:rsidR="00946C88" w:rsidRDefault="00946C88">
      <w:pPr>
        <w:ind w:firstLine="567"/>
      </w:pPr>
    </w:p>
    <w:p w:rsidR="00075D8E" w:rsidRDefault="00075D8E">
      <w:pPr>
        <w:ind w:firstLine="567"/>
        <w:sectPr w:rsidR="00075D8E" w:rsidSect="00EB14C2">
          <w:pgSz w:w="11906" w:h="16838"/>
          <w:pgMar w:top="992" w:right="851" w:bottom="1134" w:left="1418" w:header="709" w:footer="709" w:gutter="0"/>
          <w:cols w:space="708"/>
          <w:docGrid w:linePitch="360"/>
        </w:sectPr>
      </w:pPr>
    </w:p>
    <w:p w:rsidR="00075D8E" w:rsidRPr="00E90448" w:rsidRDefault="00075D8E" w:rsidP="00E90448">
      <w:pPr>
        <w:pStyle w:val="1b"/>
        <w:jc w:val="center"/>
        <w:rPr>
          <w:rFonts w:ascii="Times New Roman" w:hAnsi="Times New Roman" w:cs="Times New Roman"/>
          <w:sz w:val="28"/>
          <w:szCs w:val="28"/>
        </w:rPr>
      </w:pPr>
      <w:bookmarkStart w:id="80" w:name="_Toc364175926"/>
      <w:r w:rsidRPr="00E90448">
        <w:rPr>
          <w:rFonts w:ascii="Times New Roman" w:hAnsi="Times New Roman" w:cs="Times New Roman"/>
          <w:sz w:val="28"/>
          <w:szCs w:val="28"/>
        </w:rPr>
        <w:lastRenderedPageBreak/>
        <w:t>ГЛАВА IX. ГРАДОСТРОИТЕЛЬНЫЕ РЕГЛАМЕНТЫ, УСТАНАВЛИВАЕМЫЕ ДЛЯ ТЕРРИТОРИАЛЬНЫХ ЗОН</w:t>
      </w:r>
      <w:bookmarkEnd w:id="80"/>
    </w:p>
    <w:p w:rsidR="00075D8E" w:rsidRPr="00E90448" w:rsidRDefault="00075D8E" w:rsidP="00E90448">
      <w:pPr>
        <w:pStyle w:val="1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D8E" w:rsidRDefault="007966F0" w:rsidP="00E90448">
      <w:pPr>
        <w:pStyle w:val="1b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81" w:name="_Toc364322826"/>
      <w:r>
        <w:rPr>
          <w:rFonts w:ascii="Times New Roman" w:hAnsi="Times New Roman" w:cs="Times New Roman"/>
          <w:b/>
          <w:sz w:val="28"/>
          <w:szCs w:val="28"/>
        </w:rPr>
        <w:t>Статья 36</w:t>
      </w:r>
      <w:r w:rsidR="00075D8E" w:rsidRPr="00E90448">
        <w:rPr>
          <w:rFonts w:ascii="Times New Roman" w:hAnsi="Times New Roman" w:cs="Times New Roman"/>
          <w:b/>
          <w:sz w:val="28"/>
          <w:szCs w:val="28"/>
        </w:rPr>
        <w:t>. Зоны застройки индивидуальными жилыми домами (1-3 этажа) (Ж-1)</w:t>
      </w:r>
      <w:bookmarkEnd w:id="81"/>
    </w:p>
    <w:p w:rsidR="00E90448" w:rsidRPr="00E90448" w:rsidRDefault="00E90448" w:rsidP="00E90448">
      <w:pPr>
        <w:pStyle w:val="1b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75D8E" w:rsidRPr="0031381C" w:rsidRDefault="00075D8E" w:rsidP="000F49DC">
      <w:pPr>
        <w:pStyle w:val="1b"/>
        <w:jc w:val="center"/>
        <w:rPr>
          <w:rFonts w:ascii="Times New Roman" w:hAnsi="Times New Roman" w:cs="Times New Roman"/>
          <w:sz w:val="18"/>
          <w:szCs w:val="18"/>
        </w:rPr>
      </w:pPr>
      <w:r w:rsidRPr="00E90448">
        <w:rPr>
          <w:rFonts w:ascii="Times New Roman" w:hAnsi="Times New Roman" w:cs="Times New Roman"/>
          <w:i/>
          <w:sz w:val="28"/>
          <w:szCs w:val="28"/>
        </w:rPr>
        <w:t>Таблица 1.</w:t>
      </w:r>
      <w:r w:rsidRPr="00E90448">
        <w:rPr>
          <w:rFonts w:ascii="Times New Roman" w:hAnsi="Times New Roman" w:cs="Times New Roman"/>
          <w:sz w:val="28"/>
          <w:szCs w:val="28"/>
        </w:rPr>
        <w:t xml:space="preserve"> Основные виды и параметры разрешённого использования земельных участков и объектов капитального строительства.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3827"/>
        <w:gridCol w:w="6804"/>
        <w:gridCol w:w="2126"/>
      </w:tblGrid>
      <w:tr w:rsidR="00075D8E" w:rsidRPr="0031381C" w:rsidTr="00075D8E">
        <w:tc>
          <w:tcPr>
            <w:tcW w:w="1384" w:type="dxa"/>
            <w:vAlign w:val="center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Код вида разрешенного использования земельного участка (в соответствии с классификатором, утвержденным приказ Минэкономразвития России от 1 сентября 2014 г. № 540)</w:t>
            </w:r>
          </w:p>
        </w:tc>
        <w:tc>
          <w:tcPr>
            <w:tcW w:w="1418" w:type="dxa"/>
            <w:vAlign w:val="center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Вид разрешенного использования земельного участка</w:t>
            </w:r>
          </w:p>
        </w:tc>
        <w:tc>
          <w:tcPr>
            <w:tcW w:w="3827" w:type="dxa"/>
            <w:vAlign w:val="center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6804" w:type="dxa"/>
            <w:vAlign w:val="center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Параметры разрешенного строительства</w:t>
            </w:r>
          </w:p>
        </w:tc>
        <w:tc>
          <w:tcPr>
            <w:tcW w:w="2126" w:type="dxa"/>
            <w:vAlign w:val="center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075D8E" w:rsidRPr="0031381C" w:rsidTr="00075D8E">
        <w:tc>
          <w:tcPr>
            <w:tcW w:w="1384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>Код – 2.1.</w:t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3827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Размещение индивидуального жилого дома (дом, пригодный для постоянного проживания, высотой не выше трех надземных этажей);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выращивание плодовых, ягодных, овощных, бахчевых или иных декоративных или сельскохозяйственных культур;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размещение индивидуальных гаражей и подсобных сооружений.</w:t>
            </w:r>
          </w:p>
        </w:tc>
        <w:tc>
          <w:tcPr>
            <w:tcW w:w="6804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размер земельного участка </w:t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0,04 га.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отступ от границы земельного участка  – 3м.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количество этажей </w:t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3.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Максимальный процент застройки – 60%.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Иные показатели: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Высота ограждения земельных участков - до 1,8м.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Не допускается размещение жилой застройки в санитарно-защитных зонах, установленных в соответствии с законодательством Российской Федерации</w:t>
            </w:r>
          </w:p>
        </w:tc>
      </w:tr>
      <w:tr w:rsidR="00075D8E" w:rsidRPr="0031381C" w:rsidTr="00075D8E">
        <w:trPr>
          <w:trHeight w:val="738"/>
        </w:trPr>
        <w:tc>
          <w:tcPr>
            <w:tcW w:w="1384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Код </w:t>
            </w: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2.2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Приусадебный участок личного подсобного хозяйства</w:t>
            </w:r>
          </w:p>
        </w:tc>
        <w:tc>
          <w:tcPr>
            <w:tcW w:w="3827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Производство сельскохозяйственной продукции;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размещение гаража и иных вспомогательных сооружений;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содержание сельскохозяйственных животных</w:t>
            </w:r>
          </w:p>
        </w:tc>
        <w:tc>
          <w:tcPr>
            <w:tcW w:w="6804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размер земельного участка </w:t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0,04 га.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отступ от границы земельного участка  – 3м.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количество этажей – 3.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Максимальный процент застройки – 50%.</w:t>
            </w:r>
          </w:p>
        </w:tc>
        <w:tc>
          <w:tcPr>
            <w:tcW w:w="2126" w:type="dxa"/>
            <w:vMerge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D8E" w:rsidRPr="0031381C" w:rsidTr="00075D8E">
        <w:tc>
          <w:tcPr>
            <w:tcW w:w="1384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>Код – 3.5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Образование и просвещение </w:t>
            </w:r>
          </w:p>
        </w:tc>
        <w:tc>
          <w:tcPr>
            <w:tcW w:w="3827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Детские ясли, детские сады, школы, художественные, музыкальные школы, образовательные кружки</w:t>
            </w:r>
          </w:p>
        </w:tc>
        <w:tc>
          <w:tcPr>
            <w:tcW w:w="6804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размер земельного участка </w:t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0,04 га.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отступ от границы земельного участка  – 3м.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количество этажей – 3.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Максимальный процент застройки – 50%.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Иные показатели: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Минимальный процент спортивно-игровых площадок – 20%.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Минимальный процент озеленения – 30%.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Территория участка ограждается забором – 1,2 </w:t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1,8м.</w:t>
            </w:r>
          </w:p>
        </w:tc>
        <w:tc>
          <w:tcPr>
            <w:tcW w:w="2126" w:type="dxa"/>
            <w:vMerge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D8E" w:rsidRPr="0031381C" w:rsidTr="00075D8E">
        <w:tc>
          <w:tcPr>
            <w:tcW w:w="1384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>Код – 3.4.1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82" w:name="sub_10341"/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Амбулаторно-поликлиническ</w:t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ое обслуживание</w:t>
            </w:r>
            <w:bookmarkEnd w:id="82"/>
          </w:p>
        </w:tc>
        <w:tc>
          <w:tcPr>
            <w:tcW w:w="3827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Фельдшерско - акушерские пункты, аптеки</w:t>
            </w:r>
          </w:p>
        </w:tc>
        <w:tc>
          <w:tcPr>
            <w:tcW w:w="6804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размер земельного участка </w:t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0,02 га.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отступ от границы земельного участка  – 3м.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Предельное количество этажей – 3.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Максимальный процент застройки – 80%.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Высота ограждения земельных участков - до 1,8м.</w:t>
            </w:r>
          </w:p>
        </w:tc>
        <w:tc>
          <w:tcPr>
            <w:tcW w:w="212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Не допускается размещение жилой </w:t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застройки в санитарно-защитных зонах, установленных в соответствии с законодательством Российской Федерации</w:t>
            </w:r>
          </w:p>
        </w:tc>
      </w:tr>
      <w:tr w:rsidR="00075D8E" w:rsidRPr="0031381C" w:rsidTr="00075D8E">
        <w:trPr>
          <w:trHeight w:val="939"/>
        </w:trPr>
        <w:tc>
          <w:tcPr>
            <w:tcW w:w="1384" w:type="dxa"/>
            <w:vMerge w:val="restart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Код </w:t>
            </w: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3.1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Коммунальное обслуживание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Здания или помещения, предназначенные для приема физических и юридических лиц в связи с предоставлением им коммунальных услуг;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гаражей и мастерских для обслуживания уборочной и аварийной техники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размер земельного участка </w:t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0,02 га.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отступ от границы земельного участка  – 3м.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количество этажей – 2.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Максимальный процент застройки – 80%.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Высота ограждения земельных участков - до 1,8м.</w:t>
            </w:r>
          </w:p>
        </w:tc>
        <w:tc>
          <w:tcPr>
            <w:tcW w:w="2126" w:type="dxa"/>
            <w:vMerge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D8E" w:rsidRPr="0031381C" w:rsidTr="00075D8E">
        <w:trPr>
          <w:trHeight w:val="714"/>
        </w:trPr>
        <w:tc>
          <w:tcPr>
            <w:tcW w:w="1384" w:type="dxa"/>
            <w:vMerge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Водопроводы, линии электропередач,  трансформаторные подстанции, линии связи, телефонные станции, канализация, стоянок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предельные (минимальные и (или) максимальные) размеры земельных участков, в том числе их площадь - не подлежат установлению;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подлежат установлению;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предельное количество этажей или предельную высоту зданий, строений, сооружений - не подлежит установлению;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подлежит установлению.</w:t>
            </w:r>
          </w:p>
        </w:tc>
        <w:tc>
          <w:tcPr>
            <w:tcW w:w="2126" w:type="dxa"/>
            <w:vMerge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D8E" w:rsidRPr="0031381C" w:rsidTr="00075D8E">
        <w:tc>
          <w:tcPr>
            <w:tcW w:w="1384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Код </w:t>
            </w: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12.0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83" w:name="sub_10120"/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Земельные участки (территории) общего пользования</w:t>
            </w:r>
            <w:bookmarkEnd w:id="83"/>
          </w:p>
        </w:tc>
        <w:tc>
          <w:tcPr>
            <w:tcW w:w="3827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малых архитектурных форм, благоустройства</w:t>
            </w:r>
          </w:p>
        </w:tc>
        <w:tc>
          <w:tcPr>
            <w:tcW w:w="6804" w:type="dxa"/>
            <w:vMerge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D8E" w:rsidRPr="0031381C" w:rsidTr="00075D8E">
        <w:tc>
          <w:tcPr>
            <w:tcW w:w="1384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>Код - 6.8</w:t>
            </w:r>
          </w:p>
        </w:tc>
        <w:tc>
          <w:tcPr>
            <w:tcW w:w="1418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84" w:name="sub_1068"/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Связь</w:t>
            </w:r>
            <w:bookmarkEnd w:id="84"/>
          </w:p>
        </w:tc>
        <w:tc>
          <w:tcPr>
            <w:tcW w:w="3827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Объекты связи, радиовещания, телевидения, включая воздушные радиорелейные, надземные и подземные кабельные линии связи, линии радиофикации</w:t>
            </w:r>
          </w:p>
        </w:tc>
        <w:tc>
          <w:tcPr>
            <w:tcW w:w="6804" w:type="dxa"/>
            <w:vMerge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D8E" w:rsidRPr="0031381C" w:rsidTr="00075D8E">
        <w:tc>
          <w:tcPr>
            <w:tcW w:w="1384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>Код – 4.9</w:t>
            </w:r>
          </w:p>
        </w:tc>
        <w:tc>
          <w:tcPr>
            <w:tcW w:w="1418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Обслуживание автотранспорта</w:t>
            </w:r>
          </w:p>
        </w:tc>
        <w:tc>
          <w:tcPr>
            <w:tcW w:w="3827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Гаражи с несколькими стояночными местами, стоянки (парковки)</w:t>
            </w:r>
          </w:p>
        </w:tc>
        <w:tc>
          <w:tcPr>
            <w:tcW w:w="6804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размер земельного участка </w:t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0,0015 га.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отступ от границы земельного участка  – не подлежит установлению.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количество этажей – 2.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Максимальный процент застройки – не подлежат установлению.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75D8E" w:rsidRPr="0031381C" w:rsidRDefault="00075D8E" w:rsidP="0031381C">
      <w:pPr>
        <w:pStyle w:val="1b"/>
        <w:rPr>
          <w:rFonts w:ascii="Times New Roman" w:hAnsi="Times New Roman" w:cs="Times New Roman"/>
          <w:i/>
          <w:sz w:val="18"/>
          <w:szCs w:val="18"/>
        </w:rPr>
      </w:pPr>
    </w:p>
    <w:p w:rsidR="00075D8E" w:rsidRPr="0031381C" w:rsidRDefault="00075D8E" w:rsidP="000F49DC">
      <w:pPr>
        <w:pStyle w:val="1b"/>
        <w:jc w:val="center"/>
        <w:rPr>
          <w:rFonts w:ascii="Times New Roman" w:hAnsi="Times New Roman" w:cs="Times New Roman"/>
          <w:sz w:val="18"/>
          <w:szCs w:val="18"/>
        </w:rPr>
      </w:pPr>
      <w:r w:rsidRPr="00FA72B1">
        <w:rPr>
          <w:rFonts w:ascii="Times New Roman" w:hAnsi="Times New Roman" w:cs="Times New Roman"/>
          <w:i/>
          <w:sz w:val="28"/>
          <w:szCs w:val="28"/>
        </w:rPr>
        <w:t>Таблица 2</w:t>
      </w:r>
      <w:r w:rsidRPr="00FA72B1">
        <w:rPr>
          <w:rFonts w:ascii="Times New Roman" w:hAnsi="Times New Roman" w:cs="Times New Roman"/>
          <w:sz w:val="28"/>
          <w:szCs w:val="28"/>
        </w:rPr>
        <w:t>. Вспомогательные виды и параметры разрешённого использования земельных участков и объектов капитального строительства</w:t>
      </w:r>
      <w:r w:rsidRPr="0031381C">
        <w:rPr>
          <w:rFonts w:ascii="Times New Roman" w:hAnsi="Times New Roman" w:cs="Times New Roman"/>
          <w:sz w:val="18"/>
          <w:szCs w:val="18"/>
        </w:rPr>
        <w:t>.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3827"/>
        <w:gridCol w:w="6804"/>
        <w:gridCol w:w="2126"/>
      </w:tblGrid>
      <w:tr w:rsidR="00075D8E" w:rsidRPr="0031381C" w:rsidTr="00075D8E">
        <w:tc>
          <w:tcPr>
            <w:tcW w:w="1384" w:type="dxa"/>
            <w:vAlign w:val="center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Код вида разрешенного использования земельного участка (в соответствии с классификатором, утвержденным приказ Минэкономразвития России от 1 сентября 2014 г. № 540)</w:t>
            </w:r>
          </w:p>
        </w:tc>
        <w:tc>
          <w:tcPr>
            <w:tcW w:w="1418" w:type="dxa"/>
            <w:vAlign w:val="center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Вид разрешенного использования земельного участка</w:t>
            </w:r>
          </w:p>
        </w:tc>
        <w:tc>
          <w:tcPr>
            <w:tcW w:w="3827" w:type="dxa"/>
            <w:vAlign w:val="center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6804" w:type="dxa"/>
            <w:vAlign w:val="center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Параметры разрешенного строительства</w:t>
            </w:r>
          </w:p>
        </w:tc>
        <w:tc>
          <w:tcPr>
            <w:tcW w:w="2126" w:type="dxa"/>
            <w:vAlign w:val="center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075D8E" w:rsidRPr="0031381C" w:rsidTr="00075D8E">
        <w:trPr>
          <w:trHeight w:val="939"/>
        </w:trPr>
        <w:tc>
          <w:tcPr>
            <w:tcW w:w="1384" w:type="dxa"/>
            <w:vMerge w:val="restart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Код </w:t>
            </w: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3.1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Коммунальное обслуживание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Здания или помещения, предназначенные для приема физических и юридических лиц в связи с предоставлением им коммунальных услуг;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гаражей и мастерских для обслуживания </w:t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уборочной и аварийной техники</w:t>
            </w:r>
          </w:p>
        </w:tc>
        <w:tc>
          <w:tcPr>
            <w:tcW w:w="6804" w:type="dxa"/>
            <w:vMerge w:val="restart"/>
            <w:shd w:val="clear" w:color="auto" w:fill="auto"/>
            <w:vAlign w:val="center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Значение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принимается в соответствии с предельными параметрами разрешенного использования земельного участка основного вида, так как данный вид разрешенного использования, допустим только в качестве </w:t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дополнительного по отношению к основному виду разрешенного использования и осуществляется совместно с ним.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Не допускается размещение в санитарно-защитных зонах, установленных в соответствии с </w:t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законодательством Российской Федерации</w:t>
            </w:r>
          </w:p>
        </w:tc>
      </w:tr>
      <w:tr w:rsidR="00075D8E" w:rsidRPr="0031381C" w:rsidTr="00075D8E">
        <w:trPr>
          <w:trHeight w:val="566"/>
        </w:trPr>
        <w:tc>
          <w:tcPr>
            <w:tcW w:w="1384" w:type="dxa"/>
            <w:vMerge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Водопроводы, линии электропередач,  трансформаторные подстанции, линии связи, телефонные станции, канализация, стоянок</w:t>
            </w:r>
          </w:p>
        </w:tc>
        <w:tc>
          <w:tcPr>
            <w:tcW w:w="6804" w:type="dxa"/>
            <w:vMerge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D8E" w:rsidRPr="0031381C" w:rsidTr="00075D8E">
        <w:tc>
          <w:tcPr>
            <w:tcW w:w="1384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Код </w:t>
            </w: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12.0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Земельные участки (территории) общего пользования</w:t>
            </w:r>
          </w:p>
        </w:tc>
        <w:tc>
          <w:tcPr>
            <w:tcW w:w="3827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малых архитектурных форм, благоустройства</w:t>
            </w:r>
          </w:p>
        </w:tc>
        <w:tc>
          <w:tcPr>
            <w:tcW w:w="6804" w:type="dxa"/>
            <w:vMerge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D8E" w:rsidRPr="0031381C" w:rsidTr="00075D8E">
        <w:tc>
          <w:tcPr>
            <w:tcW w:w="1384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>Код - 6.8</w:t>
            </w:r>
          </w:p>
        </w:tc>
        <w:tc>
          <w:tcPr>
            <w:tcW w:w="1418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Связь</w:t>
            </w:r>
          </w:p>
        </w:tc>
        <w:tc>
          <w:tcPr>
            <w:tcW w:w="3827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Объекты связи, радиовещания, телевидения, включая воздушные радиорелейные, надземные и подземные кабельные линии связи, линии радиофикации</w:t>
            </w:r>
          </w:p>
        </w:tc>
        <w:tc>
          <w:tcPr>
            <w:tcW w:w="6804" w:type="dxa"/>
            <w:vMerge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75D8E" w:rsidRPr="0031381C" w:rsidRDefault="00075D8E" w:rsidP="0031381C">
      <w:pPr>
        <w:pStyle w:val="1b"/>
        <w:rPr>
          <w:rFonts w:ascii="Times New Roman" w:hAnsi="Times New Roman" w:cs="Times New Roman"/>
          <w:sz w:val="18"/>
          <w:szCs w:val="18"/>
        </w:rPr>
      </w:pPr>
    </w:p>
    <w:p w:rsidR="00075D8E" w:rsidRPr="0031381C" w:rsidRDefault="00075D8E" w:rsidP="0031381C">
      <w:pPr>
        <w:pStyle w:val="1b"/>
        <w:rPr>
          <w:rFonts w:ascii="Times New Roman" w:hAnsi="Times New Roman" w:cs="Times New Roman"/>
          <w:i/>
          <w:sz w:val="18"/>
          <w:szCs w:val="18"/>
        </w:rPr>
      </w:pPr>
    </w:p>
    <w:p w:rsidR="00075D8E" w:rsidRPr="0031381C" w:rsidRDefault="00075D8E" w:rsidP="000F49DC">
      <w:pPr>
        <w:pStyle w:val="1b"/>
        <w:jc w:val="center"/>
        <w:rPr>
          <w:rFonts w:ascii="Times New Roman" w:hAnsi="Times New Roman" w:cs="Times New Roman"/>
          <w:sz w:val="18"/>
          <w:szCs w:val="18"/>
        </w:rPr>
      </w:pPr>
      <w:r w:rsidRPr="00FA72B1">
        <w:rPr>
          <w:rFonts w:ascii="Times New Roman" w:hAnsi="Times New Roman" w:cs="Times New Roman"/>
          <w:i/>
          <w:sz w:val="28"/>
          <w:szCs w:val="28"/>
        </w:rPr>
        <w:t>Таблица 3.</w:t>
      </w:r>
      <w:r w:rsidRPr="00FA72B1">
        <w:rPr>
          <w:rFonts w:ascii="Times New Roman" w:hAnsi="Times New Roman" w:cs="Times New Roman"/>
          <w:sz w:val="28"/>
          <w:szCs w:val="28"/>
        </w:rPr>
        <w:t xml:space="preserve"> Условно разрешённые виды и параметры использования земельных участков и объектов капитального строительства.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3827"/>
        <w:gridCol w:w="6804"/>
        <w:gridCol w:w="2126"/>
      </w:tblGrid>
      <w:tr w:rsidR="00075D8E" w:rsidRPr="0031381C" w:rsidTr="00075D8E">
        <w:tc>
          <w:tcPr>
            <w:tcW w:w="1384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Код вида разрешенного использования земельного участка (в соответствии с классификатором, утвержденным приказ Минэкономразвития России от 1 сентября 2014 г. № 540)</w:t>
            </w:r>
          </w:p>
        </w:tc>
        <w:tc>
          <w:tcPr>
            <w:tcW w:w="1418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Вид разрешенного использования земельного участка</w:t>
            </w:r>
          </w:p>
        </w:tc>
        <w:tc>
          <w:tcPr>
            <w:tcW w:w="3827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6804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Параметры разрешенного строительства</w:t>
            </w:r>
          </w:p>
        </w:tc>
        <w:tc>
          <w:tcPr>
            <w:tcW w:w="2126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075D8E" w:rsidRPr="0031381C" w:rsidTr="00075D8E">
        <w:tc>
          <w:tcPr>
            <w:tcW w:w="1384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Код </w:t>
            </w: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2.3</w:t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Блокированная жилая застройка с приусадебными участками</w:t>
            </w:r>
          </w:p>
        </w:tc>
        <w:tc>
          <w:tcPr>
            <w:tcW w:w="3827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жилой дом, не предназначенный для раздела на квартиры, имеющего одну или несколько общих стен с соседними жилыми домами (общее количество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разведение декоративных и плодовых </w:t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деревьев, овощных и ягодных культур;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размещение индивидуальных гаражей и иных вспомогательных сооружений;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обустройство спортивных и детских площадок, площадок отдыха</w:t>
            </w:r>
          </w:p>
        </w:tc>
        <w:tc>
          <w:tcPr>
            <w:tcW w:w="6804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Минимальный размер земельного участка </w:t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0,04 га.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отступ от границы земельного участка  – 3м.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количество этажей – 3.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Максимальный процент застройки – 60%.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Иные показатели: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Высота ограждения земельных участков - до 1,8м.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Не допускается размещение жилой застройки в санитарно-защитных зонах, установленных в соответствии с законодательством Российской Федерации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D8E" w:rsidRPr="0031381C" w:rsidTr="00075D8E">
        <w:tc>
          <w:tcPr>
            <w:tcW w:w="1384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Код-2.1.1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Малоэтажная многоквартирная жилая застройка</w:t>
            </w:r>
          </w:p>
        </w:tc>
        <w:tc>
          <w:tcPr>
            <w:tcW w:w="3827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Размещение малоэтажного многоквартирного жилого дома, размещение индивидуальных гаражей и иных вспомогательных сооружений;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обустройство спортивных и детских площадок, площадок отдыха.</w:t>
            </w:r>
          </w:p>
        </w:tc>
        <w:tc>
          <w:tcPr>
            <w:tcW w:w="6804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размер земельного участка </w:t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0,04 га.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отступ от границы земельного участка  – 3м.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количество этажей – 3.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Максимальный процент застройки – 60%.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Иные показатели: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Высота ограждения земельных участков - до 1,8м.</w:t>
            </w:r>
          </w:p>
        </w:tc>
        <w:tc>
          <w:tcPr>
            <w:tcW w:w="2126" w:type="dxa"/>
            <w:vMerge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D8E" w:rsidRPr="0031381C" w:rsidTr="00075D8E">
        <w:tc>
          <w:tcPr>
            <w:tcW w:w="1384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Код </w:t>
            </w: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3.3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Бытовое обслуживание</w:t>
            </w:r>
          </w:p>
        </w:tc>
        <w:tc>
          <w:tcPr>
            <w:tcW w:w="3827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Мастерские мелкого ремонта, парикмахерские, ателье, бани, похоронные бюро</w:t>
            </w:r>
          </w:p>
        </w:tc>
        <w:tc>
          <w:tcPr>
            <w:tcW w:w="6804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размер земельного участка </w:t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0,03 га.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отступ от границы земельного участка  – 3м.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количество этажей – 2.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Максимальный процент застройки – 80%.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Высота ограждения земельных участков - до 1,8м.</w:t>
            </w:r>
          </w:p>
        </w:tc>
        <w:tc>
          <w:tcPr>
            <w:tcW w:w="2126" w:type="dxa"/>
            <w:vMerge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D8E" w:rsidRPr="0031381C" w:rsidTr="00075D8E">
        <w:tc>
          <w:tcPr>
            <w:tcW w:w="1384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Код </w:t>
            </w: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4.9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Обслуживание автотранспорта</w:t>
            </w:r>
          </w:p>
        </w:tc>
        <w:tc>
          <w:tcPr>
            <w:tcW w:w="3827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Мастерских, предназначенных для ремонта и обслуживания автомобилей</w:t>
            </w:r>
          </w:p>
        </w:tc>
        <w:tc>
          <w:tcPr>
            <w:tcW w:w="6804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размер земельного участка </w:t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0,01 га.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отступ от границы земельного участка  – 3м.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количество этажей – 2.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Максимальный процент застройки – 80%.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Высота ограждения земельных участков - до 1,8м.</w:t>
            </w:r>
          </w:p>
        </w:tc>
        <w:tc>
          <w:tcPr>
            <w:tcW w:w="2126" w:type="dxa"/>
            <w:vMerge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D8E" w:rsidRPr="0031381C" w:rsidTr="00075D8E">
        <w:tc>
          <w:tcPr>
            <w:tcW w:w="1384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Код </w:t>
            </w: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4.4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Магазины</w:t>
            </w:r>
          </w:p>
        </w:tc>
        <w:tc>
          <w:tcPr>
            <w:tcW w:w="3827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Объекты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6804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размер земельного участка </w:t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0,015 га.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отступ от границы земельного участка  – 3м.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количество этажей – 2.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Максимальный процент застройки – 80%.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Высота ограждения земельных участков - до 1,8м.</w:t>
            </w:r>
          </w:p>
        </w:tc>
        <w:tc>
          <w:tcPr>
            <w:tcW w:w="212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Не допускается размещение жилой застройки в санитарно-защитных зонах, установленных в соответствии с законодательством Российской Федерации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D8E" w:rsidRPr="0031381C" w:rsidTr="00075D8E">
        <w:tc>
          <w:tcPr>
            <w:tcW w:w="1384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>Код- 4.6</w:t>
            </w:r>
          </w:p>
        </w:tc>
        <w:tc>
          <w:tcPr>
            <w:tcW w:w="1418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Общественное питание</w:t>
            </w:r>
          </w:p>
        </w:tc>
        <w:tc>
          <w:tcPr>
            <w:tcW w:w="3827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Устройство мест общественного питания столовые, закусочные</w:t>
            </w:r>
          </w:p>
        </w:tc>
        <w:tc>
          <w:tcPr>
            <w:tcW w:w="6804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размер земельного участка </w:t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0,02 га.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отступ от границы земельного участка  – 3м.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количество этажей – 2.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Максимальный процент застройки – 80%.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Высота ограждения земельных участков - до 1,8м.</w:t>
            </w:r>
          </w:p>
        </w:tc>
        <w:tc>
          <w:tcPr>
            <w:tcW w:w="2126" w:type="dxa"/>
            <w:vMerge/>
            <w:tcBorders>
              <w:top w:val="nil"/>
            </w:tcBorders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75D8E" w:rsidRPr="0031381C" w:rsidRDefault="00075D8E" w:rsidP="0031381C">
      <w:pPr>
        <w:pStyle w:val="1b"/>
        <w:rPr>
          <w:rFonts w:ascii="Times New Roman" w:hAnsi="Times New Roman" w:cs="Times New Roman"/>
          <w:sz w:val="18"/>
          <w:szCs w:val="18"/>
        </w:rPr>
      </w:pPr>
    </w:p>
    <w:p w:rsidR="00075D8E" w:rsidRPr="0031381C" w:rsidRDefault="00075D8E" w:rsidP="0031381C">
      <w:pPr>
        <w:pStyle w:val="1b"/>
        <w:rPr>
          <w:rFonts w:ascii="Times New Roman" w:hAnsi="Times New Roman" w:cs="Times New Roman"/>
          <w:sz w:val="18"/>
          <w:szCs w:val="18"/>
        </w:rPr>
      </w:pPr>
    </w:p>
    <w:p w:rsidR="00075D8E" w:rsidRDefault="007966F0" w:rsidP="00FA72B1">
      <w:pPr>
        <w:pStyle w:val="1b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bookmarkStart w:id="85" w:name="_Toc341273530"/>
      <w:bookmarkStart w:id="86" w:name="_Toc364175928"/>
      <w:r>
        <w:rPr>
          <w:rFonts w:ascii="Times New Roman" w:hAnsi="Times New Roman" w:cs="Times New Roman"/>
          <w:b/>
          <w:sz w:val="28"/>
          <w:szCs w:val="28"/>
        </w:rPr>
        <w:t>Статья 37</w:t>
      </w:r>
      <w:r w:rsidR="00075D8E" w:rsidRPr="00FA72B1">
        <w:rPr>
          <w:rFonts w:ascii="Times New Roman" w:hAnsi="Times New Roman" w:cs="Times New Roman"/>
          <w:b/>
          <w:sz w:val="28"/>
          <w:szCs w:val="28"/>
        </w:rPr>
        <w:t xml:space="preserve">. Зона </w:t>
      </w:r>
      <w:bookmarkEnd w:id="85"/>
      <w:r w:rsidR="00075D8E" w:rsidRPr="00FA72B1">
        <w:rPr>
          <w:rFonts w:ascii="Times New Roman" w:hAnsi="Times New Roman" w:cs="Times New Roman"/>
          <w:b/>
          <w:iCs/>
          <w:sz w:val="28"/>
          <w:szCs w:val="28"/>
        </w:rPr>
        <w:t>размещения объектов дошкольного образования (Д)</w:t>
      </w:r>
      <w:bookmarkEnd w:id="86"/>
    </w:p>
    <w:p w:rsidR="00FA72B1" w:rsidRPr="00FA72B1" w:rsidRDefault="00FA72B1" w:rsidP="00FA72B1">
      <w:pPr>
        <w:pStyle w:val="1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D8E" w:rsidRPr="0031381C" w:rsidRDefault="00075D8E" w:rsidP="000F49DC">
      <w:pPr>
        <w:pStyle w:val="1b"/>
        <w:jc w:val="center"/>
        <w:rPr>
          <w:rFonts w:ascii="Times New Roman" w:hAnsi="Times New Roman" w:cs="Times New Roman"/>
          <w:sz w:val="18"/>
          <w:szCs w:val="18"/>
        </w:rPr>
      </w:pPr>
      <w:r w:rsidRPr="00FA72B1">
        <w:rPr>
          <w:rFonts w:ascii="Times New Roman" w:hAnsi="Times New Roman" w:cs="Times New Roman"/>
          <w:i/>
          <w:sz w:val="28"/>
          <w:szCs w:val="28"/>
        </w:rPr>
        <w:t>Таблица 4</w:t>
      </w:r>
      <w:r w:rsidRPr="00FA72B1">
        <w:rPr>
          <w:rFonts w:ascii="Times New Roman" w:hAnsi="Times New Roman" w:cs="Times New Roman"/>
          <w:sz w:val="28"/>
          <w:szCs w:val="28"/>
        </w:rPr>
        <w:t>. Основные виды и параметры разрешённого использования земельных участков и объектов капитального строительства.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3827"/>
        <w:gridCol w:w="6804"/>
        <w:gridCol w:w="2126"/>
      </w:tblGrid>
      <w:tr w:rsidR="00075D8E" w:rsidRPr="0031381C" w:rsidTr="00075D8E">
        <w:tc>
          <w:tcPr>
            <w:tcW w:w="1384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Код вида разрешенного использования земельного участка (в соответствии с классификатором, утвержденным </w:t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приказ Минэкономразвития России от 1 сентября 2014 г. № 540)</w:t>
            </w:r>
          </w:p>
        </w:tc>
        <w:tc>
          <w:tcPr>
            <w:tcW w:w="1418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Вид разрешенного использования земельного участка</w:t>
            </w:r>
          </w:p>
        </w:tc>
        <w:tc>
          <w:tcPr>
            <w:tcW w:w="3827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6804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Параметры разрешенного строительства</w:t>
            </w:r>
          </w:p>
        </w:tc>
        <w:tc>
          <w:tcPr>
            <w:tcW w:w="2126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075D8E" w:rsidRPr="0031381C" w:rsidTr="00075D8E">
        <w:tc>
          <w:tcPr>
            <w:tcW w:w="1384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Код – 3.5.1</w:t>
            </w:r>
          </w:p>
        </w:tc>
        <w:tc>
          <w:tcPr>
            <w:tcW w:w="1418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Дошкольное, начальное и среднее общее образование</w:t>
            </w:r>
          </w:p>
        </w:tc>
        <w:tc>
          <w:tcPr>
            <w:tcW w:w="3827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</w:t>
            </w:r>
          </w:p>
        </w:tc>
        <w:tc>
          <w:tcPr>
            <w:tcW w:w="6804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Минимальный размер земельного участка – 0.03 га.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Минимальный отступ от границы земельного участка – 10 м.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количество этажей </w:t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2.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Максимальный процент застройки -50%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Иные показатели: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Минимальный процент спортивно-игровых площадок – 20%.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Минимальный процент озеленения – 30%.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Ограждения должны быть просматриваемы высотой от 1,2 до 1,8 метра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Не допускается размещение в санитарно-защитных зонах, установленных в соответствии с законодательством Российской Федерации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D8E" w:rsidRPr="0031381C" w:rsidTr="00075D8E">
        <w:trPr>
          <w:trHeight w:val="913"/>
        </w:trPr>
        <w:tc>
          <w:tcPr>
            <w:tcW w:w="1384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Код </w:t>
            </w: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3.1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Коммунальное обслуживание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Водопроводы,  линии электропередач,  трансформаторные подстанции, линии связи, телефонные станции, канализация</w:t>
            </w:r>
          </w:p>
        </w:tc>
        <w:tc>
          <w:tcPr>
            <w:tcW w:w="6804" w:type="dxa"/>
            <w:vMerge w:val="restart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предельные (минимальные и (или) максимальные) размеры земельных участков, в том числе их площадь - не подлежат установлению;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подлежат установлению;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предельное количество этажей или предельную высоту зданий, строений, сооружений - не подлежит установлению;</w:t>
            </w:r>
          </w:p>
          <w:p w:rsidR="00075D8E" w:rsidRPr="0031381C" w:rsidRDefault="00075D8E" w:rsidP="0031381C">
            <w:pPr>
              <w:pStyle w:val="1b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eastAsia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подлежит установлению.</w:t>
            </w:r>
          </w:p>
        </w:tc>
        <w:tc>
          <w:tcPr>
            <w:tcW w:w="2126" w:type="dxa"/>
            <w:vMerge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D8E" w:rsidRPr="0031381C" w:rsidTr="00075D8E">
        <w:tc>
          <w:tcPr>
            <w:tcW w:w="1384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Код </w:t>
            </w: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12.0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Земельные участки (территории) общего пользования</w:t>
            </w:r>
          </w:p>
        </w:tc>
        <w:tc>
          <w:tcPr>
            <w:tcW w:w="3827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малых архитектурных форм, благоустройства</w:t>
            </w:r>
          </w:p>
        </w:tc>
        <w:tc>
          <w:tcPr>
            <w:tcW w:w="6804" w:type="dxa"/>
            <w:vMerge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75D8E" w:rsidRPr="0031381C" w:rsidRDefault="00075D8E" w:rsidP="0031381C">
      <w:pPr>
        <w:pStyle w:val="1b"/>
        <w:rPr>
          <w:rFonts w:ascii="Times New Roman" w:hAnsi="Times New Roman" w:cs="Times New Roman"/>
          <w:i/>
          <w:sz w:val="18"/>
          <w:szCs w:val="18"/>
        </w:rPr>
      </w:pPr>
    </w:p>
    <w:p w:rsidR="00075D8E" w:rsidRPr="00FA72B1" w:rsidRDefault="00075D8E" w:rsidP="00FA72B1">
      <w:pPr>
        <w:pStyle w:val="1b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A72B1">
        <w:rPr>
          <w:rFonts w:ascii="Times New Roman" w:hAnsi="Times New Roman" w:cs="Times New Roman"/>
          <w:i/>
          <w:sz w:val="28"/>
          <w:szCs w:val="28"/>
        </w:rPr>
        <w:t>Таблица 5</w:t>
      </w:r>
      <w:r w:rsidRPr="00FA72B1">
        <w:rPr>
          <w:rFonts w:ascii="Times New Roman" w:hAnsi="Times New Roman" w:cs="Times New Roman"/>
          <w:sz w:val="28"/>
          <w:szCs w:val="28"/>
        </w:rPr>
        <w:t xml:space="preserve">.Условно разрешённые виды и параметры использования земельных участков и объектов капитального строительства: </w:t>
      </w:r>
      <w:r w:rsidRPr="00FA72B1">
        <w:rPr>
          <w:rFonts w:ascii="Times New Roman" w:hAnsi="Times New Roman" w:cs="Times New Roman"/>
          <w:i/>
          <w:sz w:val="28"/>
          <w:szCs w:val="28"/>
        </w:rPr>
        <w:t>не устанавливаются.</w:t>
      </w:r>
    </w:p>
    <w:p w:rsidR="00075D8E" w:rsidRPr="00FA72B1" w:rsidRDefault="00075D8E" w:rsidP="00FA72B1">
      <w:pPr>
        <w:pStyle w:val="1b"/>
        <w:jc w:val="center"/>
        <w:rPr>
          <w:rFonts w:ascii="Times New Roman" w:hAnsi="Times New Roman" w:cs="Times New Roman"/>
          <w:sz w:val="28"/>
          <w:szCs w:val="28"/>
        </w:rPr>
      </w:pPr>
    </w:p>
    <w:p w:rsidR="00075D8E" w:rsidRPr="00FA72B1" w:rsidRDefault="00075D8E" w:rsidP="00FA72B1">
      <w:pPr>
        <w:pStyle w:val="1b"/>
        <w:jc w:val="center"/>
        <w:rPr>
          <w:rFonts w:ascii="Times New Roman" w:hAnsi="Times New Roman" w:cs="Times New Roman"/>
          <w:sz w:val="28"/>
          <w:szCs w:val="28"/>
        </w:rPr>
      </w:pPr>
      <w:r w:rsidRPr="00FA72B1">
        <w:rPr>
          <w:rFonts w:ascii="Times New Roman" w:hAnsi="Times New Roman" w:cs="Times New Roman"/>
          <w:i/>
          <w:sz w:val="28"/>
          <w:szCs w:val="28"/>
        </w:rPr>
        <w:t>Таблица 6</w:t>
      </w:r>
      <w:r w:rsidRPr="00FA72B1">
        <w:rPr>
          <w:rFonts w:ascii="Times New Roman" w:hAnsi="Times New Roman" w:cs="Times New Roman"/>
          <w:sz w:val="28"/>
          <w:szCs w:val="28"/>
        </w:rPr>
        <w:t>. Вспомогательные виды и параметры разрешённого использования земельных участков и объектов капитального строительства.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3827"/>
        <w:gridCol w:w="6804"/>
        <w:gridCol w:w="2126"/>
      </w:tblGrid>
      <w:tr w:rsidR="00075D8E" w:rsidRPr="0031381C" w:rsidTr="00075D8E">
        <w:tc>
          <w:tcPr>
            <w:tcW w:w="1384" w:type="dxa"/>
            <w:vAlign w:val="center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Код вида разрешенного использования земельного участка (в соответствии с классификатором, утвержденным приказ Минэкономразвития России от 1 сентября 2014 г. № 540)</w:t>
            </w:r>
          </w:p>
        </w:tc>
        <w:tc>
          <w:tcPr>
            <w:tcW w:w="1418" w:type="dxa"/>
            <w:vAlign w:val="center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Вид разрешенного использования земельного участка</w:t>
            </w:r>
          </w:p>
        </w:tc>
        <w:tc>
          <w:tcPr>
            <w:tcW w:w="3827" w:type="dxa"/>
            <w:vAlign w:val="center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6804" w:type="dxa"/>
            <w:vAlign w:val="center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Параметры разрешенного строительства</w:t>
            </w:r>
          </w:p>
        </w:tc>
        <w:tc>
          <w:tcPr>
            <w:tcW w:w="2126" w:type="dxa"/>
            <w:vAlign w:val="center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075D8E" w:rsidRPr="0031381C" w:rsidTr="00075D8E">
        <w:trPr>
          <w:trHeight w:val="854"/>
        </w:trPr>
        <w:tc>
          <w:tcPr>
            <w:tcW w:w="1384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Код </w:t>
            </w: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3.1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Коммунальное обслуживание</w:t>
            </w:r>
          </w:p>
        </w:tc>
        <w:tc>
          <w:tcPr>
            <w:tcW w:w="3827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Водопроводы, линии электропередач,  трансформаторные подстанции, линии связи, телефонные станции, канализация</w:t>
            </w:r>
          </w:p>
        </w:tc>
        <w:tc>
          <w:tcPr>
            <w:tcW w:w="6804" w:type="dxa"/>
            <w:vMerge w:val="restart"/>
            <w:shd w:val="clear" w:color="auto" w:fill="auto"/>
            <w:vAlign w:val="center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Значение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принимается в соответствии с предельными параметрами разрешенного использования земельного участка основного вида, так как данный вид разрешенного использования, допустим только в качестве дополнительного по отношению к основному виду разрешенного использования и осуществляется совместно с ним.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Не допускается размещение в санитарно-защитных зонах, установленных в соответствии с законодательством Российской Федерации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D8E" w:rsidRPr="0031381C" w:rsidTr="00075D8E">
        <w:tc>
          <w:tcPr>
            <w:tcW w:w="1384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Код </w:t>
            </w: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12.0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Земельные участки (территории) общего пользования</w:t>
            </w:r>
          </w:p>
        </w:tc>
        <w:tc>
          <w:tcPr>
            <w:tcW w:w="3827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малых архитектурных форм, благоустройства</w:t>
            </w:r>
          </w:p>
        </w:tc>
        <w:tc>
          <w:tcPr>
            <w:tcW w:w="6804" w:type="dxa"/>
            <w:vMerge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75D8E" w:rsidRPr="0031381C" w:rsidRDefault="00075D8E" w:rsidP="0031381C">
      <w:pPr>
        <w:pStyle w:val="1b"/>
        <w:rPr>
          <w:rFonts w:ascii="Times New Roman" w:hAnsi="Times New Roman" w:cs="Times New Roman"/>
          <w:sz w:val="18"/>
          <w:szCs w:val="18"/>
        </w:rPr>
      </w:pPr>
    </w:p>
    <w:p w:rsidR="00075D8E" w:rsidRPr="00FA72B1" w:rsidRDefault="007966F0" w:rsidP="00FA72B1">
      <w:pPr>
        <w:pStyle w:val="1b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87" w:name="_Toc352331626"/>
      <w:bookmarkStart w:id="88" w:name="_Toc354144568"/>
      <w:bookmarkStart w:id="89" w:name="_Toc364175929"/>
      <w:r>
        <w:rPr>
          <w:rFonts w:ascii="Times New Roman" w:hAnsi="Times New Roman" w:cs="Times New Roman"/>
          <w:b/>
          <w:sz w:val="28"/>
          <w:szCs w:val="28"/>
        </w:rPr>
        <w:t>Статья 38</w:t>
      </w:r>
      <w:r w:rsidR="00075D8E" w:rsidRPr="00FA72B1">
        <w:rPr>
          <w:rFonts w:ascii="Times New Roman" w:hAnsi="Times New Roman" w:cs="Times New Roman"/>
          <w:b/>
          <w:sz w:val="28"/>
          <w:szCs w:val="28"/>
        </w:rPr>
        <w:t>. Зона размещения объектов школьного и дополнительного образования (ШД)</w:t>
      </w:r>
      <w:bookmarkEnd w:id="87"/>
      <w:bookmarkEnd w:id="88"/>
      <w:bookmarkEnd w:id="89"/>
    </w:p>
    <w:p w:rsidR="00FA72B1" w:rsidRPr="00FA72B1" w:rsidRDefault="00FA72B1" w:rsidP="00FA72B1">
      <w:pPr>
        <w:pStyle w:val="1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D8E" w:rsidRPr="0031381C" w:rsidRDefault="00075D8E" w:rsidP="000F49DC">
      <w:pPr>
        <w:pStyle w:val="1b"/>
        <w:jc w:val="center"/>
        <w:rPr>
          <w:rFonts w:ascii="Times New Roman" w:hAnsi="Times New Roman" w:cs="Times New Roman"/>
          <w:sz w:val="18"/>
          <w:szCs w:val="18"/>
        </w:rPr>
      </w:pPr>
      <w:r w:rsidRPr="00FA72B1">
        <w:rPr>
          <w:rFonts w:ascii="Times New Roman" w:hAnsi="Times New Roman" w:cs="Times New Roman"/>
          <w:i/>
          <w:sz w:val="28"/>
          <w:szCs w:val="28"/>
        </w:rPr>
        <w:t xml:space="preserve">Таблица 7. </w:t>
      </w:r>
      <w:r w:rsidRPr="00FA72B1">
        <w:rPr>
          <w:rFonts w:ascii="Times New Roman" w:hAnsi="Times New Roman" w:cs="Times New Roman"/>
          <w:sz w:val="28"/>
          <w:szCs w:val="28"/>
        </w:rPr>
        <w:t>Основные виды и параметры разрешенного использования земельных участков и объектов капитального строительства.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3827"/>
        <w:gridCol w:w="6804"/>
        <w:gridCol w:w="2126"/>
      </w:tblGrid>
      <w:tr w:rsidR="00075D8E" w:rsidRPr="0031381C" w:rsidTr="00075D8E">
        <w:tc>
          <w:tcPr>
            <w:tcW w:w="1384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Код вида разрешенного использования земельного участка (в соответствии с классификатором, утвержденным приказ Минэкономразвития России от 1 сентября 2014 г. № 540)</w:t>
            </w:r>
          </w:p>
        </w:tc>
        <w:tc>
          <w:tcPr>
            <w:tcW w:w="1418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Вид разрешенного использования земельного участка</w:t>
            </w:r>
          </w:p>
        </w:tc>
        <w:tc>
          <w:tcPr>
            <w:tcW w:w="3827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6804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Параметры разрешенного строительства</w:t>
            </w:r>
          </w:p>
        </w:tc>
        <w:tc>
          <w:tcPr>
            <w:tcW w:w="2126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075D8E" w:rsidRPr="0031381C" w:rsidTr="00075D8E">
        <w:tc>
          <w:tcPr>
            <w:tcW w:w="1384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>Код-3.5.1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Дошкольное, начальное и среднее общее образование</w:t>
            </w:r>
          </w:p>
        </w:tc>
        <w:tc>
          <w:tcPr>
            <w:tcW w:w="3827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</w:t>
            </w:r>
          </w:p>
        </w:tc>
        <w:tc>
          <w:tcPr>
            <w:tcW w:w="6804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Минимальный размер земельного участка – 0.03 га.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Минимальный отступ от стены здания до границы земельного участка – 10 м.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Предельное количество этажей – 3.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Максимальный процент застройки – 50%.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Иные показатели: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Минимальный процент спортивно-игровых площадок – 20 %.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Минимальный процент озеленения – 30 %.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Ограждения должны быть просматриваемы высотой от 1,2  до 1,8 метров.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Не допускается размещение в санитарно-защитных зонах, установленных в соответствии с законодательством Российской Федерации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D8E" w:rsidRPr="0031381C" w:rsidTr="00075D8E">
        <w:trPr>
          <w:trHeight w:val="1013"/>
        </w:trPr>
        <w:tc>
          <w:tcPr>
            <w:tcW w:w="1384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Код </w:t>
            </w: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3.1</w:t>
            </w:r>
          </w:p>
        </w:tc>
        <w:tc>
          <w:tcPr>
            <w:tcW w:w="1418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Коммунальное обслуживание</w:t>
            </w:r>
          </w:p>
        </w:tc>
        <w:tc>
          <w:tcPr>
            <w:tcW w:w="3827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Водопроводы, линии электропередач,  трансформаторные подстанции, линии связи, телефонные станции, канализация</w:t>
            </w:r>
          </w:p>
        </w:tc>
        <w:tc>
          <w:tcPr>
            <w:tcW w:w="6804" w:type="dxa"/>
            <w:vMerge w:val="restart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предельные (минимальные и (или) максимальные) размеры земельных участков, в том числе их площадь - не подлежат установлению;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подлежат установлению;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предельное количество этажей или предельную высоту зданий, строений, сооружений - не подлежит установлению;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подлежит установлению.</w:t>
            </w:r>
          </w:p>
        </w:tc>
        <w:tc>
          <w:tcPr>
            <w:tcW w:w="2126" w:type="dxa"/>
            <w:vMerge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D8E" w:rsidRPr="0031381C" w:rsidTr="00075D8E">
        <w:tc>
          <w:tcPr>
            <w:tcW w:w="1384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Код </w:t>
            </w: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12.0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Земельные участки (территории) общего пользования</w:t>
            </w:r>
          </w:p>
        </w:tc>
        <w:tc>
          <w:tcPr>
            <w:tcW w:w="3827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малых архитектурных форм, благоустройства</w:t>
            </w:r>
          </w:p>
        </w:tc>
        <w:tc>
          <w:tcPr>
            <w:tcW w:w="6804" w:type="dxa"/>
            <w:vMerge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75D8E" w:rsidRPr="0031381C" w:rsidRDefault="00075D8E" w:rsidP="0031381C">
      <w:pPr>
        <w:pStyle w:val="1b"/>
        <w:rPr>
          <w:rFonts w:ascii="Times New Roman" w:hAnsi="Times New Roman" w:cs="Times New Roman"/>
          <w:b/>
          <w:sz w:val="18"/>
          <w:szCs w:val="18"/>
        </w:rPr>
      </w:pPr>
    </w:p>
    <w:p w:rsidR="00075D8E" w:rsidRPr="00FA72B1" w:rsidRDefault="00075D8E" w:rsidP="00FA72B1">
      <w:pPr>
        <w:pStyle w:val="1b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A72B1">
        <w:rPr>
          <w:rFonts w:ascii="Times New Roman" w:hAnsi="Times New Roman" w:cs="Times New Roman"/>
          <w:i/>
          <w:sz w:val="28"/>
          <w:szCs w:val="28"/>
        </w:rPr>
        <w:t xml:space="preserve">Таблица 8. </w:t>
      </w:r>
      <w:r w:rsidRPr="00FA72B1">
        <w:rPr>
          <w:rFonts w:ascii="Times New Roman" w:hAnsi="Times New Roman" w:cs="Times New Roman"/>
          <w:sz w:val="28"/>
          <w:szCs w:val="28"/>
        </w:rPr>
        <w:t xml:space="preserve">Условно разрешенные виды и параметры использования земельных участков и объектов капитального строительства: </w:t>
      </w:r>
      <w:r w:rsidRPr="00FA72B1">
        <w:rPr>
          <w:rFonts w:ascii="Times New Roman" w:hAnsi="Times New Roman" w:cs="Times New Roman"/>
          <w:i/>
          <w:sz w:val="28"/>
          <w:szCs w:val="28"/>
        </w:rPr>
        <w:t xml:space="preserve"> не устанавливаются.</w:t>
      </w:r>
    </w:p>
    <w:p w:rsidR="00075D8E" w:rsidRPr="00FA72B1" w:rsidRDefault="00075D8E" w:rsidP="00FA72B1">
      <w:pPr>
        <w:pStyle w:val="1b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75D8E" w:rsidRPr="00FA72B1" w:rsidRDefault="00075D8E" w:rsidP="00FA72B1">
      <w:pPr>
        <w:pStyle w:val="1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2B1">
        <w:rPr>
          <w:rFonts w:ascii="Times New Roman" w:hAnsi="Times New Roman" w:cs="Times New Roman"/>
          <w:i/>
          <w:sz w:val="28"/>
          <w:szCs w:val="28"/>
        </w:rPr>
        <w:t xml:space="preserve">Таблица 9. </w:t>
      </w:r>
      <w:r w:rsidRPr="00FA72B1">
        <w:rPr>
          <w:rFonts w:ascii="Times New Roman" w:hAnsi="Times New Roman" w:cs="Times New Roman"/>
          <w:sz w:val="28"/>
          <w:szCs w:val="28"/>
        </w:rPr>
        <w:t>Вспомогательные виды и параметры разрешённого использования земельных участков и объектов капитального строительства</w:t>
      </w:r>
      <w:r w:rsidRPr="00FA72B1">
        <w:rPr>
          <w:rFonts w:ascii="Times New Roman" w:hAnsi="Times New Roman" w:cs="Times New Roman"/>
          <w:i/>
          <w:sz w:val="28"/>
          <w:szCs w:val="28"/>
        </w:rPr>
        <w:t>.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3827"/>
        <w:gridCol w:w="6804"/>
        <w:gridCol w:w="2126"/>
      </w:tblGrid>
      <w:tr w:rsidR="00075D8E" w:rsidRPr="0031381C" w:rsidTr="00075D8E">
        <w:tc>
          <w:tcPr>
            <w:tcW w:w="1384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Код вида разрешенного использования земельного участка (в соответствии с классификатором, утвержденным приказ Минэкономразвития России от 1 сентября 2014 г. № 540)</w:t>
            </w:r>
          </w:p>
        </w:tc>
        <w:tc>
          <w:tcPr>
            <w:tcW w:w="1418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Вид разрешенного использования земельного участка</w:t>
            </w:r>
          </w:p>
        </w:tc>
        <w:tc>
          <w:tcPr>
            <w:tcW w:w="3827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6804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Параметры разрешенного строительства</w:t>
            </w:r>
          </w:p>
        </w:tc>
        <w:tc>
          <w:tcPr>
            <w:tcW w:w="2126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075D8E" w:rsidRPr="0031381C" w:rsidTr="00075D8E">
        <w:trPr>
          <w:trHeight w:val="1685"/>
        </w:trPr>
        <w:tc>
          <w:tcPr>
            <w:tcW w:w="1384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Код </w:t>
            </w: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3.1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Коммунальное обслуживание</w:t>
            </w:r>
          </w:p>
        </w:tc>
        <w:tc>
          <w:tcPr>
            <w:tcW w:w="3827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Водопроводы, линии электропередач,  трансформаторные подстанции, линии связи, телефонные станции, канализация</w:t>
            </w:r>
          </w:p>
        </w:tc>
        <w:tc>
          <w:tcPr>
            <w:tcW w:w="6804" w:type="dxa"/>
            <w:vMerge w:val="restart"/>
            <w:shd w:val="clear" w:color="auto" w:fill="auto"/>
            <w:vAlign w:val="center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Значение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принимается в соответствии с предельными параметрами разрешенного использования земельного участка основного вида, так как данный вид разрешенного использования, допустим только в качестве дополнительного по отношению к основному виду разрешенного использования и осуществляется совместно с ним.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Не допускается размещение в санитарно-защитных зонах, установленных в соответствии с законодательством Российской Федерации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D8E" w:rsidRPr="0031381C" w:rsidTr="00075D8E">
        <w:tc>
          <w:tcPr>
            <w:tcW w:w="1384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Код </w:t>
            </w: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12.0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Земельные участки (территории) общего пользования</w:t>
            </w:r>
          </w:p>
        </w:tc>
        <w:tc>
          <w:tcPr>
            <w:tcW w:w="3827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малых архитектурных форм, благоустройства</w:t>
            </w:r>
          </w:p>
        </w:tc>
        <w:tc>
          <w:tcPr>
            <w:tcW w:w="6804" w:type="dxa"/>
            <w:vMerge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75D8E" w:rsidRPr="0031381C" w:rsidRDefault="00075D8E" w:rsidP="0031381C">
      <w:pPr>
        <w:pStyle w:val="1b"/>
        <w:rPr>
          <w:rFonts w:ascii="Times New Roman" w:hAnsi="Times New Roman" w:cs="Times New Roman"/>
          <w:i/>
          <w:sz w:val="18"/>
          <w:szCs w:val="18"/>
        </w:rPr>
      </w:pPr>
    </w:p>
    <w:p w:rsidR="00075D8E" w:rsidRPr="00B67E14" w:rsidRDefault="007966F0" w:rsidP="00B67E14">
      <w:pPr>
        <w:pStyle w:val="1b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90" w:name="_Toc352331627"/>
      <w:bookmarkStart w:id="91" w:name="_Toc354144569"/>
      <w:bookmarkStart w:id="92" w:name="_Toc364175930"/>
      <w:r>
        <w:rPr>
          <w:rFonts w:ascii="Times New Roman" w:hAnsi="Times New Roman" w:cs="Times New Roman"/>
          <w:b/>
          <w:sz w:val="28"/>
          <w:szCs w:val="28"/>
        </w:rPr>
        <w:t>Статья 39</w:t>
      </w:r>
      <w:r w:rsidR="00075D8E" w:rsidRPr="00B67E14">
        <w:rPr>
          <w:rFonts w:ascii="Times New Roman" w:hAnsi="Times New Roman" w:cs="Times New Roman"/>
          <w:b/>
          <w:sz w:val="28"/>
          <w:szCs w:val="28"/>
        </w:rPr>
        <w:t xml:space="preserve">. Зона </w:t>
      </w:r>
      <w:bookmarkEnd w:id="90"/>
      <w:bookmarkEnd w:id="91"/>
      <w:r w:rsidR="00075D8E" w:rsidRPr="00B67E14">
        <w:rPr>
          <w:rFonts w:ascii="Times New Roman" w:hAnsi="Times New Roman" w:cs="Times New Roman"/>
          <w:b/>
          <w:sz w:val="28"/>
          <w:szCs w:val="28"/>
        </w:rPr>
        <w:t>делового, общественного и коммерческого назначения (ОД-1)</w:t>
      </w:r>
      <w:bookmarkEnd w:id="92"/>
    </w:p>
    <w:p w:rsidR="00B67E14" w:rsidRPr="00B67E14" w:rsidRDefault="00B67E14" w:rsidP="00B67E14">
      <w:pPr>
        <w:pStyle w:val="1b"/>
        <w:jc w:val="center"/>
        <w:rPr>
          <w:rFonts w:ascii="Times New Roman" w:hAnsi="Times New Roman" w:cs="Times New Roman"/>
          <w:sz w:val="28"/>
          <w:szCs w:val="28"/>
        </w:rPr>
      </w:pPr>
    </w:p>
    <w:p w:rsidR="00075D8E" w:rsidRPr="00B67E14" w:rsidRDefault="00075D8E" w:rsidP="00B67E14">
      <w:pPr>
        <w:pStyle w:val="1b"/>
        <w:jc w:val="center"/>
        <w:rPr>
          <w:rFonts w:ascii="Times New Roman" w:hAnsi="Times New Roman" w:cs="Times New Roman"/>
          <w:sz w:val="28"/>
          <w:szCs w:val="28"/>
        </w:rPr>
      </w:pPr>
      <w:r w:rsidRPr="00B67E14">
        <w:rPr>
          <w:rFonts w:ascii="Times New Roman" w:hAnsi="Times New Roman" w:cs="Times New Roman"/>
          <w:i/>
          <w:sz w:val="28"/>
          <w:szCs w:val="28"/>
        </w:rPr>
        <w:t xml:space="preserve">Таблица 10. </w:t>
      </w:r>
      <w:r w:rsidRPr="00B67E14">
        <w:rPr>
          <w:rFonts w:ascii="Times New Roman" w:hAnsi="Times New Roman" w:cs="Times New Roman"/>
          <w:sz w:val="28"/>
          <w:szCs w:val="28"/>
        </w:rPr>
        <w:t>Основные виды и параметры разрешённого использования земельных участков и объектов капитального строительства.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3827"/>
        <w:gridCol w:w="6804"/>
        <w:gridCol w:w="2126"/>
      </w:tblGrid>
      <w:tr w:rsidR="00075D8E" w:rsidRPr="0031381C" w:rsidTr="00075D8E">
        <w:tc>
          <w:tcPr>
            <w:tcW w:w="1384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Код вида разрешенного использования земельного участка (в соответствии с </w:t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классификатором, утвержденным приказ Минэкономразвития России от 1 сентября 2014 г. № 540)</w:t>
            </w:r>
          </w:p>
        </w:tc>
        <w:tc>
          <w:tcPr>
            <w:tcW w:w="1418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Вид разрешенного использования земельного участка</w:t>
            </w:r>
          </w:p>
        </w:tc>
        <w:tc>
          <w:tcPr>
            <w:tcW w:w="3827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6804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Параметры разрешенного строительства</w:t>
            </w:r>
          </w:p>
        </w:tc>
        <w:tc>
          <w:tcPr>
            <w:tcW w:w="2126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075D8E" w:rsidRPr="0031381C" w:rsidTr="00075D8E">
        <w:tc>
          <w:tcPr>
            <w:tcW w:w="1384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Код-3.2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Социальное обслуживание</w:t>
            </w:r>
          </w:p>
        </w:tc>
        <w:tc>
          <w:tcPr>
            <w:tcW w:w="3827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Службы бесплатной юридической помощи, почта и телеграф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размер земельного участка </w:t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0,02 га.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отступ от границы земельного участка  – 3м.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количество этажей – 2.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Максимальный процент застройки – 80%.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Высота ограждения земельных участков - до 1,5м.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Не допускается размещение в санитарно-защитных зонах, установленных в соответствии с законодательством Российской Федерации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D8E" w:rsidRPr="0031381C" w:rsidTr="00075D8E">
        <w:tc>
          <w:tcPr>
            <w:tcW w:w="1384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>Код – 3.3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Бытовое обслуживание</w:t>
            </w:r>
          </w:p>
        </w:tc>
        <w:tc>
          <w:tcPr>
            <w:tcW w:w="3827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Мастерские мелкого ремонта, ателье, бани, парикмахерские, прачечные, химчистки, похоронные бюро</w:t>
            </w:r>
          </w:p>
        </w:tc>
        <w:tc>
          <w:tcPr>
            <w:tcW w:w="6804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размер земельного участка </w:t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0,02 га.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отступ от границы земельного участка  – 3м.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количество этажей – 2.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Максимальный процент застройки – 80%.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Высота ограждения земельных участков - до 1,5м.</w:t>
            </w:r>
          </w:p>
        </w:tc>
        <w:tc>
          <w:tcPr>
            <w:tcW w:w="2126" w:type="dxa"/>
            <w:vMerge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D8E" w:rsidRPr="0031381C" w:rsidTr="00075D8E">
        <w:tc>
          <w:tcPr>
            <w:tcW w:w="1384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>Код – 3.6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Культурное развитие</w:t>
            </w:r>
          </w:p>
        </w:tc>
        <w:tc>
          <w:tcPr>
            <w:tcW w:w="3827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Музеи, выставочных залов, художественных галерей, домов культуры, библиотек, кинотеатров и кинозалов, устройство площадок для празднеств и гуляний</w:t>
            </w:r>
          </w:p>
        </w:tc>
        <w:tc>
          <w:tcPr>
            <w:tcW w:w="6804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размер земельного участка </w:t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0,02 га.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отступ от границы земельного участка  – 3м.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количество этажей – 2.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Максимальный процент застройки – 60%.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Высота ограждения земельных участков - до 1,5м.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Не допускается размещение в санитарно-защитных зонах, установленных в соответствии с законодательством Российской Федерации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D8E" w:rsidRPr="0031381C" w:rsidTr="00075D8E">
        <w:tc>
          <w:tcPr>
            <w:tcW w:w="1384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>Код – 3.8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Общественное управление</w:t>
            </w:r>
          </w:p>
        </w:tc>
        <w:tc>
          <w:tcPr>
            <w:tcW w:w="3827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Объекты капитального строительства, предназначенных для размещения органов государственной власти, органов местного самоуправления, судов,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</w:t>
            </w:r>
          </w:p>
        </w:tc>
        <w:tc>
          <w:tcPr>
            <w:tcW w:w="6804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размер земельного участка </w:t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0,03 га.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отступ от границы земельного участка  – 3м.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количество этажей – 2.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Максимальный процент застройки – 70%.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Высота ограждения земельных участков - до 1,5м.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D8E" w:rsidRPr="0031381C" w:rsidTr="00075D8E">
        <w:tc>
          <w:tcPr>
            <w:tcW w:w="1384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>Код – 4.3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Рынки</w:t>
            </w:r>
          </w:p>
        </w:tc>
        <w:tc>
          <w:tcPr>
            <w:tcW w:w="3827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Ярмарка, рынок, базар, с учетом того, что каждое из торговых мест не располагает торговой площадью более 200 кв. м; размещение гаражей и (или) стоянок для автомобилей сотрудников и посетителей рынка</w:t>
            </w:r>
          </w:p>
        </w:tc>
        <w:tc>
          <w:tcPr>
            <w:tcW w:w="6804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размер земельного участка </w:t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0,02 га.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отступ от границы земельного участка  – 3м.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количество этажей – 2.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Максимальный процент застройки – 70%.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Высота ограждения земельных участков - до 1,5м. </w:t>
            </w:r>
          </w:p>
        </w:tc>
        <w:tc>
          <w:tcPr>
            <w:tcW w:w="2126" w:type="dxa"/>
            <w:vMerge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D8E" w:rsidRPr="0031381C" w:rsidTr="00075D8E">
        <w:tc>
          <w:tcPr>
            <w:tcW w:w="1384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>Код – 4.4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Магазины</w:t>
            </w:r>
          </w:p>
        </w:tc>
        <w:tc>
          <w:tcPr>
            <w:tcW w:w="3827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Объекты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6804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размер земельного участка </w:t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0,015 га.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отступ от границы земельного участка  – 3м.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количество этажей – 2.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Максимальный процент застройки – 70%.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Высота ограждения земельных участков - до 1,5м.</w:t>
            </w:r>
          </w:p>
        </w:tc>
        <w:tc>
          <w:tcPr>
            <w:tcW w:w="2126" w:type="dxa"/>
            <w:vMerge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D8E" w:rsidRPr="0031381C" w:rsidTr="00075D8E">
        <w:tc>
          <w:tcPr>
            <w:tcW w:w="1384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>Код – 4.5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Банковская и страховая деятельность</w:t>
            </w:r>
          </w:p>
        </w:tc>
        <w:tc>
          <w:tcPr>
            <w:tcW w:w="3827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Объекты капитального строительства, предназначенных для размещения организаций, оказывающих банковские и страховые виды деятельности</w:t>
            </w:r>
          </w:p>
        </w:tc>
        <w:tc>
          <w:tcPr>
            <w:tcW w:w="6804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размер земельного участка </w:t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0,02 га.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отступ от границы земельного участка  – 3м.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количество этажей – 2.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Максимальный процент застройки – 70%.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Высота ограждения земельных участков - до 1,5м.</w:t>
            </w:r>
          </w:p>
        </w:tc>
        <w:tc>
          <w:tcPr>
            <w:tcW w:w="2126" w:type="dxa"/>
            <w:vMerge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D8E" w:rsidRPr="0031381C" w:rsidTr="00075D8E">
        <w:tc>
          <w:tcPr>
            <w:tcW w:w="1384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Код – 4.6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Общественное питание</w:t>
            </w:r>
          </w:p>
        </w:tc>
        <w:tc>
          <w:tcPr>
            <w:tcW w:w="3827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Кафе, столовые, закусочные, бары</w:t>
            </w:r>
          </w:p>
        </w:tc>
        <w:tc>
          <w:tcPr>
            <w:tcW w:w="6804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размер земельного участка </w:t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0,02 га.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отступ от границы земельного участка  – 3м.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Предельное количество этажей – 2.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Максимальный процент застройки – 70%.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Высота ограждения земельных участков - до 1,5м.</w:t>
            </w:r>
          </w:p>
        </w:tc>
        <w:tc>
          <w:tcPr>
            <w:tcW w:w="2126" w:type="dxa"/>
            <w:vMerge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D8E" w:rsidRPr="0031381C" w:rsidTr="00075D8E">
        <w:tc>
          <w:tcPr>
            <w:tcW w:w="1384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Код – 4.7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Гостиничное обслуживание</w:t>
            </w:r>
          </w:p>
        </w:tc>
        <w:tc>
          <w:tcPr>
            <w:tcW w:w="3827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Гостиницы, а также иные здания, используемые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6804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размер земельного участка </w:t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0,02 га.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отступ от границы земельного участка  – 3м.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количество этажей – 2.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Максимальный процент застройки – 70%.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Высота ограждения земельных участков - до 1,5м.</w:t>
            </w:r>
          </w:p>
        </w:tc>
        <w:tc>
          <w:tcPr>
            <w:tcW w:w="2126" w:type="dxa"/>
            <w:vMerge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D8E" w:rsidRPr="0031381C" w:rsidTr="00075D8E">
        <w:tc>
          <w:tcPr>
            <w:tcW w:w="1384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>Код – 5.1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Спорт</w:t>
            </w:r>
          </w:p>
        </w:tc>
        <w:tc>
          <w:tcPr>
            <w:tcW w:w="3827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Спортивные клубы, спортивные залы.</w:t>
            </w:r>
          </w:p>
        </w:tc>
        <w:tc>
          <w:tcPr>
            <w:tcW w:w="6804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размер земельного участка </w:t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0,03 га.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отступ от границы земельного участка  – 3м.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количество этажей – 2.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Максимальный процент застройки – 70%.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Высота ограждения земельных участков - до 1,5м.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D8E" w:rsidRPr="0031381C" w:rsidTr="00075D8E">
        <w:tc>
          <w:tcPr>
            <w:tcW w:w="1384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>Код – 8.3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Обеспечение внутреннего правопорядка</w:t>
            </w:r>
          </w:p>
        </w:tc>
        <w:tc>
          <w:tcPr>
            <w:tcW w:w="3827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Объекты капитального строительства, необходимых для подготовки и поддержания в готовности органов внутренних дел. </w:t>
            </w:r>
          </w:p>
        </w:tc>
        <w:tc>
          <w:tcPr>
            <w:tcW w:w="6804" w:type="dxa"/>
            <w:tcBorders>
              <w:right w:val="single" w:sz="4" w:space="0" w:color="auto"/>
            </w:tcBorders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размер земельного участка </w:t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0,02 га.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отступ от границы земельного участка  – 3м.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количество этажей – 2.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Максимальный процент застройки – 70%.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Высота ограждения земельных участков - до 1,5м.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Не допускается размещение в санитарно-защитных зонах, установленных в соответствии с законодательством Российской Федерации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D8E" w:rsidRPr="0031381C" w:rsidTr="00075D8E">
        <w:trPr>
          <w:trHeight w:val="939"/>
        </w:trPr>
        <w:tc>
          <w:tcPr>
            <w:tcW w:w="1384" w:type="dxa"/>
            <w:vMerge w:val="restart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Код </w:t>
            </w: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3.1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Коммунальное обслуживание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Здания или помещения, предназначенные для приема физических и юридических лиц в связи с предоставлением им коммунальных услуг;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гаражей и мастерских для обслуживания уборочной и аварийной техники</w:t>
            </w:r>
          </w:p>
        </w:tc>
        <w:tc>
          <w:tcPr>
            <w:tcW w:w="68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размер земельного участка </w:t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0,02 га.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отступ от границы земельного участка  – 3м.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количество этажей – 2.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Максимальный процент застройки – 80%.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Высота ограждения земельных участков - до 1,5м.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D8E" w:rsidRPr="0031381C" w:rsidTr="00075D8E">
        <w:trPr>
          <w:trHeight w:val="714"/>
        </w:trPr>
        <w:tc>
          <w:tcPr>
            <w:tcW w:w="1384" w:type="dxa"/>
            <w:vMerge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Водопроводы, линии электропередач,  трансформаторные подстанции, линии связи, телефонные станции, канализация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предельные (минимальные и (или) максимальные) размеры земельных участков, в том числе их площадь - не подлежат установлению;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подлежат установлению;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предельное количество этажей или предельную высоту зданий, строений, сооружений - не подлежит установлению;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подлежит установлению.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D8E" w:rsidRPr="0031381C" w:rsidTr="00075D8E">
        <w:tc>
          <w:tcPr>
            <w:tcW w:w="1384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Код </w:t>
            </w: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12.0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Земельные участки (территории) общего пользования</w:t>
            </w:r>
          </w:p>
        </w:tc>
        <w:tc>
          <w:tcPr>
            <w:tcW w:w="3827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малых архитектурных форм, благоустройства</w:t>
            </w:r>
          </w:p>
        </w:tc>
        <w:tc>
          <w:tcPr>
            <w:tcW w:w="680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D8E" w:rsidRPr="0031381C" w:rsidTr="00075D8E">
        <w:tc>
          <w:tcPr>
            <w:tcW w:w="1384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>Код – 4.9</w:t>
            </w:r>
          </w:p>
        </w:tc>
        <w:tc>
          <w:tcPr>
            <w:tcW w:w="1418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Обслуживание автотранспорта</w:t>
            </w:r>
          </w:p>
        </w:tc>
        <w:tc>
          <w:tcPr>
            <w:tcW w:w="3827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Стоянки  (парковки)</w:t>
            </w:r>
          </w:p>
        </w:tc>
        <w:tc>
          <w:tcPr>
            <w:tcW w:w="680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75D8E" w:rsidRPr="0031381C" w:rsidRDefault="00075D8E" w:rsidP="0031381C">
      <w:pPr>
        <w:pStyle w:val="1b"/>
        <w:rPr>
          <w:rFonts w:ascii="Times New Roman" w:hAnsi="Times New Roman" w:cs="Times New Roman"/>
          <w:sz w:val="18"/>
          <w:szCs w:val="18"/>
        </w:rPr>
      </w:pPr>
    </w:p>
    <w:p w:rsidR="00075D8E" w:rsidRPr="0031381C" w:rsidRDefault="00075D8E" w:rsidP="000F49DC">
      <w:pPr>
        <w:pStyle w:val="1b"/>
        <w:jc w:val="center"/>
        <w:rPr>
          <w:rFonts w:ascii="Times New Roman" w:hAnsi="Times New Roman" w:cs="Times New Roman"/>
          <w:sz w:val="18"/>
          <w:szCs w:val="18"/>
        </w:rPr>
      </w:pPr>
      <w:r w:rsidRPr="00D40080">
        <w:rPr>
          <w:rFonts w:ascii="Times New Roman" w:hAnsi="Times New Roman" w:cs="Times New Roman"/>
          <w:i/>
          <w:sz w:val="28"/>
          <w:szCs w:val="28"/>
        </w:rPr>
        <w:t>Таблица 11.</w:t>
      </w:r>
      <w:r w:rsidRPr="00D40080">
        <w:rPr>
          <w:rFonts w:ascii="Times New Roman" w:hAnsi="Times New Roman" w:cs="Times New Roman"/>
          <w:sz w:val="28"/>
          <w:szCs w:val="28"/>
        </w:rPr>
        <w:t xml:space="preserve"> Условно разрешённые виды и параметры использования земельных участков и объектов капитального строительства.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3827"/>
        <w:gridCol w:w="6804"/>
        <w:gridCol w:w="2126"/>
      </w:tblGrid>
      <w:tr w:rsidR="00075D8E" w:rsidRPr="0031381C" w:rsidTr="00075D8E">
        <w:tc>
          <w:tcPr>
            <w:tcW w:w="1384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Код вида разрешенного использования земельного участка (в соответствии с классификатором, утвержденным </w:t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приказ Минэкономразвития России от 1 сентября 2014 г. № 540)</w:t>
            </w:r>
          </w:p>
        </w:tc>
        <w:tc>
          <w:tcPr>
            <w:tcW w:w="1418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Вид разрешенного использования земельного участка</w:t>
            </w:r>
          </w:p>
        </w:tc>
        <w:tc>
          <w:tcPr>
            <w:tcW w:w="3827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6804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Параметры разрешенного строительства</w:t>
            </w:r>
          </w:p>
        </w:tc>
        <w:tc>
          <w:tcPr>
            <w:tcW w:w="2126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075D8E" w:rsidRPr="0031381C" w:rsidTr="00075D8E">
        <w:tc>
          <w:tcPr>
            <w:tcW w:w="1384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Код – 3.7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Религиозное использование</w:t>
            </w:r>
          </w:p>
        </w:tc>
        <w:tc>
          <w:tcPr>
            <w:tcW w:w="3827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Церкви, соборы, храмы, часовни, монастыри, мечети, молельные дома,  объекты предназначенные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  <w:tc>
          <w:tcPr>
            <w:tcW w:w="6804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размер земельного участка </w:t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0,03 га.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отступ от границы земельного участка  – 3м.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Предельная высота зданий, сооружений– 50 м.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Максимальный процент застройки – 60%.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Высота ограждения земельных участков - до 1,5м.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Не допускается размещение в санитарно-защитных зонах, установленных в соответствии с законодательством Российской Федерации</w:t>
            </w:r>
          </w:p>
        </w:tc>
      </w:tr>
      <w:tr w:rsidR="00075D8E" w:rsidRPr="0031381C" w:rsidTr="00075D8E">
        <w:tc>
          <w:tcPr>
            <w:tcW w:w="1384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Код – 4.8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Развлечения</w:t>
            </w:r>
          </w:p>
        </w:tc>
        <w:tc>
          <w:tcPr>
            <w:tcW w:w="3827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Танцевальные площадки, ночные клубы, боулинга, игровые автоматы (кроме игрового оборудования, используемого для проведения азартных игр) и игровые площадки </w:t>
            </w:r>
          </w:p>
        </w:tc>
        <w:tc>
          <w:tcPr>
            <w:tcW w:w="6804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размер земельного участка </w:t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0,03 га.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отступ от границы земельного участка  – 3м.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количество этажей – 2.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Максимальный процент застройки – 70%.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Высота ограждения земельных участков - до 1,5м.</w:t>
            </w:r>
          </w:p>
        </w:tc>
        <w:tc>
          <w:tcPr>
            <w:tcW w:w="2126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D8E" w:rsidRPr="0031381C" w:rsidTr="00075D8E">
        <w:tc>
          <w:tcPr>
            <w:tcW w:w="1384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>Код - 3.10.1</w:t>
            </w:r>
          </w:p>
        </w:tc>
        <w:tc>
          <w:tcPr>
            <w:tcW w:w="1418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93" w:name="sub_103101"/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Амбулаторное ветеринарное обслуживание</w:t>
            </w:r>
            <w:bookmarkEnd w:id="93"/>
          </w:p>
        </w:tc>
        <w:tc>
          <w:tcPr>
            <w:tcW w:w="3827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размер земельного участка </w:t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0,02 га.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отступ от границы земельного участка  – 3м.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количество этажей – 2.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Максимальный процент застройки – 80%.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Высота ограждения земельных участков - до 1,5м.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67E14" w:rsidRDefault="00B67E14" w:rsidP="000F49DC">
      <w:pPr>
        <w:pStyle w:val="1b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75D8E" w:rsidRPr="0031381C" w:rsidRDefault="00075D8E" w:rsidP="000F49DC">
      <w:pPr>
        <w:pStyle w:val="1b"/>
        <w:jc w:val="center"/>
        <w:rPr>
          <w:rFonts w:ascii="Times New Roman" w:hAnsi="Times New Roman" w:cs="Times New Roman"/>
          <w:sz w:val="18"/>
          <w:szCs w:val="18"/>
        </w:rPr>
      </w:pPr>
      <w:r w:rsidRPr="00D40080">
        <w:rPr>
          <w:rFonts w:ascii="Times New Roman" w:hAnsi="Times New Roman" w:cs="Times New Roman"/>
          <w:i/>
          <w:sz w:val="28"/>
          <w:szCs w:val="28"/>
        </w:rPr>
        <w:t>Таблица 12</w:t>
      </w:r>
      <w:r w:rsidRPr="00D40080">
        <w:rPr>
          <w:rFonts w:ascii="Times New Roman" w:hAnsi="Times New Roman" w:cs="Times New Roman"/>
          <w:sz w:val="28"/>
          <w:szCs w:val="28"/>
        </w:rPr>
        <w:t>. Вспомогательные виды и параметры разрешённого использования земельных участков и объектов капитального строительства.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3827"/>
        <w:gridCol w:w="6804"/>
        <w:gridCol w:w="2126"/>
      </w:tblGrid>
      <w:tr w:rsidR="00075D8E" w:rsidRPr="0031381C" w:rsidTr="00075D8E">
        <w:tc>
          <w:tcPr>
            <w:tcW w:w="1384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Код вида разрешенного использования земельного участка (в соответствии с классификатором, утвержденным приказ Минэкономразвития России от 1 сентября 2014 г. № 540)</w:t>
            </w:r>
          </w:p>
        </w:tc>
        <w:tc>
          <w:tcPr>
            <w:tcW w:w="1418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Вид разрешенного использования земельного участка</w:t>
            </w:r>
          </w:p>
        </w:tc>
        <w:tc>
          <w:tcPr>
            <w:tcW w:w="3827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6804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Параметры разрешенного строительства</w:t>
            </w:r>
          </w:p>
        </w:tc>
        <w:tc>
          <w:tcPr>
            <w:tcW w:w="2126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075D8E" w:rsidRPr="0031381C" w:rsidTr="00075D8E">
        <w:trPr>
          <w:trHeight w:val="939"/>
        </w:trPr>
        <w:tc>
          <w:tcPr>
            <w:tcW w:w="1384" w:type="dxa"/>
            <w:vMerge w:val="restart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Код </w:t>
            </w: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3.1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Коммунальное обслуживание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Здания или помещения, предназначенные для приема физических и юридических лиц в связи с предоставлением им коммунальных услуг;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гаражей и мастерских для обслуживания уборочной и аварийной техники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vMerge w:val="restart"/>
            <w:shd w:val="clear" w:color="auto" w:fill="auto"/>
            <w:vAlign w:val="center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Значение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принимается в соответствии с предельными параметрами разрешенного использования земельного участка основного вида, так как данный вид разрешенного использования, допустим только в качестве дополнительного по отношению к основному виду разрешенного использования и осуществляется совместно с ним.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Не допускается размещение в санитарно-защитных зонах, установленных в соответствии с законодательством Российской Федерации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D8E" w:rsidRPr="0031381C" w:rsidTr="00075D8E">
        <w:trPr>
          <w:trHeight w:val="714"/>
        </w:trPr>
        <w:tc>
          <w:tcPr>
            <w:tcW w:w="1384" w:type="dxa"/>
            <w:vMerge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Водопроводы, линии электропередач,  трансформаторные подстанции, линии связи, телефонные станции, канализация, стоянок</w:t>
            </w:r>
          </w:p>
        </w:tc>
        <w:tc>
          <w:tcPr>
            <w:tcW w:w="6804" w:type="dxa"/>
            <w:vMerge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D8E" w:rsidRPr="0031381C" w:rsidTr="00075D8E">
        <w:tc>
          <w:tcPr>
            <w:tcW w:w="1384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Код </w:t>
            </w: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12.0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Земельные участки (территории) общего пользования</w:t>
            </w:r>
          </w:p>
        </w:tc>
        <w:tc>
          <w:tcPr>
            <w:tcW w:w="3827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малых архитектурных форм, благоустройства</w:t>
            </w:r>
          </w:p>
        </w:tc>
        <w:tc>
          <w:tcPr>
            <w:tcW w:w="6804" w:type="dxa"/>
            <w:vMerge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75D8E" w:rsidRPr="0031381C" w:rsidRDefault="00075D8E" w:rsidP="0031381C">
      <w:pPr>
        <w:pStyle w:val="1b"/>
        <w:rPr>
          <w:rFonts w:ascii="Times New Roman" w:hAnsi="Times New Roman" w:cs="Times New Roman"/>
          <w:sz w:val="18"/>
          <w:szCs w:val="18"/>
        </w:rPr>
      </w:pPr>
      <w:bookmarkStart w:id="94" w:name="_Toc341273531"/>
      <w:bookmarkStart w:id="95" w:name="_Toc364175931"/>
    </w:p>
    <w:p w:rsidR="00075D8E" w:rsidRDefault="007966F0" w:rsidP="00D40080">
      <w:pPr>
        <w:pStyle w:val="1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40</w:t>
      </w:r>
      <w:r w:rsidR="00075D8E" w:rsidRPr="00D40080">
        <w:rPr>
          <w:rFonts w:ascii="Times New Roman" w:hAnsi="Times New Roman" w:cs="Times New Roman"/>
          <w:b/>
          <w:sz w:val="28"/>
          <w:szCs w:val="28"/>
        </w:rPr>
        <w:t xml:space="preserve">. Зона </w:t>
      </w:r>
      <w:bookmarkEnd w:id="94"/>
      <w:r w:rsidR="00075D8E" w:rsidRPr="00D40080">
        <w:rPr>
          <w:rFonts w:ascii="Times New Roman" w:hAnsi="Times New Roman" w:cs="Times New Roman"/>
          <w:b/>
          <w:sz w:val="28"/>
          <w:szCs w:val="28"/>
        </w:rPr>
        <w:t>размещения объектов здравоохранения (ОД-2)</w:t>
      </w:r>
      <w:bookmarkEnd w:id="95"/>
    </w:p>
    <w:p w:rsidR="00D40080" w:rsidRPr="00D40080" w:rsidRDefault="00D40080" w:rsidP="00D40080">
      <w:pPr>
        <w:pStyle w:val="1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D8E" w:rsidRPr="0031381C" w:rsidRDefault="00075D8E" w:rsidP="00D40080">
      <w:pPr>
        <w:pStyle w:val="1b"/>
        <w:jc w:val="center"/>
        <w:rPr>
          <w:rFonts w:ascii="Times New Roman" w:hAnsi="Times New Roman" w:cs="Times New Roman"/>
          <w:sz w:val="18"/>
          <w:szCs w:val="18"/>
        </w:rPr>
      </w:pPr>
      <w:r w:rsidRPr="00D40080">
        <w:rPr>
          <w:rFonts w:ascii="Times New Roman" w:hAnsi="Times New Roman" w:cs="Times New Roman"/>
          <w:i/>
          <w:sz w:val="28"/>
          <w:szCs w:val="28"/>
        </w:rPr>
        <w:t>Таблица 13</w:t>
      </w:r>
      <w:r w:rsidRPr="00D40080">
        <w:rPr>
          <w:rFonts w:ascii="Times New Roman" w:hAnsi="Times New Roman" w:cs="Times New Roman"/>
          <w:sz w:val="28"/>
          <w:szCs w:val="28"/>
        </w:rPr>
        <w:t>. Основные виды и параметры разрешённого использования земельных участков и объектов капитального строительства.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3827"/>
        <w:gridCol w:w="6804"/>
        <w:gridCol w:w="2126"/>
      </w:tblGrid>
      <w:tr w:rsidR="00075D8E" w:rsidRPr="0031381C" w:rsidTr="00075D8E">
        <w:tc>
          <w:tcPr>
            <w:tcW w:w="1384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Код вида разрешенного использования земельного участка (в соответствии с классификатором, утвержденным приказ Минэкономразвития России от 1 сентября 2014 г. № 540)</w:t>
            </w:r>
          </w:p>
        </w:tc>
        <w:tc>
          <w:tcPr>
            <w:tcW w:w="1418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Вид разрешенного использования земельного участка</w:t>
            </w:r>
          </w:p>
        </w:tc>
        <w:tc>
          <w:tcPr>
            <w:tcW w:w="3827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6804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Параметры разрешенного строительства</w:t>
            </w:r>
          </w:p>
        </w:tc>
        <w:tc>
          <w:tcPr>
            <w:tcW w:w="2126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075D8E" w:rsidRPr="0031381C" w:rsidTr="00075D8E">
        <w:tc>
          <w:tcPr>
            <w:tcW w:w="1384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>Код - 3.4.1</w:t>
            </w:r>
          </w:p>
        </w:tc>
        <w:tc>
          <w:tcPr>
            <w:tcW w:w="1418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Амбулаторно-поликлиническое обслуживание</w:t>
            </w:r>
          </w:p>
        </w:tc>
        <w:tc>
          <w:tcPr>
            <w:tcW w:w="3827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Поликлиники, фельдшерско – </w:t>
            </w:r>
            <w:proofErr w:type="spellStart"/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акушерксие</w:t>
            </w:r>
            <w:proofErr w:type="spellEnd"/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пункты, пункты здравоохранения, молочные кухни</w:t>
            </w:r>
          </w:p>
        </w:tc>
        <w:tc>
          <w:tcPr>
            <w:tcW w:w="6804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размер земельного участка </w:t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0,02 га.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отступ от границы земельного участка  – 3м.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количество этажей – 2.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Максимальный процент застройки – 70%.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Высота ограждения земельных участков - до 1,5м.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Не допускается размещение в санитарно-защитных зонах, установленных в соответствии с законодательством Российской Федерации</w:t>
            </w:r>
          </w:p>
        </w:tc>
      </w:tr>
      <w:tr w:rsidR="00075D8E" w:rsidRPr="0031381C" w:rsidTr="00075D8E">
        <w:tc>
          <w:tcPr>
            <w:tcW w:w="1384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>Код – 3.4.2</w:t>
            </w:r>
          </w:p>
        </w:tc>
        <w:tc>
          <w:tcPr>
            <w:tcW w:w="1418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96" w:name="sub_10342"/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Стационарное медицинское обслуживание</w:t>
            </w:r>
            <w:bookmarkEnd w:id="96"/>
          </w:p>
        </w:tc>
        <w:tc>
          <w:tcPr>
            <w:tcW w:w="3827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Больницы, родильные дома, размещение станций скорой помощи</w:t>
            </w:r>
          </w:p>
        </w:tc>
        <w:tc>
          <w:tcPr>
            <w:tcW w:w="6804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размер земельного участка </w:t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0,5 га.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отступ от границы земельного участка  – 3м.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количество этажей – 3.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Максимальный процент застройки – 70%.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Высота ограждения земельных участков - до 1,5м.</w:t>
            </w:r>
          </w:p>
        </w:tc>
        <w:tc>
          <w:tcPr>
            <w:tcW w:w="2126" w:type="dxa"/>
            <w:vMerge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D8E" w:rsidRPr="0031381C" w:rsidTr="00075D8E">
        <w:tc>
          <w:tcPr>
            <w:tcW w:w="1384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>Код – 4.9</w:t>
            </w:r>
          </w:p>
        </w:tc>
        <w:tc>
          <w:tcPr>
            <w:tcW w:w="1418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Обслуживание автотранспорта</w:t>
            </w:r>
          </w:p>
        </w:tc>
        <w:tc>
          <w:tcPr>
            <w:tcW w:w="3827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Гаражи с несколькими стояночными местами, стоянки (парковки)</w:t>
            </w:r>
          </w:p>
        </w:tc>
        <w:tc>
          <w:tcPr>
            <w:tcW w:w="6804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размер земельного участка </w:t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0,0015 га.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отступ от границы земельного участка  – не подлежит установлению.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Предельное количество этажей – 2.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Максимальный процент застройки – не подлежит установлению.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75D8E" w:rsidRPr="0031381C" w:rsidRDefault="00075D8E" w:rsidP="0031381C">
      <w:pPr>
        <w:pStyle w:val="1b"/>
        <w:rPr>
          <w:rFonts w:ascii="Times New Roman" w:hAnsi="Times New Roman" w:cs="Times New Roman"/>
          <w:sz w:val="18"/>
          <w:szCs w:val="18"/>
        </w:rPr>
      </w:pPr>
    </w:p>
    <w:p w:rsidR="00075D8E" w:rsidRPr="00D40080" w:rsidRDefault="00075D8E" w:rsidP="00D40080">
      <w:pPr>
        <w:pStyle w:val="1b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40080">
        <w:rPr>
          <w:rFonts w:ascii="Times New Roman" w:hAnsi="Times New Roman" w:cs="Times New Roman"/>
          <w:i/>
          <w:sz w:val="28"/>
          <w:szCs w:val="28"/>
        </w:rPr>
        <w:t>Таблица 14</w:t>
      </w:r>
      <w:r w:rsidRPr="00D40080">
        <w:rPr>
          <w:rFonts w:ascii="Times New Roman" w:hAnsi="Times New Roman" w:cs="Times New Roman"/>
          <w:sz w:val="28"/>
          <w:szCs w:val="28"/>
        </w:rPr>
        <w:t xml:space="preserve">. Условно разрешённые виды и параметры использования земельных участков и объектов капитального строительства: </w:t>
      </w:r>
      <w:r w:rsidRPr="00D40080">
        <w:rPr>
          <w:rFonts w:ascii="Times New Roman" w:hAnsi="Times New Roman" w:cs="Times New Roman"/>
          <w:i/>
          <w:sz w:val="28"/>
          <w:szCs w:val="28"/>
        </w:rPr>
        <w:t>не устанавливаются.</w:t>
      </w:r>
    </w:p>
    <w:p w:rsidR="00075D8E" w:rsidRPr="00D40080" w:rsidRDefault="00075D8E" w:rsidP="00D40080">
      <w:pPr>
        <w:pStyle w:val="1b"/>
        <w:jc w:val="center"/>
        <w:rPr>
          <w:rFonts w:ascii="Times New Roman" w:hAnsi="Times New Roman" w:cs="Times New Roman"/>
          <w:sz w:val="28"/>
          <w:szCs w:val="28"/>
        </w:rPr>
      </w:pPr>
    </w:p>
    <w:p w:rsidR="00075D8E" w:rsidRPr="0031381C" w:rsidRDefault="00075D8E" w:rsidP="000F49DC">
      <w:pPr>
        <w:pStyle w:val="1b"/>
        <w:jc w:val="center"/>
        <w:rPr>
          <w:rFonts w:ascii="Times New Roman" w:hAnsi="Times New Roman" w:cs="Times New Roman"/>
          <w:sz w:val="18"/>
          <w:szCs w:val="18"/>
        </w:rPr>
      </w:pPr>
      <w:r w:rsidRPr="00D40080">
        <w:rPr>
          <w:rFonts w:ascii="Times New Roman" w:hAnsi="Times New Roman" w:cs="Times New Roman"/>
          <w:i/>
          <w:sz w:val="28"/>
          <w:szCs w:val="28"/>
        </w:rPr>
        <w:t>Таблица 15.</w:t>
      </w:r>
      <w:r w:rsidRPr="00D40080">
        <w:rPr>
          <w:rFonts w:ascii="Times New Roman" w:hAnsi="Times New Roman" w:cs="Times New Roman"/>
          <w:sz w:val="28"/>
          <w:szCs w:val="28"/>
        </w:rPr>
        <w:t xml:space="preserve"> Вспомогательные виды и параметры разрешённого использования земельных участков и объектов капитального строительства.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3827"/>
        <w:gridCol w:w="6804"/>
        <w:gridCol w:w="2126"/>
      </w:tblGrid>
      <w:tr w:rsidR="00075D8E" w:rsidRPr="0031381C" w:rsidTr="00075D8E">
        <w:tc>
          <w:tcPr>
            <w:tcW w:w="1384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Код вида разрешенного использования земельного участка (в соответствии с классификатором, утвержденным приказ Минэкономразвития России от 1 сентября 2014 г. № 540)</w:t>
            </w:r>
          </w:p>
        </w:tc>
        <w:tc>
          <w:tcPr>
            <w:tcW w:w="1418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Вид разрешенного использования земельного участка</w:t>
            </w:r>
          </w:p>
        </w:tc>
        <w:tc>
          <w:tcPr>
            <w:tcW w:w="3827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Параметры разрешенного строительства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075D8E" w:rsidRPr="0031381C" w:rsidTr="00075D8E">
        <w:tc>
          <w:tcPr>
            <w:tcW w:w="1384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>Код – 4.9</w:t>
            </w:r>
          </w:p>
        </w:tc>
        <w:tc>
          <w:tcPr>
            <w:tcW w:w="1418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Обслуживание автотранспорта</w:t>
            </w:r>
          </w:p>
        </w:tc>
        <w:tc>
          <w:tcPr>
            <w:tcW w:w="3827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Гаражи с несколькими стояночными местами, стоянки (парковки)</w:t>
            </w:r>
          </w:p>
        </w:tc>
        <w:tc>
          <w:tcPr>
            <w:tcW w:w="6804" w:type="dxa"/>
            <w:vMerge w:val="restart"/>
            <w:shd w:val="clear" w:color="auto" w:fill="auto"/>
            <w:vAlign w:val="center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Значение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принимается в соответствии с предельными параметрами разрешенного использования земельного участка основного вида, так как данный вид разрешенного использования, допустим только в качестве дополнительного по отношению к основному виду разрешенного использования и осуществляется совместно с ним.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Не допускается размещение в санитарно-защитных зонах, установленных в соответствии с законодательством Российской Федерации</w:t>
            </w:r>
          </w:p>
        </w:tc>
      </w:tr>
      <w:tr w:rsidR="00075D8E" w:rsidRPr="0031381C" w:rsidTr="00075D8E">
        <w:trPr>
          <w:trHeight w:val="939"/>
        </w:trPr>
        <w:tc>
          <w:tcPr>
            <w:tcW w:w="1384" w:type="dxa"/>
            <w:vMerge w:val="restart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Код </w:t>
            </w: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3.1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Коммунальное обслуживание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Здания или помещения, предназначенные для приема физических и юридических лиц в связи с предоставлением им коммунальных услуг;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гаражей и мастерских для обслуживания уборочной и аварийной техники</w:t>
            </w:r>
          </w:p>
        </w:tc>
        <w:tc>
          <w:tcPr>
            <w:tcW w:w="6804" w:type="dxa"/>
            <w:vMerge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D8E" w:rsidRPr="0031381C" w:rsidTr="00075D8E">
        <w:trPr>
          <w:trHeight w:val="566"/>
        </w:trPr>
        <w:tc>
          <w:tcPr>
            <w:tcW w:w="1384" w:type="dxa"/>
            <w:vMerge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Водопроводы, линии электропередач,  трансформаторные подстанции, линии связи, телефонные станции, канализация, стоянок</w:t>
            </w:r>
          </w:p>
        </w:tc>
        <w:tc>
          <w:tcPr>
            <w:tcW w:w="6804" w:type="dxa"/>
            <w:vMerge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D8E" w:rsidRPr="0031381C" w:rsidTr="00075D8E">
        <w:tc>
          <w:tcPr>
            <w:tcW w:w="1384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Код </w:t>
            </w: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12.0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Земельные участки (территории) общего пользования</w:t>
            </w:r>
          </w:p>
        </w:tc>
        <w:tc>
          <w:tcPr>
            <w:tcW w:w="3827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малых архитектурных форм, благоустройства</w:t>
            </w:r>
          </w:p>
        </w:tc>
        <w:tc>
          <w:tcPr>
            <w:tcW w:w="6804" w:type="dxa"/>
            <w:vMerge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75D8E" w:rsidRPr="0031381C" w:rsidRDefault="00075D8E" w:rsidP="0031381C">
      <w:pPr>
        <w:pStyle w:val="1b"/>
        <w:rPr>
          <w:rFonts w:ascii="Times New Roman" w:hAnsi="Times New Roman" w:cs="Times New Roman"/>
          <w:sz w:val="18"/>
          <w:szCs w:val="18"/>
        </w:rPr>
      </w:pPr>
    </w:p>
    <w:p w:rsidR="00075D8E" w:rsidRDefault="007966F0" w:rsidP="00D40080">
      <w:pPr>
        <w:pStyle w:val="1b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97" w:name="_Toc341273532"/>
      <w:bookmarkStart w:id="98" w:name="_Toc364175932"/>
      <w:r>
        <w:rPr>
          <w:rFonts w:ascii="Times New Roman" w:hAnsi="Times New Roman" w:cs="Times New Roman"/>
          <w:b/>
          <w:sz w:val="28"/>
          <w:szCs w:val="28"/>
        </w:rPr>
        <w:t>Статья 41</w:t>
      </w:r>
      <w:r w:rsidR="00075D8E" w:rsidRPr="00D40080">
        <w:rPr>
          <w:rFonts w:ascii="Times New Roman" w:hAnsi="Times New Roman" w:cs="Times New Roman"/>
          <w:b/>
          <w:sz w:val="28"/>
          <w:szCs w:val="28"/>
        </w:rPr>
        <w:t xml:space="preserve">. Зона размещения </w:t>
      </w:r>
      <w:bookmarkEnd w:id="97"/>
      <w:r w:rsidR="00075D8E" w:rsidRPr="00D40080">
        <w:rPr>
          <w:rFonts w:ascii="Times New Roman" w:hAnsi="Times New Roman" w:cs="Times New Roman"/>
          <w:b/>
          <w:sz w:val="28"/>
          <w:szCs w:val="28"/>
        </w:rPr>
        <w:t>производственных объектов 1, 2, 3 класса опасности     (ПК-1)</w:t>
      </w:r>
      <w:bookmarkEnd w:id="98"/>
    </w:p>
    <w:p w:rsidR="00D40080" w:rsidRPr="00D40080" w:rsidRDefault="00D40080" w:rsidP="00D40080">
      <w:pPr>
        <w:pStyle w:val="1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D8E" w:rsidRPr="0031381C" w:rsidRDefault="00075D8E" w:rsidP="000F49DC">
      <w:pPr>
        <w:pStyle w:val="1b"/>
        <w:jc w:val="center"/>
        <w:rPr>
          <w:rFonts w:ascii="Times New Roman" w:hAnsi="Times New Roman" w:cs="Times New Roman"/>
          <w:sz w:val="18"/>
          <w:szCs w:val="18"/>
        </w:rPr>
      </w:pPr>
      <w:r w:rsidRPr="00D40080">
        <w:rPr>
          <w:rFonts w:ascii="Times New Roman" w:hAnsi="Times New Roman" w:cs="Times New Roman"/>
          <w:i/>
          <w:sz w:val="28"/>
          <w:szCs w:val="28"/>
        </w:rPr>
        <w:t>Таблица 16</w:t>
      </w:r>
      <w:r w:rsidRPr="00D40080">
        <w:rPr>
          <w:rFonts w:ascii="Times New Roman" w:hAnsi="Times New Roman" w:cs="Times New Roman"/>
          <w:sz w:val="28"/>
          <w:szCs w:val="28"/>
        </w:rPr>
        <w:t>. Основные виды и параметры разрешённого использования земельных участков и объектов капитального строительства.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0"/>
        <w:gridCol w:w="1560"/>
        <w:gridCol w:w="3829"/>
        <w:gridCol w:w="6805"/>
        <w:gridCol w:w="2127"/>
      </w:tblGrid>
      <w:tr w:rsidR="00075D8E" w:rsidRPr="0031381C" w:rsidTr="00075D8E">
        <w:tc>
          <w:tcPr>
            <w:tcW w:w="1380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Код вида </w:t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разрешенного использования земельного участка (в соответствии с классификатором, утвержденным приказ Минэкономразвития России от 1 сентября 2014 г. № 540)</w:t>
            </w:r>
          </w:p>
        </w:tc>
        <w:tc>
          <w:tcPr>
            <w:tcW w:w="1560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Вид </w:t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разрешенного использования земельного участка</w:t>
            </w:r>
          </w:p>
        </w:tc>
        <w:tc>
          <w:tcPr>
            <w:tcW w:w="3829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Описание вида разрешенного использования </w:t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земельного участка</w:t>
            </w:r>
          </w:p>
        </w:tc>
        <w:tc>
          <w:tcPr>
            <w:tcW w:w="6805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Параметры разрешенного строительства</w:t>
            </w:r>
          </w:p>
        </w:tc>
        <w:tc>
          <w:tcPr>
            <w:tcW w:w="2127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Ограничения </w:t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использования земельных участков и объектов капитального строительства</w:t>
            </w:r>
          </w:p>
        </w:tc>
      </w:tr>
      <w:tr w:rsidR="00075D8E" w:rsidRPr="0031381C" w:rsidTr="00075D8E">
        <w:tc>
          <w:tcPr>
            <w:tcW w:w="1380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Код – 6.0</w:t>
            </w:r>
          </w:p>
        </w:tc>
        <w:tc>
          <w:tcPr>
            <w:tcW w:w="1560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99" w:name="sub_1060"/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Производственная деятельность</w:t>
            </w:r>
            <w:bookmarkEnd w:id="99"/>
          </w:p>
        </w:tc>
        <w:tc>
          <w:tcPr>
            <w:tcW w:w="3829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Объекты промышленности </w:t>
            </w:r>
            <w:r w:rsidRPr="0031381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31381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31381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 класса опасности (добыча недр, их переработка, деревопереработка, изготовление вещей промышленным способом)</w:t>
            </w:r>
          </w:p>
        </w:tc>
        <w:tc>
          <w:tcPr>
            <w:tcW w:w="6805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размер земельного участка </w:t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0,02 га.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отступ от границы земельного участка  – 3м.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количество этажей – 2.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Максимальный процент застройки – не подлежит установлению.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Высота ограждения земельных участков - до 2,0м.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Не допускается размещение в санитарно-защитных зонах, установленных в соответствии с законодательством Российской Федерации.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Для промышленных объектов и производств, сооружений, являющихся источниками воздействия на среду обитания и здоровье человека, в зависимости от мощности, условий эксплуатации, характера и количества выделяемых в окружающую среду загрязняющих веществ, создаваемого шума, вибрации и других вредных физических факторов,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</w:t>
            </w:r>
            <w:r w:rsidRPr="0031381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устанавливаются следующие ориентировочные размеры санитарно-защитных зон: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 промышленные объекты и производства первого класса - 1000 м;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 промышленные объекты и производства второго класса - 500 м;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 промышленные объекты и производства третьего класса - 300 м.</w:t>
            </w:r>
          </w:p>
        </w:tc>
      </w:tr>
      <w:tr w:rsidR="00075D8E" w:rsidRPr="0031381C" w:rsidTr="00075D8E">
        <w:tc>
          <w:tcPr>
            <w:tcW w:w="1380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>Код – 6.9</w:t>
            </w:r>
          </w:p>
        </w:tc>
        <w:tc>
          <w:tcPr>
            <w:tcW w:w="1560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00" w:name="sub_1069"/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Склады</w:t>
            </w:r>
            <w:bookmarkEnd w:id="100"/>
          </w:p>
        </w:tc>
        <w:tc>
          <w:tcPr>
            <w:tcW w:w="3829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Промышленные базы, склады, погрузочные терминалы и доки, продовольственные склады, нефтехранилища и нефтеналивные станции, газовые хранилища и обслуживающие их газоконденсатные и газоперекачивающие станции </w:t>
            </w:r>
          </w:p>
        </w:tc>
        <w:tc>
          <w:tcPr>
            <w:tcW w:w="6805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размер земельного участка </w:t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0,5 га.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отступ от границы земельного участка  – 3м.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количество этажей – 2.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Максимальный процент застройки – не подлежит установлению.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Высота ограждения земельных участков - до 2,0м.</w:t>
            </w:r>
          </w:p>
        </w:tc>
        <w:tc>
          <w:tcPr>
            <w:tcW w:w="2127" w:type="dxa"/>
            <w:vMerge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D8E" w:rsidRPr="0031381C" w:rsidTr="00075D8E">
        <w:tc>
          <w:tcPr>
            <w:tcW w:w="1380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>Код – 6.2</w:t>
            </w:r>
          </w:p>
        </w:tc>
        <w:tc>
          <w:tcPr>
            <w:tcW w:w="1560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01" w:name="sub_1061"/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Недропользование</w:t>
            </w:r>
            <w:bookmarkEnd w:id="101"/>
          </w:p>
        </w:tc>
        <w:tc>
          <w:tcPr>
            <w:tcW w:w="3829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Объекты капитального строительства горно-обогатительной и горно-перерабатывающей, для эксплуатации которых предусматривается установление охранных или санитарно-защитных зон (Объекты промышленности </w:t>
            </w:r>
            <w:r w:rsidRPr="0031381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31381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31381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 класса опасности)</w:t>
            </w:r>
          </w:p>
        </w:tc>
        <w:tc>
          <w:tcPr>
            <w:tcW w:w="6805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размер земельного участка </w:t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0,5 га.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отступ от границы земельного участка  – 3м.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количество этажей – 2.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Максимальный процент застройки – не подлежит установлению.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Высота ограждения земельных участков - до 2,0м.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D8E" w:rsidRPr="0031381C" w:rsidTr="00075D8E">
        <w:tc>
          <w:tcPr>
            <w:tcW w:w="1380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>Код – 6.6</w:t>
            </w:r>
          </w:p>
        </w:tc>
        <w:tc>
          <w:tcPr>
            <w:tcW w:w="1560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02" w:name="sub_1066"/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Строительная промышленность</w:t>
            </w:r>
            <w:bookmarkEnd w:id="102"/>
          </w:p>
        </w:tc>
        <w:tc>
          <w:tcPr>
            <w:tcW w:w="3829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Объекты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 столярной продукции, сборных домов или их частей и тому подобной продукции (Объекты промышленности </w:t>
            </w:r>
            <w:r w:rsidRPr="0031381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31381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31381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 класса опасности)</w:t>
            </w:r>
          </w:p>
        </w:tc>
        <w:tc>
          <w:tcPr>
            <w:tcW w:w="6805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размер земельного участка </w:t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0,5 га.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отступ от границы земельного участка  – 3м.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количество этажей – 2.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Максимальный процент застройки – не подлежит установлению.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Высота ограждения земельных участков - до 2,0м.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D8E" w:rsidRPr="0031381C" w:rsidTr="00075D8E">
        <w:tc>
          <w:tcPr>
            <w:tcW w:w="1380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>Код – 6.4</w:t>
            </w:r>
          </w:p>
        </w:tc>
        <w:tc>
          <w:tcPr>
            <w:tcW w:w="1560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Пищевая промышленность</w:t>
            </w:r>
          </w:p>
        </w:tc>
        <w:tc>
          <w:tcPr>
            <w:tcW w:w="3829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Объекты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 (Объекты промышленности </w:t>
            </w:r>
            <w:r w:rsidRPr="0031381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31381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31381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 класса опасности)</w:t>
            </w:r>
          </w:p>
        </w:tc>
        <w:tc>
          <w:tcPr>
            <w:tcW w:w="6805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размер земельного участка </w:t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0,5га.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отступ от границы земельного участка  – 3м.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количество этажей – 2.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Максимальный процент застройки – не подлежит установлению.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Высота ограждения земельных участков - до 2,0м.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D8E" w:rsidRPr="0031381C" w:rsidTr="00075D8E">
        <w:tc>
          <w:tcPr>
            <w:tcW w:w="1380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>Код – 4.1</w:t>
            </w:r>
          </w:p>
        </w:tc>
        <w:tc>
          <w:tcPr>
            <w:tcW w:w="1560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03" w:name="sub_1041"/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Деловое управление</w:t>
            </w:r>
            <w:bookmarkEnd w:id="103"/>
          </w:p>
        </w:tc>
        <w:tc>
          <w:tcPr>
            <w:tcW w:w="3829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Объекты управленческой деятельности, не связанной с государственным или муниципальным управлением и оказанием услуг, а также с целью обеспечения </w:t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 (</w:t>
            </w:r>
            <w:r w:rsidRPr="0031381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объекты органов управления производством и торговлей)</w:t>
            </w:r>
          </w:p>
        </w:tc>
        <w:tc>
          <w:tcPr>
            <w:tcW w:w="6805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Минимальный размер земельного участка </w:t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0,01 га.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отступ от границы земельного участка  – 3м.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количество этажей – 2.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Максимальный процент застройки – 70%.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Высота ограждения земельных участков - до 2,0м.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D8E" w:rsidRPr="0031381C" w:rsidTr="00075D8E">
        <w:tc>
          <w:tcPr>
            <w:tcW w:w="1380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Код – 4.9</w:t>
            </w:r>
          </w:p>
        </w:tc>
        <w:tc>
          <w:tcPr>
            <w:tcW w:w="1560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Обслуживание автотранспорта</w:t>
            </w:r>
          </w:p>
        </w:tc>
        <w:tc>
          <w:tcPr>
            <w:tcW w:w="3829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Гаражи с несколькими стояночными местами, стоянки (парковки)</w:t>
            </w:r>
          </w:p>
        </w:tc>
        <w:tc>
          <w:tcPr>
            <w:tcW w:w="6805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размер земельного участка </w:t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0,035 га.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отступ от границы земельного участка  – 1м.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количество этажей – 2.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Максимальный процент застройки – не подлежит установлению.</w:t>
            </w:r>
          </w:p>
        </w:tc>
        <w:tc>
          <w:tcPr>
            <w:tcW w:w="2127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D8E" w:rsidRPr="0031381C" w:rsidTr="00075D8E">
        <w:trPr>
          <w:trHeight w:val="939"/>
        </w:trPr>
        <w:tc>
          <w:tcPr>
            <w:tcW w:w="1380" w:type="dxa"/>
            <w:vMerge w:val="restart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Код </w:t>
            </w: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3.1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Коммунальное обслуживание</w:t>
            </w:r>
          </w:p>
        </w:tc>
        <w:tc>
          <w:tcPr>
            <w:tcW w:w="3829" w:type="dxa"/>
            <w:tcBorders>
              <w:bottom w:val="single" w:sz="4" w:space="0" w:color="auto"/>
            </w:tcBorders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Котельные, насосные станции, гаражи и мастерских для обслуживания уборочной и аварийной техники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размер земельного участка </w:t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0,02 га.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отступ от границы земельного участка – 3м.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количество этажей – 2.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Максимальный процент застройки – 80%.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Высота ограждения земельных участков - до 1,8м.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D8E" w:rsidRPr="0031381C" w:rsidTr="00075D8E">
        <w:trPr>
          <w:trHeight w:val="714"/>
        </w:trPr>
        <w:tc>
          <w:tcPr>
            <w:tcW w:w="1380" w:type="dxa"/>
            <w:vMerge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9" w:type="dxa"/>
            <w:tcBorders>
              <w:top w:val="single" w:sz="4" w:space="0" w:color="auto"/>
            </w:tcBorders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Водопроводы, линии электропередач,  трансформаторные подстанции, линии связи, телефонные станции, канализация, стоянки</w:t>
            </w:r>
          </w:p>
        </w:tc>
        <w:tc>
          <w:tcPr>
            <w:tcW w:w="680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предельные (минимальные и (или) максимальные) размеры земельных участков, в том числе их площадь - не подлежат установлению;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подлежат установлению;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предельное количество этажей или предельную высоту зданий, строений, сооружений - не подлежит установлению;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подлежит установлению.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D8E" w:rsidRPr="0031381C" w:rsidTr="00075D8E">
        <w:tc>
          <w:tcPr>
            <w:tcW w:w="1380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Код </w:t>
            </w: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12.0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Земельные участки (территории) общего пользования</w:t>
            </w:r>
          </w:p>
        </w:tc>
        <w:tc>
          <w:tcPr>
            <w:tcW w:w="3829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малых архитектурных форм, благоустройства</w:t>
            </w:r>
          </w:p>
        </w:tc>
        <w:tc>
          <w:tcPr>
            <w:tcW w:w="68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75D8E" w:rsidRPr="0031381C" w:rsidRDefault="00075D8E" w:rsidP="0031381C">
      <w:pPr>
        <w:pStyle w:val="1b"/>
        <w:rPr>
          <w:rFonts w:ascii="Times New Roman" w:hAnsi="Times New Roman" w:cs="Times New Roman"/>
          <w:sz w:val="18"/>
          <w:szCs w:val="18"/>
        </w:rPr>
      </w:pPr>
    </w:p>
    <w:p w:rsidR="00075D8E" w:rsidRPr="0031381C" w:rsidRDefault="00075D8E" w:rsidP="0031381C">
      <w:pPr>
        <w:pStyle w:val="1b"/>
        <w:rPr>
          <w:rFonts w:ascii="Times New Roman" w:hAnsi="Times New Roman" w:cs="Times New Roman"/>
          <w:sz w:val="18"/>
          <w:szCs w:val="18"/>
        </w:rPr>
      </w:pPr>
    </w:p>
    <w:p w:rsidR="00075D8E" w:rsidRPr="0031381C" w:rsidRDefault="00075D8E" w:rsidP="0031381C">
      <w:pPr>
        <w:pStyle w:val="1b"/>
        <w:rPr>
          <w:rFonts w:ascii="Times New Roman" w:hAnsi="Times New Roman" w:cs="Times New Roman"/>
          <w:sz w:val="18"/>
          <w:szCs w:val="18"/>
        </w:rPr>
      </w:pPr>
    </w:p>
    <w:p w:rsidR="00075D8E" w:rsidRDefault="00075D8E" w:rsidP="00D40080">
      <w:pPr>
        <w:pStyle w:val="1b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40080">
        <w:rPr>
          <w:rFonts w:ascii="Times New Roman" w:hAnsi="Times New Roman" w:cs="Times New Roman"/>
          <w:i/>
          <w:sz w:val="28"/>
          <w:szCs w:val="28"/>
        </w:rPr>
        <w:t>Таблица 17.</w:t>
      </w:r>
      <w:r w:rsidRPr="00D40080">
        <w:rPr>
          <w:rFonts w:ascii="Times New Roman" w:hAnsi="Times New Roman" w:cs="Times New Roman"/>
          <w:sz w:val="28"/>
          <w:szCs w:val="28"/>
        </w:rPr>
        <w:t xml:space="preserve"> Условно разрешённые виды и параметры использования земельных участков и объектов капитального строительства: </w:t>
      </w:r>
      <w:r w:rsidRPr="00D40080">
        <w:rPr>
          <w:rFonts w:ascii="Times New Roman" w:hAnsi="Times New Roman" w:cs="Times New Roman"/>
          <w:i/>
          <w:sz w:val="28"/>
          <w:szCs w:val="28"/>
        </w:rPr>
        <w:t>не устанавливаются.</w:t>
      </w:r>
    </w:p>
    <w:p w:rsidR="00D40080" w:rsidRPr="00D40080" w:rsidRDefault="00D40080" w:rsidP="00D40080">
      <w:pPr>
        <w:pStyle w:val="1b"/>
        <w:jc w:val="center"/>
        <w:rPr>
          <w:rFonts w:ascii="Times New Roman" w:hAnsi="Times New Roman" w:cs="Times New Roman"/>
          <w:sz w:val="28"/>
          <w:szCs w:val="28"/>
        </w:rPr>
      </w:pPr>
    </w:p>
    <w:p w:rsidR="00075D8E" w:rsidRPr="00D40080" w:rsidRDefault="00075D8E" w:rsidP="00D40080">
      <w:pPr>
        <w:pStyle w:val="1b"/>
        <w:jc w:val="center"/>
        <w:rPr>
          <w:rFonts w:ascii="Times New Roman" w:hAnsi="Times New Roman" w:cs="Times New Roman"/>
          <w:sz w:val="28"/>
          <w:szCs w:val="28"/>
        </w:rPr>
      </w:pPr>
      <w:r w:rsidRPr="00D40080">
        <w:rPr>
          <w:rFonts w:ascii="Times New Roman" w:hAnsi="Times New Roman" w:cs="Times New Roman"/>
          <w:i/>
          <w:sz w:val="28"/>
          <w:szCs w:val="28"/>
        </w:rPr>
        <w:t>Таблица 18</w:t>
      </w:r>
      <w:r w:rsidRPr="00D40080">
        <w:rPr>
          <w:rFonts w:ascii="Times New Roman" w:hAnsi="Times New Roman" w:cs="Times New Roman"/>
          <w:sz w:val="28"/>
          <w:szCs w:val="28"/>
        </w:rPr>
        <w:t>. Вспомогательные виды и параметры разрешенного использования земельных участков и объектов капитального строительства.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3827"/>
        <w:gridCol w:w="6804"/>
        <w:gridCol w:w="2126"/>
      </w:tblGrid>
      <w:tr w:rsidR="00075D8E" w:rsidRPr="0031381C" w:rsidTr="00075D8E">
        <w:tc>
          <w:tcPr>
            <w:tcW w:w="1384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Код вида разрешенного использования земельного </w:t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участка (в соответствии с классификатором, утвержденным приказ Минэкономразвития России от 1 сентября 2014 г. № 540)</w:t>
            </w:r>
          </w:p>
        </w:tc>
        <w:tc>
          <w:tcPr>
            <w:tcW w:w="1418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Вид разрешенного использования земельного </w:t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участка</w:t>
            </w:r>
          </w:p>
        </w:tc>
        <w:tc>
          <w:tcPr>
            <w:tcW w:w="3827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Описание вида разрешенного использования земельного участка</w:t>
            </w:r>
          </w:p>
        </w:tc>
        <w:tc>
          <w:tcPr>
            <w:tcW w:w="6804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Параметры разрешенного строительства</w:t>
            </w:r>
          </w:p>
        </w:tc>
        <w:tc>
          <w:tcPr>
            <w:tcW w:w="2126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Ограничения использования земельных участков и объектов капитального </w:t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строительства</w:t>
            </w:r>
          </w:p>
        </w:tc>
      </w:tr>
      <w:tr w:rsidR="00075D8E" w:rsidRPr="0031381C" w:rsidTr="00075D8E">
        <w:tc>
          <w:tcPr>
            <w:tcW w:w="1384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Код – 6.9</w:t>
            </w:r>
          </w:p>
        </w:tc>
        <w:tc>
          <w:tcPr>
            <w:tcW w:w="1418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Склады</w:t>
            </w:r>
          </w:p>
        </w:tc>
        <w:tc>
          <w:tcPr>
            <w:tcW w:w="3827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Промышленные базы, склады, погрузочные терминалы и доки, продовольственные склады, нефтехранилища и нефтеналивные станции, газовые хранилища и обслуживающие их газоконденсатные и газоперекачивающие станции, элеваторы и </w:t>
            </w:r>
          </w:p>
        </w:tc>
        <w:tc>
          <w:tcPr>
            <w:tcW w:w="6804" w:type="dxa"/>
            <w:vMerge w:val="restart"/>
            <w:shd w:val="clear" w:color="auto" w:fill="auto"/>
            <w:vAlign w:val="center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Значение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принимается в соответствии с предельными параметрами разрешенного использования земельного участка основного вида, так как данный вид разрешенного использования, допустим только в качестве дополнительного по отношению к основному виду разрешенного использования и осуществляется совместно с ним.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Не допускается размещение в санитарно-защитных зонах, установленных в соответствии с законодательством Российской Федерации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D8E" w:rsidRPr="0031381C" w:rsidTr="00075D8E">
        <w:tc>
          <w:tcPr>
            <w:tcW w:w="1384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>Код – 4.9</w:t>
            </w:r>
          </w:p>
        </w:tc>
        <w:tc>
          <w:tcPr>
            <w:tcW w:w="1418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Обслуживание автотранспорта</w:t>
            </w:r>
          </w:p>
        </w:tc>
        <w:tc>
          <w:tcPr>
            <w:tcW w:w="3827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Гаражи с несколькими стояночными местами, стоянки (парковки)</w:t>
            </w:r>
          </w:p>
        </w:tc>
        <w:tc>
          <w:tcPr>
            <w:tcW w:w="6804" w:type="dxa"/>
            <w:vMerge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D8E" w:rsidRPr="0031381C" w:rsidTr="00075D8E">
        <w:trPr>
          <w:trHeight w:val="368"/>
        </w:trPr>
        <w:tc>
          <w:tcPr>
            <w:tcW w:w="1384" w:type="dxa"/>
            <w:vMerge w:val="restart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Код </w:t>
            </w: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3.1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Коммунальное обслуживание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Котельные, насосные станции, гаражи и мастерских для обслуживания уборочной и аварийной техники</w:t>
            </w:r>
          </w:p>
        </w:tc>
        <w:tc>
          <w:tcPr>
            <w:tcW w:w="6804" w:type="dxa"/>
            <w:vMerge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D8E" w:rsidRPr="0031381C" w:rsidTr="00075D8E">
        <w:trPr>
          <w:trHeight w:val="556"/>
        </w:trPr>
        <w:tc>
          <w:tcPr>
            <w:tcW w:w="1384" w:type="dxa"/>
            <w:vMerge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Водопроводы, линии электропередачи,  трансформаторные подстанции, линии связи, телефонные станции, канализация, стоянки</w:t>
            </w:r>
          </w:p>
        </w:tc>
        <w:tc>
          <w:tcPr>
            <w:tcW w:w="6804" w:type="dxa"/>
            <w:vMerge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D8E" w:rsidRPr="0031381C" w:rsidTr="00075D8E">
        <w:tc>
          <w:tcPr>
            <w:tcW w:w="1384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Код </w:t>
            </w: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12.0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Земельные участки (территории) общего пользования</w:t>
            </w:r>
          </w:p>
        </w:tc>
        <w:tc>
          <w:tcPr>
            <w:tcW w:w="3827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малых архитектурных форм, благоустройства</w:t>
            </w:r>
          </w:p>
        </w:tc>
        <w:tc>
          <w:tcPr>
            <w:tcW w:w="6804" w:type="dxa"/>
            <w:vMerge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75D8E" w:rsidRPr="0031381C" w:rsidRDefault="00075D8E" w:rsidP="0031381C">
      <w:pPr>
        <w:pStyle w:val="1b"/>
        <w:rPr>
          <w:rFonts w:ascii="Times New Roman" w:hAnsi="Times New Roman" w:cs="Times New Roman"/>
          <w:sz w:val="18"/>
          <w:szCs w:val="18"/>
        </w:rPr>
      </w:pPr>
    </w:p>
    <w:p w:rsidR="00226ECE" w:rsidRDefault="00226ECE" w:rsidP="00143EFF">
      <w:pPr>
        <w:pStyle w:val="1b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04" w:name="_Toc341273533"/>
      <w:bookmarkStart w:id="105" w:name="_Toc364175933"/>
    </w:p>
    <w:p w:rsidR="00075D8E" w:rsidRDefault="007966F0" w:rsidP="00143EFF">
      <w:pPr>
        <w:pStyle w:val="1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42</w:t>
      </w:r>
      <w:r w:rsidR="00075D8E" w:rsidRPr="00143EFF">
        <w:rPr>
          <w:rFonts w:ascii="Times New Roman" w:hAnsi="Times New Roman" w:cs="Times New Roman"/>
          <w:b/>
          <w:sz w:val="28"/>
          <w:szCs w:val="28"/>
        </w:rPr>
        <w:t xml:space="preserve">. Зона размещения производственных объектов </w:t>
      </w:r>
      <w:bookmarkEnd w:id="104"/>
      <w:r w:rsidR="00075D8E" w:rsidRPr="00143EFF">
        <w:rPr>
          <w:rFonts w:ascii="Times New Roman" w:hAnsi="Times New Roman" w:cs="Times New Roman"/>
          <w:b/>
          <w:sz w:val="28"/>
          <w:szCs w:val="28"/>
        </w:rPr>
        <w:t>4, 5 класса опасности (ПК-2)</w:t>
      </w:r>
      <w:bookmarkEnd w:id="105"/>
    </w:p>
    <w:p w:rsidR="00143EFF" w:rsidRPr="00143EFF" w:rsidRDefault="00143EFF" w:rsidP="00143EFF">
      <w:pPr>
        <w:pStyle w:val="1b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75D8E" w:rsidRPr="0031381C" w:rsidRDefault="00075D8E" w:rsidP="000F49DC">
      <w:pPr>
        <w:pStyle w:val="1b"/>
        <w:jc w:val="center"/>
        <w:rPr>
          <w:rFonts w:ascii="Times New Roman" w:hAnsi="Times New Roman" w:cs="Times New Roman"/>
          <w:sz w:val="18"/>
          <w:szCs w:val="18"/>
        </w:rPr>
      </w:pPr>
      <w:r w:rsidRPr="00143EFF">
        <w:rPr>
          <w:rFonts w:ascii="Times New Roman" w:hAnsi="Times New Roman" w:cs="Times New Roman"/>
          <w:i/>
          <w:sz w:val="28"/>
          <w:szCs w:val="28"/>
        </w:rPr>
        <w:t>Таблица 19</w:t>
      </w:r>
      <w:r w:rsidRPr="00143EFF">
        <w:rPr>
          <w:rFonts w:ascii="Times New Roman" w:hAnsi="Times New Roman" w:cs="Times New Roman"/>
          <w:sz w:val="28"/>
          <w:szCs w:val="28"/>
        </w:rPr>
        <w:t>. Основные виды и параметры разрешённого использования земельных участков и объектов капитального строительства.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1"/>
        <w:gridCol w:w="1419"/>
        <w:gridCol w:w="3827"/>
        <w:gridCol w:w="6803"/>
        <w:gridCol w:w="2129"/>
      </w:tblGrid>
      <w:tr w:rsidR="00075D8E" w:rsidRPr="0031381C" w:rsidTr="00075D8E">
        <w:tc>
          <w:tcPr>
            <w:tcW w:w="1381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Код вида разрешенного использования земельного участка (в соответствии с классификатором, утвержденным приказ Минэкономраз</w:t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вития России от 1 сентября 2014 г. № 540)</w:t>
            </w:r>
          </w:p>
        </w:tc>
        <w:tc>
          <w:tcPr>
            <w:tcW w:w="1419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Вид разрешенного использования земельного участка</w:t>
            </w:r>
          </w:p>
        </w:tc>
        <w:tc>
          <w:tcPr>
            <w:tcW w:w="3827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6803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Параметры разрешенного строительства</w:t>
            </w:r>
          </w:p>
        </w:tc>
        <w:tc>
          <w:tcPr>
            <w:tcW w:w="2129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075D8E" w:rsidRPr="0031381C" w:rsidTr="00075D8E">
        <w:tc>
          <w:tcPr>
            <w:tcW w:w="1381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Код – 6.0</w:t>
            </w:r>
          </w:p>
        </w:tc>
        <w:tc>
          <w:tcPr>
            <w:tcW w:w="1419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Производственная деятельность</w:t>
            </w:r>
          </w:p>
        </w:tc>
        <w:tc>
          <w:tcPr>
            <w:tcW w:w="3827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Объекты промышленности </w:t>
            </w:r>
            <w:r w:rsidRPr="0031381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31381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 класса опасности (добыча недр, их переработка, деревопереработка, изготовление вещей промышленным способом)</w:t>
            </w:r>
          </w:p>
        </w:tc>
        <w:tc>
          <w:tcPr>
            <w:tcW w:w="6803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размер земельного участка </w:t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0,02 га.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отступ от границы земельного участка  – 3м.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количество этажей – 2.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Максимальный процент застройки – 70%.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Высота ограждения земельных участков - до 2,0м.</w:t>
            </w:r>
          </w:p>
        </w:tc>
        <w:tc>
          <w:tcPr>
            <w:tcW w:w="2129" w:type="dxa"/>
            <w:vMerge w:val="restart"/>
            <w:tcBorders>
              <w:top w:val="nil"/>
            </w:tcBorders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Не допускается размещение в санитарно-защитных зонах, установленных в соответствии с законодательством Российской Федерации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Размер санитарно-защитной зоны определяется в соответствии с классом опасности промышленных объектов и производств, д</w:t>
            </w:r>
            <w:r w:rsidRPr="0031381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ля промышленных объектов и производств, сооружений, являющихся источниками воздействия на среду обитания и здоровье человека, в зависимости от мощности, условий эксплуатации, характера и количества выделяемых в окружающую среду загрязняющих веществ, создаваемого шума, вибрации и других вредных физических факторов,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</w:t>
            </w:r>
            <w:r w:rsidRPr="0031381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ориентировочные размеры санитарно-защитных зон: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 промышленные объекты и производства четвертого класса - 100 м;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-промышленные объекты и производства пятого класса - 50 м </w:t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от границ участков производственных объектов до жилых и общественных зданий, а также до границ участков дошкольных и общеобразовательных учреждений, учреждений здравоохранения и отдыха</w:t>
            </w:r>
          </w:p>
        </w:tc>
      </w:tr>
      <w:tr w:rsidR="00075D8E" w:rsidRPr="0031381C" w:rsidTr="00075D8E">
        <w:tc>
          <w:tcPr>
            <w:tcW w:w="1381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>Код – 6.9</w:t>
            </w:r>
          </w:p>
        </w:tc>
        <w:tc>
          <w:tcPr>
            <w:tcW w:w="1419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Склады</w:t>
            </w:r>
          </w:p>
        </w:tc>
        <w:tc>
          <w:tcPr>
            <w:tcW w:w="3827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Промышленные базы, склады, погрузочные терминалы и доки, продовольственные склады, нефтехранилища и нефтеналивные станции, газовые хранилища и обслуживающие их газоконденсатные и газоперекачивающие станции </w:t>
            </w:r>
          </w:p>
        </w:tc>
        <w:tc>
          <w:tcPr>
            <w:tcW w:w="6803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размер земельного участка </w:t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0,02 га.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отступ от границы земельного участка  – 3м.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количество этажей – 2.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Максимальный процент застройки – 70%.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Высота ограждения земельных участков - до 2,0м.</w:t>
            </w:r>
          </w:p>
        </w:tc>
        <w:tc>
          <w:tcPr>
            <w:tcW w:w="2129" w:type="dxa"/>
            <w:vMerge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D8E" w:rsidRPr="0031381C" w:rsidTr="00075D8E">
        <w:tc>
          <w:tcPr>
            <w:tcW w:w="1381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>Код – 6.4</w:t>
            </w:r>
          </w:p>
        </w:tc>
        <w:tc>
          <w:tcPr>
            <w:tcW w:w="1419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Пищевая промышленность</w:t>
            </w:r>
          </w:p>
        </w:tc>
        <w:tc>
          <w:tcPr>
            <w:tcW w:w="3827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Объекты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 (Объекты промышленности </w:t>
            </w:r>
            <w:r w:rsidRPr="0031381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31381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 класса опасности)</w:t>
            </w:r>
          </w:p>
        </w:tc>
        <w:tc>
          <w:tcPr>
            <w:tcW w:w="6803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размер земельного участка </w:t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0,02 га.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отступ от границы земельного участка  – 3м.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количество этажей – 2.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Максимальный процент застройки – 70%.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Высота ограждения земельных участков - до 2,0м.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D8E" w:rsidRPr="0031381C" w:rsidTr="00075D8E">
        <w:tc>
          <w:tcPr>
            <w:tcW w:w="1381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>Код – 6.6</w:t>
            </w:r>
          </w:p>
        </w:tc>
        <w:tc>
          <w:tcPr>
            <w:tcW w:w="1419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Строительная промышленность</w:t>
            </w:r>
          </w:p>
        </w:tc>
        <w:tc>
          <w:tcPr>
            <w:tcW w:w="3827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Объекты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 столярной продукции, сборных домов или их частей и тому подобной продукции (Объекты промышленности </w:t>
            </w:r>
            <w:r w:rsidRPr="0031381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31381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 класса опасности)</w:t>
            </w:r>
          </w:p>
        </w:tc>
        <w:tc>
          <w:tcPr>
            <w:tcW w:w="6803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размер земельного участка </w:t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0,02 га.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отступ от границы земельного участка  – 3м.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количество этажей – 2.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Максимальный процент застройки – 70%.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Высота ограждения земельных участков - до 2,0м.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D8E" w:rsidRPr="0031381C" w:rsidTr="00075D8E">
        <w:tc>
          <w:tcPr>
            <w:tcW w:w="1381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>Код – 4.1</w:t>
            </w:r>
          </w:p>
        </w:tc>
        <w:tc>
          <w:tcPr>
            <w:tcW w:w="1419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Деловое управление</w:t>
            </w:r>
          </w:p>
        </w:tc>
        <w:tc>
          <w:tcPr>
            <w:tcW w:w="3827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Объекты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 (</w:t>
            </w:r>
            <w:r w:rsidRPr="0031381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объекты органов управления производством и торговлей)</w:t>
            </w:r>
          </w:p>
        </w:tc>
        <w:tc>
          <w:tcPr>
            <w:tcW w:w="6803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размер земельного участка </w:t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0,02 га.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отступ от границы земельного участка  – 3м.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количество этажей – 2.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Максимальный процент застройки – 70%.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Высота ограждения земельных участков - до 2,0м.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D8E" w:rsidRPr="0031381C" w:rsidTr="00075D8E">
        <w:tc>
          <w:tcPr>
            <w:tcW w:w="1381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>Код – 4.9</w:t>
            </w:r>
          </w:p>
        </w:tc>
        <w:tc>
          <w:tcPr>
            <w:tcW w:w="1419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Обслуживание автотранспорта</w:t>
            </w:r>
          </w:p>
        </w:tc>
        <w:tc>
          <w:tcPr>
            <w:tcW w:w="3827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Гаражи с несколькими стояночными местами, стоянки (парковки)</w:t>
            </w:r>
          </w:p>
        </w:tc>
        <w:tc>
          <w:tcPr>
            <w:tcW w:w="6803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размер земельного участка </w:t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0,035 га.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отступ от границы земельного участка  – 1м.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количество этажей – 1.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Максимальный процент застройки – не подлежит установлению.</w:t>
            </w:r>
          </w:p>
        </w:tc>
        <w:tc>
          <w:tcPr>
            <w:tcW w:w="2129" w:type="dxa"/>
            <w:vMerge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D8E" w:rsidRPr="0031381C" w:rsidTr="00075D8E">
        <w:trPr>
          <w:trHeight w:val="939"/>
        </w:trPr>
        <w:tc>
          <w:tcPr>
            <w:tcW w:w="1381" w:type="dxa"/>
            <w:vMerge w:val="restart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Код </w:t>
            </w: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3.1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9" w:type="dxa"/>
            <w:vMerge w:val="restart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Коммунальное обслуживание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Котельные, насосные станции, гаражи и мастерских для обслуживания уборочной и аварийной техники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3" w:type="dxa"/>
            <w:tcBorders>
              <w:bottom w:val="single" w:sz="4" w:space="0" w:color="auto"/>
            </w:tcBorders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размер земельного участка </w:t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0,02 га.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отступ от границы земельного участка  – 3м.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количество этажей – 2.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Максимальный процент застройки – 80%.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Высота ограждения земельных участков - до 1,8м.</w:t>
            </w:r>
          </w:p>
        </w:tc>
        <w:tc>
          <w:tcPr>
            <w:tcW w:w="2129" w:type="dxa"/>
            <w:vMerge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D8E" w:rsidRPr="0031381C" w:rsidTr="00075D8E">
        <w:trPr>
          <w:trHeight w:val="558"/>
        </w:trPr>
        <w:tc>
          <w:tcPr>
            <w:tcW w:w="1381" w:type="dxa"/>
            <w:vMerge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Водопроводы, линии электропередачи,  трансформаторные подстанции, линии связи, телефонные станции, канализация, стоянки</w:t>
            </w:r>
          </w:p>
        </w:tc>
        <w:tc>
          <w:tcPr>
            <w:tcW w:w="680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предельные (минимальные и (или) максимальные) размеры земельных участков, в том числе их площадь - не подлежат установлению;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подлежат установлению;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предельное количество этажей или предельную высоту зданий, строений, сооружений - не подлежит установлению;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подлежит установлению.</w:t>
            </w:r>
          </w:p>
        </w:tc>
        <w:tc>
          <w:tcPr>
            <w:tcW w:w="2129" w:type="dxa"/>
            <w:vMerge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D8E" w:rsidRPr="0031381C" w:rsidTr="00075D8E">
        <w:tc>
          <w:tcPr>
            <w:tcW w:w="1381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Код </w:t>
            </w: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12.0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Земельные участки (территории) общего пользования</w:t>
            </w:r>
          </w:p>
        </w:tc>
        <w:tc>
          <w:tcPr>
            <w:tcW w:w="3827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малых архитектурных форм, благоустройства</w:t>
            </w:r>
          </w:p>
        </w:tc>
        <w:tc>
          <w:tcPr>
            <w:tcW w:w="6803" w:type="dxa"/>
            <w:vMerge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75D8E" w:rsidRPr="0031381C" w:rsidRDefault="00075D8E" w:rsidP="0031381C">
      <w:pPr>
        <w:pStyle w:val="1b"/>
        <w:rPr>
          <w:rFonts w:ascii="Times New Roman" w:hAnsi="Times New Roman" w:cs="Times New Roman"/>
          <w:sz w:val="18"/>
          <w:szCs w:val="18"/>
        </w:rPr>
      </w:pPr>
    </w:p>
    <w:p w:rsidR="00075D8E" w:rsidRPr="0031381C" w:rsidRDefault="00075D8E" w:rsidP="000F49DC">
      <w:pPr>
        <w:pStyle w:val="1b"/>
        <w:jc w:val="center"/>
        <w:rPr>
          <w:rFonts w:ascii="Times New Roman" w:hAnsi="Times New Roman" w:cs="Times New Roman"/>
          <w:sz w:val="18"/>
          <w:szCs w:val="18"/>
        </w:rPr>
      </w:pPr>
      <w:r w:rsidRPr="00143EFF">
        <w:rPr>
          <w:rFonts w:ascii="Times New Roman" w:hAnsi="Times New Roman" w:cs="Times New Roman"/>
          <w:i/>
          <w:sz w:val="28"/>
          <w:szCs w:val="28"/>
        </w:rPr>
        <w:t>Таблица 20</w:t>
      </w:r>
      <w:r w:rsidRPr="00143EFF">
        <w:rPr>
          <w:rFonts w:ascii="Times New Roman" w:hAnsi="Times New Roman" w:cs="Times New Roman"/>
          <w:sz w:val="28"/>
          <w:szCs w:val="28"/>
        </w:rPr>
        <w:t>. Условно разрешённые виды и параметры использования земельных участков и объектов капитального строительства.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3827"/>
        <w:gridCol w:w="7087"/>
        <w:gridCol w:w="1843"/>
      </w:tblGrid>
      <w:tr w:rsidR="00075D8E" w:rsidRPr="0031381C" w:rsidTr="00075D8E">
        <w:tc>
          <w:tcPr>
            <w:tcW w:w="1384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Код вида разрешенного использования земельного участка (в соответствии с классификатором, утвержденным приказ Минэкономразвития России от 1 сентября 2014 г. № 540)</w:t>
            </w:r>
          </w:p>
        </w:tc>
        <w:tc>
          <w:tcPr>
            <w:tcW w:w="1418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Вид разрешенного использования земельного участка</w:t>
            </w:r>
          </w:p>
        </w:tc>
        <w:tc>
          <w:tcPr>
            <w:tcW w:w="3827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7087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Параметры разрешенного строительства</w:t>
            </w:r>
          </w:p>
        </w:tc>
        <w:tc>
          <w:tcPr>
            <w:tcW w:w="1843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075D8E" w:rsidRPr="0031381C" w:rsidTr="00075D8E">
        <w:tc>
          <w:tcPr>
            <w:tcW w:w="1384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>Код – 4.4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Магазины</w:t>
            </w:r>
          </w:p>
        </w:tc>
        <w:tc>
          <w:tcPr>
            <w:tcW w:w="3827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Объекты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7087" w:type="dxa"/>
            <w:vMerge w:val="restart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размер земельного участка </w:t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0,015 га.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отступ от границы земельного участка  – 3м.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количество этажей – 2.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Максимальный процент застройки – 70%.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Высота ограждения земельных участков - до 1,5м.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Не допускается размещение в санитарно-защитных зонах, установленных в соответствии с законодательством Российской Федерации</w:t>
            </w:r>
          </w:p>
        </w:tc>
      </w:tr>
      <w:tr w:rsidR="00075D8E" w:rsidRPr="0031381C" w:rsidTr="00075D8E">
        <w:tc>
          <w:tcPr>
            <w:tcW w:w="1384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Код – 4.6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Общественное питание</w:t>
            </w:r>
          </w:p>
        </w:tc>
        <w:tc>
          <w:tcPr>
            <w:tcW w:w="3827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Кафе, столовые, закусочные, бары</w:t>
            </w:r>
          </w:p>
        </w:tc>
        <w:tc>
          <w:tcPr>
            <w:tcW w:w="7087" w:type="dxa"/>
            <w:vMerge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75D8E" w:rsidRPr="0031381C" w:rsidRDefault="00075D8E" w:rsidP="0031381C">
      <w:pPr>
        <w:pStyle w:val="1b"/>
        <w:rPr>
          <w:rFonts w:ascii="Times New Roman" w:hAnsi="Times New Roman" w:cs="Times New Roman"/>
          <w:sz w:val="18"/>
          <w:szCs w:val="18"/>
        </w:rPr>
      </w:pPr>
    </w:p>
    <w:p w:rsidR="00075D8E" w:rsidRPr="00D55735" w:rsidRDefault="00075D8E" w:rsidP="00D55735">
      <w:pPr>
        <w:pStyle w:val="1b"/>
        <w:jc w:val="center"/>
        <w:rPr>
          <w:rFonts w:ascii="Times New Roman" w:hAnsi="Times New Roman" w:cs="Times New Roman"/>
          <w:sz w:val="28"/>
          <w:szCs w:val="28"/>
        </w:rPr>
      </w:pPr>
      <w:r w:rsidRPr="00D55735">
        <w:rPr>
          <w:rFonts w:ascii="Times New Roman" w:hAnsi="Times New Roman" w:cs="Times New Roman"/>
          <w:i/>
          <w:sz w:val="28"/>
          <w:szCs w:val="28"/>
        </w:rPr>
        <w:lastRenderedPageBreak/>
        <w:t>Таблица 21</w:t>
      </w:r>
      <w:r w:rsidRPr="00D55735">
        <w:rPr>
          <w:rFonts w:ascii="Times New Roman" w:hAnsi="Times New Roman" w:cs="Times New Roman"/>
          <w:sz w:val="28"/>
          <w:szCs w:val="28"/>
        </w:rPr>
        <w:t>. Вспомогательные виды и параметры разрешённого использования земельных участков и объектов капитального строительства.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2"/>
        <w:gridCol w:w="1419"/>
        <w:gridCol w:w="3826"/>
        <w:gridCol w:w="6946"/>
        <w:gridCol w:w="1986"/>
      </w:tblGrid>
      <w:tr w:rsidR="00075D8E" w:rsidRPr="0031381C" w:rsidTr="00075D8E">
        <w:tc>
          <w:tcPr>
            <w:tcW w:w="1382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Код вида разрешенного использования земельного участка (в соответствии с классификатором, утвержденным приказ Минэкономразвития России от 1 сентября 2014 г. № 540)</w:t>
            </w:r>
          </w:p>
        </w:tc>
        <w:tc>
          <w:tcPr>
            <w:tcW w:w="1419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Вид разрешенного использования земельного участка</w:t>
            </w:r>
          </w:p>
        </w:tc>
        <w:tc>
          <w:tcPr>
            <w:tcW w:w="3826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6946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Параметры разрешенного строительства</w:t>
            </w:r>
          </w:p>
        </w:tc>
        <w:tc>
          <w:tcPr>
            <w:tcW w:w="1986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075D8E" w:rsidRPr="0031381C" w:rsidTr="00075D8E">
        <w:tc>
          <w:tcPr>
            <w:tcW w:w="1382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>Код – 4.9</w:t>
            </w:r>
          </w:p>
        </w:tc>
        <w:tc>
          <w:tcPr>
            <w:tcW w:w="1419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Обслуживание автотранспорта</w:t>
            </w:r>
          </w:p>
        </w:tc>
        <w:tc>
          <w:tcPr>
            <w:tcW w:w="3826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Гаражи с несколькими стояночными местами, стоянок (парковок)</w:t>
            </w:r>
          </w:p>
        </w:tc>
        <w:tc>
          <w:tcPr>
            <w:tcW w:w="6946" w:type="dxa"/>
            <w:vMerge w:val="restart"/>
            <w:shd w:val="clear" w:color="auto" w:fill="auto"/>
            <w:vAlign w:val="center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Значение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принимается в соответствии с предельными параметрами разрешенного использования земельного участка основного вида, так как данный вид разрешенного использования, допустим только в качестве дополнительного по отношению к основному виду разрешенного использования и осуществляется совместно с ним.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 w:val="restart"/>
            <w:shd w:val="clear" w:color="auto" w:fill="auto"/>
            <w:vAlign w:val="center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Не допускается размещение в санитарно-защитных зонах, установленных в соответствии с законодательством Российской Федерации</w:t>
            </w:r>
          </w:p>
        </w:tc>
      </w:tr>
      <w:tr w:rsidR="00075D8E" w:rsidRPr="0031381C" w:rsidTr="00075D8E">
        <w:trPr>
          <w:trHeight w:val="584"/>
        </w:trPr>
        <w:tc>
          <w:tcPr>
            <w:tcW w:w="1382" w:type="dxa"/>
            <w:vMerge w:val="restart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Код </w:t>
            </w: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3.1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9" w:type="dxa"/>
            <w:vMerge w:val="restart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Коммунальное обслуживание</w:t>
            </w:r>
          </w:p>
        </w:tc>
        <w:tc>
          <w:tcPr>
            <w:tcW w:w="3826" w:type="dxa"/>
            <w:tcBorders>
              <w:bottom w:val="single" w:sz="4" w:space="0" w:color="auto"/>
            </w:tcBorders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Котельные, насосные станции, гаражи и мастерских для обслуживания уборочной и аварийной техники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D8E" w:rsidRPr="0031381C" w:rsidTr="00075D8E">
        <w:trPr>
          <w:trHeight w:val="714"/>
        </w:trPr>
        <w:tc>
          <w:tcPr>
            <w:tcW w:w="1382" w:type="dxa"/>
            <w:vMerge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6" w:type="dxa"/>
            <w:tcBorders>
              <w:top w:val="single" w:sz="4" w:space="0" w:color="auto"/>
            </w:tcBorders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Водопроводы, линии электропередачи,  трансформаторные подстанции, линии связи, телефонные станции, канализация, стоянки</w:t>
            </w:r>
          </w:p>
        </w:tc>
        <w:tc>
          <w:tcPr>
            <w:tcW w:w="6946" w:type="dxa"/>
            <w:vMerge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D8E" w:rsidRPr="0031381C" w:rsidTr="00075D8E">
        <w:tc>
          <w:tcPr>
            <w:tcW w:w="1382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Код </w:t>
            </w: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12.0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Земельные участки (территории) общего пользования</w:t>
            </w:r>
          </w:p>
        </w:tc>
        <w:tc>
          <w:tcPr>
            <w:tcW w:w="3826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малых архитектурных форм, благоустройства</w:t>
            </w:r>
          </w:p>
        </w:tc>
        <w:tc>
          <w:tcPr>
            <w:tcW w:w="6946" w:type="dxa"/>
            <w:vMerge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75D8E" w:rsidRPr="0031381C" w:rsidRDefault="00075D8E" w:rsidP="0031381C">
      <w:pPr>
        <w:pStyle w:val="1b"/>
        <w:rPr>
          <w:rFonts w:ascii="Times New Roman" w:hAnsi="Times New Roman" w:cs="Times New Roman"/>
          <w:sz w:val="18"/>
          <w:szCs w:val="18"/>
        </w:rPr>
      </w:pPr>
    </w:p>
    <w:p w:rsidR="00075D8E" w:rsidRPr="0031381C" w:rsidRDefault="00075D8E" w:rsidP="0031381C">
      <w:pPr>
        <w:pStyle w:val="1b"/>
        <w:rPr>
          <w:rFonts w:ascii="Times New Roman" w:hAnsi="Times New Roman" w:cs="Times New Roman"/>
          <w:sz w:val="18"/>
          <w:szCs w:val="18"/>
        </w:rPr>
      </w:pPr>
      <w:bookmarkStart w:id="106" w:name="_Toc341273534"/>
      <w:bookmarkStart w:id="107" w:name="_Toc364175934"/>
    </w:p>
    <w:p w:rsidR="00075D8E" w:rsidRPr="00CE7604" w:rsidRDefault="007966F0" w:rsidP="00CE7604">
      <w:pPr>
        <w:pStyle w:val="1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43</w:t>
      </w:r>
      <w:r w:rsidR="00075D8E" w:rsidRPr="00CE7604">
        <w:rPr>
          <w:rFonts w:ascii="Times New Roman" w:hAnsi="Times New Roman" w:cs="Times New Roman"/>
          <w:b/>
          <w:sz w:val="28"/>
          <w:szCs w:val="28"/>
        </w:rPr>
        <w:t xml:space="preserve">. Зона размещения </w:t>
      </w:r>
      <w:bookmarkEnd w:id="106"/>
      <w:r w:rsidR="00075D8E" w:rsidRPr="00CE7604">
        <w:rPr>
          <w:rFonts w:ascii="Times New Roman" w:hAnsi="Times New Roman" w:cs="Times New Roman"/>
          <w:b/>
          <w:sz w:val="28"/>
          <w:szCs w:val="28"/>
        </w:rPr>
        <w:t>коммунальных и складских объектов (ПК-3)</w:t>
      </w:r>
      <w:bookmarkEnd w:id="107"/>
    </w:p>
    <w:p w:rsidR="00CE7604" w:rsidRPr="00CE7604" w:rsidRDefault="00CE7604" w:rsidP="00CE7604">
      <w:pPr>
        <w:pStyle w:val="1b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</w:p>
    <w:p w:rsidR="00075D8E" w:rsidRPr="00CE7604" w:rsidRDefault="00075D8E" w:rsidP="00CE7604">
      <w:pPr>
        <w:pStyle w:val="1b"/>
        <w:jc w:val="center"/>
        <w:rPr>
          <w:rFonts w:ascii="Times New Roman" w:hAnsi="Times New Roman" w:cs="Times New Roman"/>
          <w:sz w:val="28"/>
          <w:szCs w:val="28"/>
        </w:rPr>
      </w:pPr>
      <w:r w:rsidRPr="00CE7604">
        <w:rPr>
          <w:rFonts w:ascii="Times New Roman" w:hAnsi="Times New Roman" w:cs="Times New Roman"/>
          <w:i/>
          <w:sz w:val="28"/>
          <w:szCs w:val="28"/>
        </w:rPr>
        <w:t>Таблица 22</w:t>
      </w:r>
      <w:r w:rsidRPr="00CE7604">
        <w:rPr>
          <w:rFonts w:ascii="Times New Roman" w:hAnsi="Times New Roman" w:cs="Times New Roman"/>
          <w:sz w:val="28"/>
          <w:szCs w:val="28"/>
        </w:rPr>
        <w:t>. Основные виды и параметры разрешённого использования земельных участков и объектов капитального строительства.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1419"/>
        <w:gridCol w:w="3826"/>
        <w:gridCol w:w="6945"/>
        <w:gridCol w:w="1986"/>
      </w:tblGrid>
      <w:tr w:rsidR="00075D8E" w:rsidRPr="0031381C" w:rsidTr="00075D8E">
        <w:trPr>
          <w:trHeight w:val="272"/>
        </w:trPr>
        <w:tc>
          <w:tcPr>
            <w:tcW w:w="1383" w:type="dxa"/>
            <w:tcBorders>
              <w:bottom w:val="single" w:sz="4" w:space="0" w:color="000000" w:themeColor="text1"/>
            </w:tcBorders>
            <w:vAlign w:val="center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Код вида разрешенного использования земельного участка (в соответствии с классификатором, утвержденным </w:t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приказ Минэкономразвития России от 1 сентября 2014 г. № 540)</w:t>
            </w:r>
          </w:p>
        </w:tc>
        <w:tc>
          <w:tcPr>
            <w:tcW w:w="1419" w:type="dxa"/>
            <w:tcBorders>
              <w:bottom w:val="single" w:sz="4" w:space="0" w:color="000000" w:themeColor="text1"/>
            </w:tcBorders>
            <w:vAlign w:val="center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Вид разрешенного использования земельного участка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6" w:type="dxa"/>
            <w:tcBorders>
              <w:bottom w:val="single" w:sz="4" w:space="0" w:color="000000" w:themeColor="text1"/>
            </w:tcBorders>
            <w:vAlign w:val="center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bottom w:val="single" w:sz="4" w:space="0" w:color="000000" w:themeColor="text1"/>
            </w:tcBorders>
            <w:vAlign w:val="center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Параметры разрешенного строительства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tcBorders>
              <w:bottom w:val="single" w:sz="4" w:space="0" w:color="000000" w:themeColor="text1"/>
            </w:tcBorders>
            <w:vAlign w:val="center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075D8E" w:rsidRPr="0031381C" w:rsidTr="00075D8E">
        <w:trPr>
          <w:trHeight w:val="939"/>
        </w:trPr>
        <w:tc>
          <w:tcPr>
            <w:tcW w:w="1383" w:type="dxa"/>
            <w:vMerge w:val="restart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Код </w:t>
            </w: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3.1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9" w:type="dxa"/>
            <w:vMerge w:val="restart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Коммунальное обслуживание</w:t>
            </w:r>
          </w:p>
        </w:tc>
        <w:tc>
          <w:tcPr>
            <w:tcW w:w="3826" w:type="dxa"/>
            <w:tcBorders>
              <w:bottom w:val="single" w:sz="4" w:space="0" w:color="auto"/>
            </w:tcBorders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Котельные, насосные станции, водонапорные башни, гаражи и мастерских для обслуживания уборочной и аварийной техники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bottom w:val="single" w:sz="4" w:space="0" w:color="auto"/>
            </w:tcBorders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размер земельного участка </w:t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0,02 га.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отступ от границы земельного участка  – 3м.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количество этажей – 2.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Максимальный процент застройки – 80%.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Высота ограждения земельных участков - до 1,8м.</w:t>
            </w:r>
          </w:p>
        </w:tc>
        <w:tc>
          <w:tcPr>
            <w:tcW w:w="1986" w:type="dxa"/>
            <w:vMerge w:val="restart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Не допускается размещение в санитарно-защитных зонах, установленных в соответствии с законодательством Российской Федерации</w:t>
            </w:r>
          </w:p>
        </w:tc>
      </w:tr>
      <w:tr w:rsidR="00075D8E" w:rsidRPr="0031381C" w:rsidTr="00075D8E">
        <w:trPr>
          <w:trHeight w:val="714"/>
        </w:trPr>
        <w:tc>
          <w:tcPr>
            <w:tcW w:w="1383" w:type="dxa"/>
            <w:vMerge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6" w:type="dxa"/>
            <w:tcBorders>
              <w:top w:val="single" w:sz="4" w:space="0" w:color="auto"/>
            </w:tcBorders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Водопроводы, линии электропередач,  трансформаторные подстанции, линии связи, телефонные станции, канализация, стоянок</w:t>
            </w:r>
          </w:p>
        </w:tc>
        <w:tc>
          <w:tcPr>
            <w:tcW w:w="694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предельные (минимальные и (или) максимальные) размеры земельных участков, в том числе их площадь - не подлежат установлению;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подлежат установлению;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предельное количество этажей или предельную высоту зданий, строений, сооружений - не подлежит установлению;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подлежит установлению.</w:t>
            </w:r>
          </w:p>
        </w:tc>
        <w:tc>
          <w:tcPr>
            <w:tcW w:w="1986" w:type="dxa"/>
            <w:vMerge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D8E" w:rsidRPr="0031381C" w:rsidTr="00075D8E">
        <w:tc>
          <w:tcPr>
            <w:tcW w:w="1383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Код </w:t>
            </w: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12.0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Земельные участки (территории) общего пользования</w:t>
            </w:r>
          </w:p>
        </w:tc>
        <w:tc>
          <w:tcPr>
            <w:tcW w:w="3826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малых архитектурных форм, благоустройства</w:t>
            </w:r>
          </w:p>
        </w:tc>
        <w:tc>
          <w:tcPr>
            <w:tcW w:w="6945" w:type="dxa"/>
            <w:vMerge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D8E" w:rsidRPr="0031381C" w:rsidTr="00075D8E">
        <w:tc>
          <w:tcPr>
            <w:tcW w:w="1383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>Код – 4.1</w:t>
            </w:r>
          </w:p>
        </w:tc>
        <w:tc>
          <w:tcPr>
            <w:tcW w:w="1419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Деловое управление</w:t>
            </w:r>
          </w:p>
        </w:tc>
        <w:tc>
          <w:tcPr>
            <w:tcW w:w="3826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Объекты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 (</w:t>
            </w:r>
            <w:r w:rsidRPr="0031381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объекты органов управления производством и торговлей)</w:t>
            </w:r>
          </w:p>
        </w:tc>
        <w:tc>
          <w:tcPr>
            <w:tcW w:w="6945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размер земельного участка </w:t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0,01 га.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отступ от границы земельного участка  – 3м.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количество этажей – 2.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Максимальный процент застройки – 70%.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Высота ограждения земельных участков - до 2,0м.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26ECE" w:rsidRDefault="00226ECE" w:rsidP="000F49DC">
      <w:pPr>
        <w:pStyle w:val="1b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75D8E" w:rsidRPr="0031381C" w:rsidRDefault="00075D8E" w:rsidP="000F49DC">
      <w:pPr>
        <w:pStyle w:val="1b"/>
        <w:jc w:val="center"/>
        <w:rPr>
          <w:rFonts w:ascii="Times New Roman" w:hAnsi="Times New Roman" w:cs="Times New Roman"/>
          <w:sz w:val="18"/>
          <w:szCs w:val="18"/>
        </w:rPr>
      </w:pPr>
      <w:r w:rsidRPr="00CE7604">
        <w:rPr>
          <w:rFonts w:ascii="Times New Roman" w:hAnsi="Times New Roman" w:cs="Times New Roman"/>
          <w:i/>
          <w:sz w:val="28"/>
          <w:szCs w:val="28"/>
        </w:rPr>
        <w:t>Таблица 23</w:t>
      </w:r>
      <w:r w:rsidRPr="00CE7604">
        <w:rPr>
          <w:rFonts w:ascii="Times New Roman" w:hAnsi="Times New Roman" w:cs="Times New Roman"/>
          <w:sz w:val="28"/>
          <w:szCs w:val="28"/>
        </w:rPr>
        <w:t>. Условно разрешённые виды и параметры использования земельных участков и объектов капитального строительства.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3827"/>
        <w:gridCol w:w="7087"/>
        <w:gridCol w:w="1843"/>
      </w:tblGrid>
      <w:tr w:rsidR="00075D8E" w:rsidRPr="0031381C" w:rsidTr="00075D8E">
        <w:tc>
          <w:tcPr>
            <w:tcW w:w="1384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Код вида разрешенного использования земельного участка (в соответствии с классификатором, утвержденным приказ Минэкономразвития России от 1 сентября 2014 г. № 540)</w:t>
            </w:r>
          </w:p>
        </w:tc>
        <w:tc>
          <w:tcPr>
            <w:tcW w:w="1418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Вид разрешенного использования земельного участка</w:t>
            </w:r>
          </w:p>
        </w:tc>
        <w:tc>
          <w:tcPr>
            <w:tcW w:w="3827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7087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Параметры разрешенного строительства</w:t>
            </w:r>
          </w:p>
        </w:tc>
        <w:tc>
          <w:tcPr>
            <w:tcW w:w="1843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075D8E" w:rsidRPr="0031381C" w:rsidTr="00075D8E">
        <w:tc>
          <w:tcPr>
            <w:tcW w:w="1384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Код – 4.4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Магазины</w:t>
            </w:r>
          </w:p>
        </w:tc>
        <w:tc>
          <w:tcPr>
            <w:tcW w:w="3827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Объекты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7087" w:type="dxa"/>
            <w:vMerge w:val="restart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размер земельного участка </w:t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0,015 га.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отступ от границы земельного участка  – 3м.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количество этажей – 2.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Максимальный процент застройки – 70%.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Высота ограждения земельных участков - до 1,5м.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Не допускается размещение в санитарно-защитных зонах, установленных в соответствии с законодательством Российской Федерации</w:t>
            </w:r>
          </w:p>
        </w:tc>
      </w:tr>
      <w:tr w:rsidR="00075D8E" w:rsidRPr="0031381C" w:rsidTr="00075D8E">
        <w:trPr>
          <w:trHeight w:val="364"/>
        </w:trPr>
        <w:tc>
          <w:tcPr>
            <w:tcW w:w="1384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Код – 4.6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Общественное питание</w:t>
            </w:r>
          </w:p>
        </w:tc>
        <w:tc>
          <w:tcPr>
            <w:tcW w:w="3827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Кафе, столовые, закусочные, бары</w:t>
            </w:r>
          </w:p>
        </w:tc>
        <w:tc>
          <w:tcPr>
            <w:tcW w:w="7087" w:type="dxa"/>
            <w:vMerge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75D8E" w:rsidRPr="0031381C" w:rsidRDefault="00075D8E" w:rsidP="0031381C">
      <w:pPr>
        <w:pStyle w:val="1b"/>
        <w:rPr>
          <w:rFonts w:ascii="Times New Roman" w:hAnsi="Times New Roman" w:cs="Times New Roman"/>
          <w:sz w:val="18"/>
          <w:szCs w:val="18"/>
        </w:rPr>
      </w:pPr>
    </w:p>
    <w:p w:rsidR="00075D8E" w:rsidRPr="0031381C" w:rsidRDefault="00075D8E" w:rsidP="0031381C">
      <w:pPr>
        <w:pStyle w:val="1b"/>
        <w:rPr>
          <w:rFonts w:ascii="Times New Roman" w:hAnsi="Times New Roman" w:cs="Times New Roman"/>
          <w:sz w:val="18"/>
          <w:szCs w:val="18"/>
        </w:rPr>
      </w:pPr>
    </w:p>
    <w:p w:rsidR="00075D8E" w:rsidRPr="0031381C" w:rsidRDefault="00075D8E" w:rsidP="000F49DC">
      <w:pPr>
        <w:pStyle w:val="1b"/>
        <w:jc w:val="center"/>
        <w:rPr>
          <w:rFonts w:ascii="Times New Roman" w:hAnsi="Times New Roman" w:cs="Times New Roman"/>
          <w:sz w:val="18"/>
          <w:szCs w:val="18"/>
        </w:rPr>
      </w:pPr>
      <w:r w:rsidRPr="00CE7604">
        <w:rPr>
          <w:rFonts w:ascii="Times New Roman" w:hAnsi="Times New Roman" w:cs="Times New Roman"/>
          <w:i/>
          <w:sz w:val="28"/>
          <w:szCs w:val="28"/>
        </w:rPr>
        <w:t>Таблица 24</w:t>
      </w:r>
      <w:r w:rsidRPr="00CE7604">
        <w:rPr>
          <w:rFonts w:ascii="Times New Roman" w:hAnsi="Times New Roman" w:cs="Times New Roman"/>
          <w:sz w:val="28"/>
          <w:szCs w:val="28"/>
        </w:rPr>
        <w:t>. Вспомогательные виды и параметры разрешённого использования земельных участков и объектов капитального строительства.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1419"/>
        <w:gridCol w:w="3826"/>
        <w:gridCol w:w="6945"/>
        <w:gridCol w:w="1986"/>
      </w:tblGrid>
      <w:tr w:rsidR="00075D8E" w:rsidRPr="0031381C" w:rsidTr="00075D8E">
        <w:tc>
          <w:tcPr>
            <w:tcW w:w="1383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Код вида разрешенного использования земельного участка (в соответствии с классификатором, утвержденным приказ Минэкономразвития России от 1 сентября 2014 г. № 540)</w:t>
            </w:r>
          </w:p>
        </w:tc>
        <w:tc>
          <w:tcPr>
            <w:tcW w:w="1419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Вид разрешенного использования земельного участка</w:t>
            </w:r>
          </w:p>
        </w:tc>
        <w:tc>
          <w:tcPr>
            <w:tcW w:w="3826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6945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Параметры разрешенного строительства</w:t>
            </w:r>
          </w:p>
        </w:tc>
        <w:tc>
          <w:tcPr>
            <w:tcW w:w="1986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075D8E" w:rsidRPr="0031381C" w:rsidTr="00075D8E">
        <w:trPr>
          <w:trHeight w:val="363"/>
        </w:trPr>
        <w:tc>
          <w:tcPr>
            <w:tcW w:w="1383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>Код – 4.9</w:t>
            </w:r>
          </w:p>
        </w:tc>
        <w:tc>
          <w:tcPr>
            <w:tcW w:w="1419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Обслуживание автотранспорта</w:t>
            </w:r>
          </w:p>
        </w:tc>
        <w:tc>
          <w:tcPr>
            <w:tcW w:w="3826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Гаражи с несколькими стояночными местами, стоянок (парковок)</w:t>
            </w:r>
          </w:p>
        </w:tc>
        <w:tc>
          <w:tcPr>
            <w:tcW w:w="6945" w:type="dxa"/>
            <w:vMerge w:val="restart"/>
            <w:shd w:val="clear" w:color="auto" w:fill="auto"/>
            <w:vAlign w:val="center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Значение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принимается в соответствии с предельными параметрами разрешенного использования земельного участка основного вида, так как данный вид разрешенного использования, допустим только в качестве дополнительного по отношению к основному виду разрешенного использования и осуществляется совместно с ним.</w:t>
            </w:r>
          </w:p>
        </w:tc>
        <w:tc>
          <w:tcPr>
            <w:tcW w:w="1986" w:type="dxa"/>
            <w:vMerge w:val="restart"/>
            <w:shd w:val="clear" w:color="auto" w:fill="auto"/>
            <w:vAlign w:val="center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Не допускается размещение в санитарно-защитных зонах, установленных в соответствии с законодательством Российской Федерации</w:t>
            </w:r>
          </w:p>
        </w:tc>
      </w:tr>
      <w:tr w:rsidR="00075D8E" w:rsidRPr="0031381C" w:rsidTr="00075D8E">
        <w:trPr>
          <w:trHeight w:val="426"/>
        </w:trPr>
        <w:tc>
          <w:tcPr>
            <w:tcW w:w="1383" w:type="dxa"/>
            <w:vMerge w:val="restart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Код </w:t>
            </w: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3.1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9" w:type="dxa"/>
            <w:vMerge w:val="restart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Коммунальное обслуживание</w:t>
            </w:r>
          </w:p>
        </w:tc>
        <w:tc>
          <w:tcPr>
            <w:tcW w:w="3826" w:type="dxa"/>
            <w:tcBorders>
              <w:bottom w:val="single" w:sz="4" w:space="0" w:color="auto"/>
            </w:tcBorders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Котельные, насосные станции, водонапорные башни, гаражи и мастерских для обслуживания уборочной и аварийной техники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5" w:type="dxa"/>
            <w:vMerge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D8E" w:rsidRPr="0031381C" w:rsidTr="00075D8E">
        <w:trPr>
          <w:trHeight w:val="714"/>
        </w:trPr>
        <w:tc>
          <w:tcPr>
            <w:tcW w:w="1383" w:type="dxa"/>
            <w:vMerge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6" w:type="dxa"/>
            <w:tcBorders>
              <w:top w:val="single" w:sz="4" w:space="0" w:color="auto"/>
            </w:tcBorders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Водопроводы, линии электропередач,  трансформаторные подстанции, линии связи, телефонные станции, канализация, стоянок</w:t>
            </w:r>
          </w:p>
        </w:tc>
        <w:tc>
          <w:tcPr>
            <w:tcW w:w="6945" w:type="dxa"/>
            <w:vMerge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D8E" w:rsidRPr="0031381C" w:rsidTr="00075D8E">
        <w:tc>
          <w:tcPr>
            <w:tcW w:w="1383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Код </w:t>
            </w: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12.0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Земельные участки (территории) общего пользования</w:t>
            </w:r>
          </w:p>
        </w:tc>
        <w:tc>
          <w:tcPr>
            <w:tcW w:w="3826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малых архитектурных форм, благоустройства</w:t>
            </w:r>
          </w:p>
        </w:tc>
        <w:tc>
          <w:tcPr>
            <w:tcW w:w="6945" w:type="dxa"/>
            <w:vMerge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75D8E" w:rsidRPr="0031381C" w:rsidRDefault="00075D8E" w:rsidP="0031381C">
      <w:pPr>
        <w:pStyle w:val="1b"/>
        <w:rPr>
          <w:rFonts w:ascii="Times New Roman" w:hAnsi="Times New Roman" w:cs="Times New Roman"/>
          <w:sz w:val="18"/>
          <w:szCs w:val="18"/>
        </w:rPr>
      </w:pPr>
    </w:p>
    <w:p w:rsidR="00075D8E" w:rsidRPr="0031381C" w:rsidRDefault="00075D8E" w:rsidP="0031381C">
      <w:pPr>
        <w:pStyle w:val="1b"/>
        <w:rPr>
          <w:rFonts w:ascii="Times New Roman" w:hAnsi="Times New Roman" w:cs="Times New Roman"/>
          <w:sz w:val="18"/>
          <w:szCs w:val="18"/>
          <w:u w:val="single"/>
        </w:rPr>
      </w:pPr>
    </w:p>
    <w:p w:rsidR="00226ECE" w:rsidRDefault="00226ECE" w:rsidP="00CE7604">
      <w:pPr>
        <w:pStyle w:val="1b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08" w:name="_Toc341273536"/>
      <w:bookmarkStart w:id="109" w:name="_Toc364175935"/>
    </w:p>
    <w:p w:rsidR="00226ECE" w:rsidRDefault="00226ECE" w:rsidP="00CE7604">
      <w:pPr>
        <w:pStyle w:val="1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D8E" w:rsidRPr="00CE7604" w:rsidRDefault="00075D8E" w:rsidP="00CE7604">
      <w:pPr>
        <w:pStyle w:val="1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604">
        <w:rPr>
          <w:rFonts w:ascii="Times New Roman" w:hAnsi="Times New Roman" w:cs="Times New Roman"/>
          <w:b/>
          <w:sz w:val="28"/>
          <w:szCs w:val="28"/>
        </w:rPr>
        <w:lastRenderedPageBreak/>
        <w:t>Статья 4</w:t>
      </w:r>
      <w:r w:rsidR="007966F0">
        <w:rPr>
          <w:rFonts w:ascii="Times New Roman" w:hAnsi="Times New Roman" w:cs="Times New Roman"/>
          <w:b/>
          <w:sz w:val="28"/>
          <w:szCs w:val="28"/>
        </w:rPr>
        <w:t>4</w:t>
      </w:r>
      <w:r w:rsidRPr="00CE7604">
        <w:rPr>
          <w:rFonts w:ascii="Times New Roman" w:hAnsi="Times New Roman" w:cs="Times New Roman"/>
          <w:b/>
          <w:sz w:val="28"/>
          <w:szCs w:val="28"/>
        </w:rPr>
        <w:t>. Зона размещения объектов инженерной инфраструктуры (ИТ-1)</w:t>
      </w:r>
      <w:bookmarkEnd w:id="108"/>
      <w:bookmarkEnd w:id="109"/>
    </w:p>
    <w:p w:rsidR="00CE7604" w:rsidRPr="00CE7604" w:rsidRDefault="00CE7604" w:rsidP="00CE7604">
      <w:pPr>
        <w:pStyle w:val="1b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</w:p>
    <w:p w:rsidR="00075D8E" w:rsidRPr="00CE7604" w:rsidRDefault="00075D8E" w:rsidP="00CE7604">
      <w:pPr>
        <w:pStyle w:val="1b"/>
        <w:jc w:val="center"/>
        <w:rPr>
          <w:rFonts w:ascii="Times New Roman" w:hAnsi="Times New Roman" w:cs="Times New Roman"/>
          <w:sz w:val="28"/>
          <w:szCs w:val="28"/>
        </w:rPr>
      </w:pPr>
      <w:r w:rsidRPr="00CE7604">
        <w:rPr>
          <w:rFonts w:ascii="Times New Roman" w:hAnsi="Times New Roman" w:cs="Times New Roman"/>
          <w:i/>
          <w:sz w:val="28"/>
          <w:szCs w:val="28"/>
        </w:rPr>
        <w:t>Таблица 25</w:t>
      </w:r>
      <w:r w:rsidRPr="00CE7604">
        <w:rPr>
          <w:rFonts w:ascii="Times New Roman" w:hAnsi="Times New Roman" w:cs="Times New Roman"/>
          <w:sz w:val="28"/>
          <w:szCs w:val="28"/>
        </w:rPr>
        <w:t>. Основные виды и параметры разрешённого использования земельных участков и объектов капитального строительства.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1419"/>
        <w:gridCol w:w="3826"/>
        <w:gridCol w:w="6945"/>
        <w:gridCol w:w="1986"/>
      </w:tblGrid>
      <w:tr w:rsidR="00075D8E" w:rsidRPr="0031381C" w:rsidTr="00075D8E">
        <w:tc>
          <w:tcPr>
            <w:tcW w:w="1383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Код вида разрешенного использования земельного участка (в соответствии с классификатором, утвержденным приказ Минэкономразвития России от 1 сентября 2014 г. № 540)</w:t>
            </w:r>
          </w:p>
        </w:tc>
        <w:tc>
          <w:tcPr>
            <w:tcW w:w="1419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Вид разрешенного использования земельного участка</w:t>
            </w:r>
          </w:p>
        </w:tc>
        <w:tc>
          <w:tcPr>
            <w:tcW w:w="3826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6945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Параметры разрешенного строительства</w:t>
            </w:r>
          </w:p>
        </w:tc>
        <w:tc>
          <w:tcPr>
            <w:tcW w:w="1986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075D8E" w:rsidRPr="0031381C" w:rsidTr="00075D8E">
        <w:tc>
          <w:tcPr>
            <w:tcW w:w="1383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>Код – 11.3</w:t>
            </w:r>
          </w:p>
        </w:tc>
        <w:tc>
          <w:tcPr>
            <w:tcW w:w="1419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10" w:name="sub_10113"/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Гидротехнические сооружения</w:t>
            </w:r>
            <w:bookmarkEnd w:id="110"/>
          </w:p>
        </w:tc>
        <w:tc>
          <w:tcPr>
            <w:tcW w:w="3826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Объекты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сооружений)</w:t>
            </w:r>
          </w:p>
        </w:tc>
        <w:tc>
          <w:tcPr>
            <w:tcW w:w="6945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предельные (минимальные и (или) максимальные) размеры земельных участков, в том числе их площадь - не подлежат установлению;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подлежат установлению;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предельное количество этажей или предельную высоту зданий, строений, сооружений - не подлежит установлению;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подлежит установлению.</w:t>
            </w:r>
          </w:p>
        </w:tc>
        <w:tc>
          <w:tcPr>
            <w:tcW w:w="1986" w:type="dxa"/>
            <w:vMerge w:val="restart"/>
            <w:shd w:val="clear" w:color="auto" w:fill="auto"/>
            <w:vAlign w:val="center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Не допускается размещение в санитарно-защитных зонах, установленных в соответствии с законодательством Российской Федерации</w:t>
            </w:r>
          </w:p>
        </w:tc>
      </w:tr>
      <w:tr w:rsidR="00075D8E" w:rsidRPr="0031381C" w:rsidTr="00075D8E">
        <w:tc>
          <w:tcPr>
            <w:tcW w:w="1383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>Код – 4.9</w:t>
            </w:r>
          </w:p>
        </w:tc>
        <w:tc>
          <w:tcPr>
            <w:tcW w:w="1419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Обслуживание автотранспорта</w:t>
            </w:r>
          </w:p>
        </w:tc>
        <w:tc>
          <w:tcPr>
            <w:tcW w:w="3826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Гаражи с несколькими стояночными местами, стоянки (парковки)</w:t>
            </w:r>
          </w:p>
        </w:tc>
        <w:tc>
          <w:tcPr>
            <w:tcW w:w="6945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размер земельного участка </w:t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0,035 га.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отступ от границы земельного участка  – 1м.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количество этажей – 1.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Максимальный процент застройки – не подлежит установлению.</w:t>
            </w:r>
          </w:p>
        </w:tc>
        <w:tc>
          <w:tcPr>
            <w:tcW w:w="1986" w:type="dxa"/>
            <w:vMerge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D8E" w:rsidRPr="0031381C" w:rsidTr="00075D8E">
        <w:trPr>
          <w:trHeight w:val="939"/>
        </w:trPr>
        <w:tc>
          <w:tcPr>
            <w:tcW w:w="1383" w:type="dxa"/>
            <w:vMerge w:val="restart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Код </w:t>
            </w: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3.1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9" w:type="dxa"/>
            <w:vMerge w:val="restart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Коммунальное обслуживание</w:t>
            </w:r>
          </w:p>
        </w:tc>
        <w:tc>
          <w:tcPr>
            <w:tcW w:w="3826" w:type="dxa"/>
            <w:tcBorders>
              <w:bottom w:val="single" w:sz="4" w:space="0" w:color="auto"/>
            </w:tcBorders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Котельные, насосные станции, гаражи и мастерских для обслуживания уборочной и аварийной техники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bottom w:val="single" w:sz="4" w:space="0" w:color="auto"/>
            </w:tcBorders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размер земельного участка </w:t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0,02 га.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отступ от границы земельного участка  – 3м.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количество этажей – 2.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Максимальный процент застройки – 80%.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Высота ограждения земельных участков - до 1,8м.</w:t>
            </w:r>
          </w:p>
        </w:tc>
        <w:tc>
          <w:tcPr>
            <w:tcW w:w="1986" w:type="dxa"/>
            <w:vMerge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D8E" w:rsidRPr="0031381C" w:rsidTr="00075D8E">
        <w:trPr>
          <w:trHeight w:val="714"/>
        </w:trPr>
        <w:tc>
          <w:tcPr>
            <w:tcW w:w="1383" w:type="dxa"/>
            <w:vMerge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6" w:type="dxa"/>
            <w:tcBorders>
              <w:top w:val="single" w:sz="4" w:space="0" w:color="auto"/>
            </w:tcBorders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Водопроводы, линии электропередач,  трансформаторные подстанции, линии связи, телефонные станции, канализация, стоянок</w:t>
            </w:r>
          </w:p>
        </w:tc>
        <w:tc>
          <w:tcPr>
            <w:tcW w:w="694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предельные (минимальные и (или) максимальные) размеры земельных участков, в том числе их площадь - не подлежат установлению;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подлежат установлению;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предельное количество этажей или предельную высоту зданий, строений, сооружений - не подлежит установлению;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</w:t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всей площади земельного участка - не подлежит установлению.</w:t>
            </w:r>
          </w:p>
        </w:tc>
        <w:tc>
          <w:tcPr>
            <w:tcW w:w="1986" w:type="dxa"/>
            <w:vMerge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D8E" w:rsidRPr="0031381C" w:rsidTr="00075D8E">
        <w:tc>
          <w:tcPr>
            <w:tcW w:w="1383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Код </w:t>
            </w: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12.0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Земельные участки (территории) общего пользования</w:t>
            </w:r>
          </w:p>
        </w:tc>
        <w:tc>
          <w:tcPr>
            <w:tcW w:w="3826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малых архитектурных форм, благоустройства</w:t>
            </w:r>
          </w:p>
        </w:tc>
        <w:tc>
          <w:tcPr>
            <w:tcW w:w="6945" w:type="dxa"/>
            <w:vMerge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D8E" w:rsidRPr="0031381C" w:rsidTr="00075D8E">
        <w:tc>
          <w:tcPr>
            <w:tcW w:w="1383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Код – 6.9</w:t>
            </w:r>
          </w:p>
        </w:tc>
        <w:tc>
          <w:tcPr>
            <w:tcW w:w="1419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Склады</w:t>
            </w:r>
          </w:p>
        </w:tc>
        <w:tc>
          <w:tcPr>
            <w:tcW w:w="3826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Промышленные базы, склады, погрузочные терминалы и доки, продовольственные склады, нефтехранилища и нефтеналивные станции, газовые хранилища и обслуживающие их газоконденсатные и газоперекачивающие станции, элеваторы и </w:t>
            </w:r>
          </w:p>
        </w:tc>
        <w:tc>
          <w:tcPr>
            <w:tcW w:w="6945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размер земельного участка </w:t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0,02 га.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отступ от границы земельного участка  – 3м.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количество этажей – 2.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Максимальный процент застройки – 70%.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Высота ограждения земельных участков - до 2,0м.</w:t>
            </w:r>
          </w:p>
        </w:tc>
        <w:tc>
          <w:tcPr>
            <w:tcW w:w="1986" w:type="dxa"/>
            <w:vMerge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D8E" w:rsidRPr="0031381C" w:rsidTr="00075D8E">
        <w:tc>
          <w:tcPr>
            <w:tcW w:w="1383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>Код - 6.8</w:t>
            </w:r>
          </w:p>
        </w:tc>
        <w:tc>
          <w:tcPr>
            <w:tcW w:w="1419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Связь</w:t>
            </w:r>
          </w:p>
        </w:tc>
        <w:tc>
          <w:tcPr>
            <w:tcW w:w="3826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Объекты связи, радиовещания, телевидения, включая воздушные радиорелейные, надземные и подземные кабельные линии связи, линии радиофикации</w:t>
            </w:r>
          </w:p>
        </w:tc>
        <w:tc>
          <w:tcPr>
            <w:tcW w:w="6945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предельные (минимальные и (или) максимальные) размеры земельных участков, в том числе их площадь - не подлежат установлению;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подлежат установлению;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предельное количество этажей или предельную высоту зданий, строений, сооружений - не подлежит установлению;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подлежит установлению.</w:t>
            </w:r>
          </w:p>
        </w:tc>
        <w:tc>
          <w:tcPr>
            <w:tcW w:w="1986" w:type="dxa"/>
            <w:vMerge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75D8E" w:rsidRPr="0031381C" w:rsidRDefault="00075D8E" w:rsidP="0031381C">
      <w:pPr>
        <w:pStyle w:val="1b"/>
        <w:rPr>
          <w:rFonts w:ascii="Times New Roman" w:hAnsi="Times New Roman" w:cs="Times New Roman"/>
          <w:sz w:val="18"/>
          <w:szCs w:val="18"/>
        </w:rPr>
      </w:pPr>
    </w:p>
    <w:p w:rsidR="00075D8E" w:rsidRPr="00CE7604" w:rsidRDefault="00075D8E" w:rsidP="00CE7604">
      <w:pPr>
        <w:pStyle w:val="1b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E7604">
        <w:rPr>
          <w:rFonts w:ascii="Times New Roman" w:hAnsi="Times New Roman" w:cs="Times New Roman"/>
          <w:i/>
          <w:sz w:val="28"/>
          <w:szCs w:val="28"/>
        </w:rPr>
        <w:t>Таблица 26</w:t>
      </w:r>
      <w:r w:rsidRPr="00CE7604">
        <w:rPr>
          <w:rFonts w:ascii="Times New Roman" w:hAnsi="Times New Roman" w:cs="Times New Roman"/>
          <w:sz w:val="28"/>
          <w:szCs w:val="28"/>
        </w:rPr>
        <w:t xml:space="preserve">. Условно разрешённые виды и параметры использования земельных участков и объектов капитального строительства: </w:t>
      </w:r>
      <w:r w:rsidRPr="00CE7604">
        <w:rPr>
          <w:rFonts w:ascii="Times New Roman" w:hAnsi="Times New Roman" w:cs="Times New Roman"/>
          <w:i/>
          <w:sz w:val="28"/>
          <w:szCs w:val="28"/>
        </w:rPr>
        <w:t>не устанавливаются.</w:t>
      </w:r>
    </w:p>
    <w:p w:rsidR="00075D8E" w:rsidRPr="00CE7604" w:rsidRDefault="00075D8E" w:rsidP="00CE7604">
      <w:pPr>
        <w:pStyle w:val="1b"/>
        <w:jc w:val="center"/>
        <w:rPr>
          <w:rFonts w:ascii="Times New Roman" w:hAnsi="Times New Roman" w:cs="Times New Roman"/>
          <w:sz w:val="28"/>
          <w:szCs w:val="28"/>
        </w:rPr>
      </w:pPr>
    </w:p>
    <w:p w:rsidR="00075D8E" w:rsidRPr="00CE7604" w:rsidRDefault="00075D8E" w:rsidP="00CE7604">
      <w:pPr>
        <w:pStyle w:val="1b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E7604">
        <w:rPr>
          <w:rFonts w:ascii="Times New Roman" w:hAnsi="Times New Roman" w:cs="Times New Roman"/>
          <w:i/>
          <w:sz w:val="28"/>
          <w:szCs w:val="28"/>
        </w:rPr>
        <w:t>Таблица 27</w:t>
      </w:r>
      <w:r w:rsidRPr="00CE7604">
        <w:rPr>
          <w:rFonts w:ascii="Times New Roman" w:hAnsi="Times New Roman" w:cs="Times New Roman"/>
          <w:sz w:val="28"/>
          <w:szCs w:val="28"/>
        </w:rPr>
        <w:t xml:space="preserve">. Вспомогательные виды и параметры разрешённого использования земельных участков и объектов капитального строительства: </w:t>
      </w:r>
      <w:r w:rsidRPr="00CE7604">
        <w:rPr>
          <w:rFonts w:ascii="Times New Roman" w:hAnsi="Times New Roman" w:cs="Times New Roman"/>
          <w:i/>
          <w:sz w:val="28"/>
          <w:szCs w:val="28"/>
        </w:rPr>
        <w:t>не устанавливаются.</w:t>
      </w:r>
    </w:p>
    <w:p w:rsidR="00075D8E" w:rsidRDefault="00075D8E" w:rsidP="00CE7604">
      <w:pPr>
        <w:pStyle w:val="1b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</w:p>
    <w:p w:rsidR="00AE2A31" w:rsidRPr="00CE7604" w:rsidRDefault="00AE2A31" w:rsidP="00CE7604">
      <w:pPr>
        <w:pStyle w:val="1b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</w:p>
    <w:p w:rsidR="00075D8E" w:rsidRPr="00AE2A31" w:rsidRDefault="007966F0" w:rsidP="00CE7604">
      <w:pPr>
        <w:pStyle w:val="1b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11" w:name="_Toc341273538"/>
      <w:bookmarkStart w:id="112" w:name="_Toc364175936"/>
      <w:r>
        <w:rPr>
          <w:rFonts w:ascii="Times New Roman" w:hAnsi="Times New Roman" w:cs="Times New Roman"/>
          <w:b/>
          <w:sz w:val="28"/>
          <w:szCs w:val="28"/>
        </w:rPr>
        <w:t>Статья 45</w:t>
      </w:r>
      <w:r w:rsidR="00075D8E" w:rsidRPr="00AE2A31">
        <w:rPr>
          <w:rFonts w:ascii="Times New Roman" w:hAnsi="Times New Roman" w:cs="Times New Roman"/>
          <w:b/>
          <w:sz w:val="28"/>
          <w:szCs w:val="28"/>
        </w:rPr>
        <w:t>. Зона размещения объектов транспортной инфраструктуры (ИТ-2)</w:t>
      </w:r>
      <w:bookmarkEnd w:id="111"/>
      <w:bookmarkEnd w:id="112"/>
    </w:p>
    <w:p w:rsidR="00AE2A31" w:rsidRPr="00CE7604" w:rsidRDefault="00AE2A31" w:rsidP="00CE7604">
      <w:pPr>
        <w:pStyle w:val="1b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</w:p>
    <w:p w:rsidR="00075D8E" w:rsidRPr="0031381C" w:rsidRDefault="00075D8E" w:rsidP="000F49DC">
      <w:pPr>
        <w:pStyle w:val="1b"/>
        <w:jc w:val="center"/>
        <w:rPr>
          <w:rFonts w:ascii="Times New Roman" w:hAnsi="Times New Roman" w:cs="Times New Roman"/>
          <w:sz w:val="18"/>
          <w:szCs w:val="18"/>
        </w:rPr>
      </w:pPr>
      <w:r w:rsidRPr="00CE7604">
        <w:rPr>
          <w:rFonts w:ascii="Times New Roman" w:hAnsi="Times New Roman" w:cs="Times New Roman"/>
          <w:i/>
          <w:sz w:val="28"/>
          <w:szCs w:val="28"/>
        </w:rPr>
        <w:t>Таблица 28</w:t>
      </w:r>
      <w:r w:rsidRPr="00CE7604">
        <w:rPr>
          <w:rFonts w:ascii="Times New Roman" w:hAnsi="Times New Roman" w:cs="Times New Roman"/>
          <w:sz w:val="28"/>
          <w:szCs w:val="28"/>
        </w:rPr>
        <w:t>. Основные виды и параметры разрешённого использования земельных участков и объектов капитального строительства.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1419"/>
        <w:gridCol w:w="3826"/>
        <w:gridCol w:w="6945"/>
        <w:gridCol w:w="1986"/>
      </w:tblGrid>
      <w:tr w:rsidR="00075D8E" w:rsidRPr="0031381C" w:rsidTr="00075D8E">
        <w:tc>
          <w:tcPr>
            <w:tcW w:w="1383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Код вида разрешенного использования земельного участка (в соответствии с классификатором, утвержденным приказ Минэкономразвития России от 1 сентября 2014 г. № 540)</w:t>
            </w:r>
          </w:p>
        </w:tc>
        <w:tc>
          <w:tcPr>
            <w:tcW w:w="1419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Вид разрешенного использования земельного участка</w:t>
            </w:r>
          </w:p>
        </w:tc>
        <w:tc>
          <w:tcPr>
            <w:tcW w:w="3826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6945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Параметры разрешенного строительства</w:t>
            </w:r>
          </w:p>
        </w:tc>
        <w:tc>
          <w:tcPr>
            <w:tcW w:w="1986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075D8E" w:rsidRPr="0031381C" w:rsidTr="00075D8E">
        <w:trPr>
          <w:trHeight w:val="720"/>
        </w:trPr>
        <w:tc>
          <w:tcPr>
            <w:tcW w:w="1383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Код – 4.9</w:t>
            </w:r>
          </w:p>
        </w:tc>
        <w:tc>
          <w:tcPr>
            <w:tcW w:w="1419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Обслуживание автотранспорта</w:t>
            </w:r>
          </w:p>
        </w:tc>
        <w:tc>
          <w:tcPr>
            <w:tcW w:w="3826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Гаражи с несколькими стояночными местами, стоянки (парковки)</w:t>
            </w:r>
          </w:p>
        </w:tc>
        <w:tc>
          <w:tcPr>
            <w:tcW w:w="6945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размер земельного участка </w:t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0,035 га.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отступ от границы земельного участка  – 1м.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количество этажей – 1.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Максимальный процент застройки – не подлежит установлению.</w:t>
            </w:r>
          </w:p>
        </w:tc>
        <w:tc>
          <w:tcPr>
            <w:tcW w:w="1986" w:type="dxa"/>
            <w:vMerge w:val="restart"/>
            <w:shd w:val="clear" w:color="auto" w:fill="auto"/>
            <w:vAlign w:val="center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Не допускается размещение в санитарно-защитных зонах, установленных в соответствии с законодательством Российской Федерации</w:t>
            </w:r>
          </w:p>
        </w:tc>
      </w:tr>
      <w:tr w:rsidR="00075D8E" w:rsidRPr="0031381C" w:rsidTr="00075D8E">
        <w:tc>
          <w:tcPr>
            <w:tcW w:w="1383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>Код - 6.8</w:t>
            </w:r>
          </w:p>
        </w:tc>
        <w:tc>
          <w:tcPr>
            <w:tcW w:w="1419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Связь</w:t>
            </w:r>
          </w:p>
        </w:tc>
        <w:tc>
          <w:tcPr>
            <w:tcW w:w="3826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Объекты связи, радиовещания, телевидения, включая воздушные радиорелейные, надземные и подземные кабельные линии связи, линии радиофикации</w:t>
            </w:r>
          </w:p>
        </w:tc>
        <w:tc>
          <w:tcPr>
            <w:tcW w:w="6945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предельные (минимальные и (или) максимальные) размеры земельных участков, в том числе их площадь - не подлежат установлению;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подлежат установлению;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предельное количество этажей или предельную высоту зданий, строений, сооружений - не подлежит установлению;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подлежит установлению.</w:t>
            </w:r>
          </w:p>
        </w:tc>
        <w:tc>
          <w:tcPr>
            <w:tcW w:w="1986" w:type="dxa"/>
            <w:vMerge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D8E" w:rsidRPr="0031381C" w:rsidTr="00075D8E">
        <w:trPr>
          <w:trHeight w:val="939"/>
        </w:trPr>
        <w:tc>
          <w:tcPr>
            <w:tcW w:w="1383" w:type="dxa"/>
            <w:vMerge w:val="restart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Код </w:t>
            </w: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3.1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9" w:type="dxa"/>
            <w:vMerge w:val="restart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Коммунальное обслуживание</w:t>
            </w:r>
          </w:p>
        </w:tc>
        <w:tc>
          <w:tcPr>
            <w:tcW w:w="3826" w:type="dxa"/>
            <w:tcBorders>
              <w:bottom w:val="single" w:sz="4" w:space="0" w:color="auto"/>
            </w:tcBorders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Котельные, насосные станции, гаражи и мастерских для обслуживания уборочной и аварийной техники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bottom w:val="single" w:sz="4" w:space="0" w:color="auto"/>
            </w:tcBorders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размер земельного участка </w:t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0,02 га.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отступ от границы земельного участка  – 3м.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количество этажей – 2.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Максимальный процент застройки – 80%.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Высота ограждения земельных участков - до 1,8м.</w:t>
            </w:r>
          </w:p>
        </w:tc>
        <w:tc>
          <w:tcPr>
            <w:tcW w:w="1986" w:type="dxa"/>
            <w:vMerge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D8E" w:rsidRPr="0031381C" w:rsidTr="00075D8E">
        <w:trPr>
          <w:trHeight w:val="611"/>
        </w:trPr>
        <w:tc>
          <w:tcPr>
            <w:tcW w:w="1383" w:type="dxa"/>
            <w:vMerge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6" w:type="dxa"/>
            <w:tcBorders>
              <w:top w:val="single" w:sz="4" w:space="0" w:color="auto"/>
            </w:tcBorders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Водопроводы, линии электропередач,  трансформаторные подстанции, линии связи, телефонные станции, канализация, стоянок</w:t>
            </w:r>
          </w:p>
        </w:tc>
        <w:tc>
          <w:tcPr>
            <w:tcW w:w="694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предельные (минимальные и (или) максимальные) размеры земельных участков, в том числе их площадь - не подлежат установлению;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подлежат установлению;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предельное количество этажей или предельную высоту зданий, строений, сооружений - не подлежит установлению;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подлежит установлению.</w:t>
            </w:r>
          </w:p>
        </w:tc>
        <w:tc>
          <w:tcPr>
            <w:tcW w:w="1986" w:type="dxa"/>
            <w:vMerge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D8E" w:rsidRPr="0031381C" w:rsidTr="00075D8E">
        <w:tc>
          <w:tcPr>
            <w:tcW w:w="1383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Код </w:t>
            </w: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12.0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Земельные участки (территории) общего пользования</w:t>
            </w:r>
          </w:p>
        </w:tc>
        <w:tc>
          <w:tcPr>
            <w:tcW w:w="3826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малых архитектурных форм, благоустройства</w:t>
            </w:r>
          </w:p>
        </w:tc>
        <w:tc>
          <w:tcPr>
            <w:tcW w:w="6945" w:type="dxa"/>
            <w:vMerge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D8E" w:rsidRPr="0031381C" w:rsidTr="00075D8E">
        <w:tc>
          <w:tcPr>
            <w:tcW w:w="1383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>Код – 7.2</w:t>
            </w:r>
          </w:p>
        </w:tc>
        <w:tc>
          <w:tcPr>
            <w:tcW w:w="1419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13" w:name="sub_1072"/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Автомобильный транспорт</w:t>
            </w:r>
            <w:bookmarkEnd w:id="113"/>
          </w:p>
        </w:tc>
        <w:tc>
          <w:tcPr>
            <w:tcW w:w="3826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eastAsia="Times New Roman" w:hAnsi="Times New Roman" w:cs="Times New Roman"/>
                <w:sz w:val="18"/>
                <w:szCs w:val="18"/>
              </w:rPr>
              <w:t>Размещение автомобильных дорог и технически связанных с ними сооружений; 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:rsidR="00075D8E" w:rsidRPr="0031381C" w:rsidRDefault="00075D8E" w:rsidP="0031381C">
            <w:pPr>
              <w:pStyle w:val="1b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eastAsia="Times New Roman" w:hAnsi="Times New Roman" w:cs="Times New Roman"/>
                <w:sz w:val="18"/>
                <w:szCs w:val="18"/>
              </w:rPr>
              <w:t>оборудование земельных участков для стоянок автомобильного транспорта</w:t>
            </w:r>
          </w:p>
        </w:tc>
        <w:tc>
          <w:tcPr>
            <w:tcW w:w="6945" w:type="dxa"/>
            <w:vMerge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D8E" w:rsidRPr="0031381C" w:rsidTr="00075D8E">
        <w:tc>
          <w:tcPr>
            <w:tcW w:w="1383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>Код – 4.1</w:t>
            </w:r>
          </w:p>
        </w:tc>
        <w:tc>
          <w:tcPr>
            <w:tcW w:w="1419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Деловое управление</w:t>
            </w:r>
          </w:p>
        </w:tc>
        <w:tc>
          <w:tcPr>
            <w:tcW w:w="3826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Объекты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 (</w:t>
            </w:r>
            <w:r w:rsidRPr="0031381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объекты органов управления производством и торговлей)</w:t>
            </w:r>
          </w:p>
        </w:tc>
        <w:tc>
          <w:tcPr>
            <w:tcW w:w="6945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размер земельного участка </w:t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0,01 га.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отступ от границы земельного участка  – 3м.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количество этажей – 2.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Максимальный процент застройки – 70%.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Высота ограждения земельных участков - до 2,0м.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nil"/>
            </w:tcBorders>
            <w:shd w:val="clear" w:color="auto" w:fill="auto"/>
            <w:vAlign w:val="center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Не допускается размещение в санитарно-защитных зонах, установленных в соответствии с законодательством Российской Федерации</w:t>
            </w:r>
          </w:p>
        </w:tc>
      </w:tr>
    </w:tbl>
    <w:p w:rsidR="00075D8E" w:rsidRPr="0031381C" w:rsidRDefault="00075D8E" w:rsidP="0031381C">
      <w:pPr>
        <w:pStyle w:val="1b"/>
        <w:rPr>
          <w:rFonts w:ascii="Times New Roman" w:hAnsi="Times New Roman" w:cs="Times New Roman"/>
          <w:sz w:val="18"/>
          <w:szCs w:val="18"/>
        </w:rPr>
      </w:pPr>
    </w:p>
    <w:p w:rsidR="00075D8E" w:rsidRPr="0031381C" w:rsidRDefault="00075D8E" w:rsidP="000F49DC">
      <w:pPr>
        <w:pStyle w:val="1b"/>
        <w:jc w:val="center"/>
        <w:rPr>
          <w:rFonts w:ascii="Times New Roman" w:hAnsi="Times New Roman" w:cs="Times New Roman"/>
          <w:sz w:val="18"/>
          <w:szCs w:val="18"/>
        </w:rPr>
      </w:pPr>
      <w:r w:rsidRPr="00AE2A31">
        <w:rPr>
          <w:rFonts w:ascii="Times New Roman" w:hAnsi="Times New Roman" w:cs="Times New Roman"/>
          <w:i/>
          <w:sz w:val="28"/>
          <w:szCs w:val="28"/>
        </w:rPr>
        <w:lastRenderedPageBreak/>
        <w:t>Таблица 29</w:t>
      </w:r>
      <w:r w:rsidRPr="00AE2A31">
        <w:rPr>
          <w:rFonts w:ascii="Times New Roman" w:hAnsi="Times New Roman" w:cs="Times New Roman"/>
          <w:sz w:val="28"/>
          <w:szCs w:val="28"/>
        </w:rPr>
        <w:t>. Условно разрешённые виды и параметры использования земельных участков и объектов капитального строительства.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3827"/>
        <w:gridCol w:w="7087"/>
        <w:gridCol w:w="1843"/>
      </w:tblGrid>
      <w:tr w:rsidR="00075D8E" w:rsidRPr="0031381C" w:rsidTr="00075D8E">
        <w:tc>
          <w:tcPr>
            <w:tcW w:w="1384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Код вида разрешенного использования земельного участка (в соответствии с классификатором, утвержденным приказ Минэкономразвития России от 1 сентября 2014 г. № 540)</w:t>
            </w:r>
          </w:p>
        </w:tc>
        <w:tc>
          <w:tcPr>
            <w:tcW w:w="1418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Вид разрешенного использования земельного участка</w:t>
            </w:r>
          </w:p>
        </w:tc>
        <w:tc>
          <w:tcPr>
            <w:tcW w:w="3827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7087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Параметры разрешенного строительства</w:t>
            </w:r>
          </w:p>
        </w:tc>
        <w:tc>
          <w:tcPr>
            <w:tcW w:w="1843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075D8E" w:rsidRPr="0031381C" w:rsidTr="00075D8E">
        <w:tc>
          <w:tcPr>
            <w:tcW w:w="1384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>Код – 4.4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Магазины</w:t>
            </w:r>
          </w:p>
        </w:tc>
        <w:tc>
          <w:tcPr>
            <w:tcW w:w="3827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Объекты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7087" w:type="dxa"/>
            <w:vMerge w:val="restart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размер земельного участка </w:t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0,015 га.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отступ от границы земельного участка  – 3м.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количество этажей – 2.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Максимальный процент застройки – 70%.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Высота ограждения земельных участков - до 1,5м.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Не допускается размещение в санитарно-защитных зонах, установленных в соответствии с законодательством Российской Федерации</w:t>
            </w:r>
          </w:p>
        </w:tc>
      </w:tr>
      <w:tr w:rsidR="00075D8E" w:rsidRPr="0031381C" w:rsidTr="00075D8E">
        <w:tc>
          <w:tcPr>
            <w:tcW w:w="1384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Код – 4.6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Общественное питание</w:t>
            </w:r>
          </w:p>
        </w:tc>
        <w:tc>
          <w:tcPr>
            <w:tcW w:w="3827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Кафе, столовые, закусочные, бары</w:t>
            </w:r>
          </w:p>
        </w:tc>
        <w:tc>
          <w:tcPr>
            <w:tcW w:w="7087" w:type="dxa"/>
            <w:vMerge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D8E" w:rsidRPr="0031381C" w:rsidTr="00075D8E">
        <w:tc>
          <w:tcPr>
            <w:tcW w:w="1384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Код </w:t>
            </w: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4.9.1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Объекты придорожного сервиса</w:t>
            </w:r>
          </w:p>
        </w:tc>
        <w:tc>
          <w:tcPr>
            <w:tcW w:w="3827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Размещение автозаправочных станций (бензиновых, газовых); размещение магазинов сопутствующей торговли, зданий для организации общественного питания в качестве объектов придорожного сервиса; предоставление гостиничных услуг в качестве придорожного сервиса; 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7087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размер земельного участка </w:t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0,2 га.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Минимальный отступ от границы земельного участка – 3м.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количество этажей </w:t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3.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Максимальный процент застройки-70%.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Максимальная высота оград – 1,5 м.</w:t>
            </w:r>
          </w:p>
        </w:tc>
        <w:tc>
          <w:tcPr>
            <w:tcW w:w="1843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Не допускается размещение в санитарно-защитных зонах, установленных в соответствии с законодательством Российской Федерации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Расстояния от АЗС с подземными резервуарами для хранения жидкого топлива до границ земельных участков детских дошкольных учреждений, общеобразовательных школ, школ-интернатов, лечебных учреждений со стационаром или до </w:t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стен жилых и других общественных зданий и сооружений следует принимать не менее 50 м. Указанное расстояние следует определять от топливораздаточных колонок и подземных резервуаров для хранения жидкого топлива. Расстояния от АЗС, предназначенных для заправки только легковых автомобилей в количестве не более 500 машин в сутки, до указанных объектов допускается уменьшать, но принимать не менее 25 м.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75D8E" w:rsidRPr="0031381C" w:rsidRDefault="00075D8E" w:rsidP="0031381C">
      <w:pPr>
        <w:pStyle w:val="1b"/>
        <w:rPr>
          <w:rFonts w:ascii="Times New Roman" w:hAnsi="Times New Roman" w:cs="Times New Roman"/>
          <w:sz w:val="18"/>
          <w:szCs w:val="18"/>
        </w:rPr>
      </w:pPr>
    </w:p>
    <w:p w:rsidR="00075D8E" w:rsidRPr="0031381C" w:rsidRDefault="00075D8E" w:rsidP="0031381C">
      <w:pPr>
        <w:pStyle w:val="1b"/>
        <w:rPr>
          <w:rFonts w:ascii="Times New Roman" w:hAnsi="Times New Roman" w:cs="Times New Roman"/>
          <w:sz w:val="18"/>
          <w:szCs w:val="18"/>
        </w:rPr>
      </w:pPr>
    </w:p>
    <w:p w:rsidR="00075D8E" w:rsidRPr="0031381C" w:rsidRDefault="00075D8E" w:rsidP="000F49DC">
      <w:pPr>
        <w:pStyle w:val="1b"/>
        <w:jc w:val="center"/>
        <w:rPr>
          <w:rFonts w:ascii="Times New Roman" w:hAnsi="Times New Roman" w:cs="Times New Roman"/>
          <w:sz w:val="18"/>
          <w:szCs w:val="18"/>
        </w:rPr>
      </w:pPr>
      <w:r w:rsidRPr="00AE2A31">
        <w:rPr>
          <w:rFonts w:ascii="Times New Roman" w:hAnsi="Times New Roman" w:cs="Times New Roman"/>
          <w:i/>
          <w:sz w:val="28"/>
          <w:szCs w:val="28"/>
        </w:rPr>
        <w:t>Таблица 30</w:t>
      </w:r>
      <w:r w:rsidRPr="00AE2A31">
        <w:rPr>
          <w:rFonts w:ascii="Times New Roman" w:hAnsi="Times New Roman" w:cs="Times New Roman"/>
          <w:sz w:val="28"/>
          <w:szCs w:val="28"/>
        </w:rPr>
        <w:t>. Вспомогательные виды и параметры разрешённого использования земельных участков и объектов капитального строительства.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1419"/>
        <w:gridCol w:w="3826"/>
        <w:gridCol w:w="6945"/>
        <w:gridCol w:w="1986"/>
      </w:tblGrid>
      <w:tr w:rsidR="00075D8E" w:rsidRPr="0031381C" w:rsidTr="00075D8E">
        <w:tc>
          <w:tcPr>
            <w:tcW w:w="1383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Код вида разрешенного использования земельного участка (в соответствии с классификатором, утвержденным приказ Минэкономразвития России от 1 сентября 2014 г. № 540)</w:t>
            </w:r>
          </w:p>
        </w:tc>
        <w:tc>
          <w:tcPr>
            <w:tcW w:w="1419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Вид разрешенного использования земельного участка</w:t>
            </w:r>
          </w:p>
        </w:tc>
        <w:tc>
          <w:tcPr>
            <w:tcW w:w="3826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6945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Параметры разрешенного строительства</w:t>
            </w:r>
          </w:p>
        </w:tc>
        <w:tc>
          <w:tcPr>
            <w:tcW w:w="1986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075D8E" w:rsidRPr="0031381C" w:rsidTr="00075D8E">
        <w:trPr>
          <w:trHeight w:val="939"/>
        </w:trPr>
        <w:tc>
          <w:tcPr>
            <w:tcW w:w="1383" w:type="dxa"/>
            <w:vMerge w:val="restart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Код </w:t>
            </w: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3.1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9" w:type="dxa"/>
            <w:vMerge w:val="restart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Коммунальное обслуживание</w:t>
            </w:r>
          </w:p>
        </w:tc>
        <w:tc>
          <w:tcPr>
            <w:tcW w:w="3826" w:type="dxa"/>
            <w:tcBorders>
              <w:bottom w:val="single" w:sz="4" w:space="0" w:color="auto"/>
            </w:tcBorders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Котельные, насосные станции, гаражи и мастерских для обслуживания уборочной и аварийной техники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5" w:type="dxa"/>
            <w:vMerge w:val="restart"/>
            <w:shd w:val="clear" w:color="auto" w:fill="auto"/>
            <w:vAlign w:val="center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Значение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принимается в соответствии с предельными параметрами разрешенного использования земельного участка основного вида, так как данный вид разрешенного использования, допустим только в качестве дополнительного по отношению к основному виду разрешенного использования и осуществляется совместно с ним.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 w:val="restart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D8E" w:rsidRPr="0031381C" w:rsidTr="00075D8E">
        <w:trPr>
          <w:trHeight w:val="714"/>
        </w:trPr>
        <w:tc>
          <w:tcPr>
            <w:tcW w:w="1383" w:type="dxa"/>
            <w:vMerge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6" w:type="dxa"/>
            <w:tcBorders>
              <w:top w:val="single" w:sz="4" w:space="0" w:color="auto"/>
            </w:tcBorders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Водопроводы, линии электропередач,  трансформаторные подстанции, линии связи, телефонные станции, канализация, стоянок</w:t>
            </w:r>
          </w:p>
        </w:tc>
        <w:tc>
          <w:tcPr>
            <w:tcW w:w="6945" w:type="dxa"/>
            <w:vMerge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D8E" w:rsidRPr="0031381C" w:rsidTr="00075D8E">
        <w:tc>
          <w:tcPr>
            <w:tcW w:w="1383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Код </w:t>
            </w: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12.0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Земельные участки (территории) общего пользования</w:t>
            </w:r>
          </w:p>
        </w:tc>
        <w:tc>
          <w:tcPr>
            <w:tcW w:w="3826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малых архитектурных форм, благоустройства</w:t>
            </w:r>
          </w:p>
        </w:tc>
        <w:tc>
          <w:tcPr>
            <w:tcW w:w="6945" w:type="dxa"/>
            <w:vMerge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75D8E" w:rsidRPr="0031381C" w:rsidRDefault="00075D8E" w:rsidP="0031381C">
      <w:pPr>
        <w:pStyle w:val="1b"/>
        <w:rPr>
          <w:rFonts w:ascii="Times New Roman" w:hAnsi="Times New Roman" w:cs="Times New Roman"/>
          <w:bCs/>
          <w:sz w:val="18"/>
          <w:szCs w:val="18"/>
        </w:rPr>
      </w:pPr>
    </w:p>
    <w:p w:rsidR="00075D8E" w:rsidRPr="0031381C" w:rsidRDefault="00075D8E" w:rsidP="0031381C">
      <w:pPr>
        <w:pStyle w:val="1b"/>
        <w:rPr>
          <w:rFonts w:ascii="Times New Roman" w:hAnsi="Times New Roman" w:cs="Times New Roman"/>
          <w:sz w:val="18"/>
          <w:szCs w:val="18"/>
        </w:rPr>
      </w:pPr>
      <w:bookmarkStart w:id="114" w:name="_Toc341273539"/>
      <w:bookmarkStart w:id="115" w:name="_Toc364175937"/>
    </w:p>
    <w:p w:rsidR="00075D8E" w:rsidRDefault="00075D8E" w:rsidP="00AE2A31">
      <w:pPr>
        <w:pStyle w:val="1b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16" w:name="_Toc341273540"/>
      <w:bookmarkStart w:id="117" w:name="_Toc364175938"/>
      <w:bookmarkEnd w:id="114"/>
      <w:bookmarkEnd w:id="115"/>
      <w:r w:rsidRPr="00FA085D">
        <w:rPr>
          <w:rFonts w:ascii="Times New Roman" w:hAnsi="Times New Roman" w:cs="Times New Roman"/>
          <w:b/>
          <w:sz w:val="28"/>
          <w:szCs w:val="28"/>
        </w:rPr>
        <w:t>Статья 4</w:t>
      </w:r>
      <w:r w:rsidR="007966F0">
        <w:rPr>
          <w:rFonts w:ascii="Times New Roman" w:hAnsi="Times New Roman" w:cs="Times New Roman"/>
          <w:b/>
          <w:sz w:val="28"/>
          <w:szCs w:val="28"/>
        </w:rPr>
        <w:t>6</w:t>
      </w:r>
      <w:r w:rsidRPr="00FA085D">
        <w:rPr>
          <w:rFonts w:ascii="Times New Roman" w:hAnsi="Times New Roman" w:cs="Times New Roman"/>
          <w:b/>
          <w:sz w:val="28"/>
          <w:szCs w:val="28"/>
        </w:rPr>
        <w:t xml:space="preserve">. Зоны </w:t>
      </w:r>
      <w:bookmarkEnd w:id="116"/>
      <w:r w:rsidRPr="00FA085D">
        <w:rPr>
          <w:rFonts w:ascii="Times New Roman" w:hAnsi="Times New Roman" w:cs="Times New Roman"/>
          <w:b/>
          <w:sz w:val="28"/>
          <w:szCs w:val="28"/>
        </w:rPr>
        <w:t>сельскохозяйственных угодий (СХ-1)</w:t>
      </w:r>
      <w:bookmarkEnd w:id="117"/>
    </w:p>
    <w:p w:rsidR="00AE2A31" w:rsidRPr="00AE2A31" w:rsidRDefault="00AE2A31" w:rsidP="00AE2A31">
      <w:pPr>
        <w:pStyle w:val="1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D8E" w:rsidRPr="00AE2A31" w:rsidRDefault="00075D8E" w:rsidP="00AE2A31">
      <w:pPr>
        <w:pStyle w:val="1b"/>
        <w:ind w:firstLine="708"/>
        <w:rPr>
          <w:rFonts w:ascii="Times New Roman" w:hAnsi="Times New Roman" w:cs="Times New Roman"/>
          <w:sz w:val="28"/>
          <w:szCs w:val="28"/>
        </w:rPr>
      </w:pPr>
      <w:r w:rsidRPr="00AE2A31">
        <w:rPr>
          <w:rFonts w:ascii="Times New Roman" w:hAnsi="Times New Roman" w:cs="Times New Roman"/>
          <w:sz w:val="28"/>
          <w:szCs w:val="28"/>
        </w:rPr>
        <w:t>Зоны сельскохозяйственных угодий (СХ-1) включают в себя уча</w:t>
      </w:r>
      <w:r w:rsidR="00FA085D">
        <w:rPr>
          <w:rFonts w:ascii="Times New Roman" w:hAnsi="Times New Roman" w:cs="Times New Roman"/>
          <w:sz w:val="28"/>
          <w:szCs w:val="28"/>
        </w:rPr>
        <w:t>стки территории Голуметского</w:t>
      </w:r>
      <w:r w:rsidRPr="00AE2A3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занятые сельскохозяйственными угодьями (пашни, пастбища, сенокосы, сады, огороды и прочие зоны сельскохозяйственных угодий).</w:t>
      </w:r>
    </w:p>
    <w:p w:rsidR="00075D8E" w:rsidRPr="00AE2A31" w:rsidRDefault="00075D8E" w:rsidP="0031381C">
      <w:pPr>
        <w:pStyle w:val="1b"/>
        <w:rPr>
          <w:rFonts w:ascii="Times New Roman" w:hAnsi="Times New Roman" w:cs="Times New Roman"/>
          <w:sz w:val="28"/>
          <w:szCs w:val="28"/>
        </w:rPr>
      </w:pPr>
      <w:r w:rsidRPr="00AE2A31">
        <w:rPr>
          <w:rFonts w:ascii="Times New Roman" w:hAnsi="Times New Roman" w:cs="Times New Roman"/>
          <w:sz w:val="28"/>
          <w:szCs w:val="28"/>
        </w:rPr>
        <w:t>Градостроительные регламенты не устанавливаются для сельскохозяйственных угодий в составе земель сельскохозяйственного назначения.</w:t>
      </w:r>
    </w:p>
    <w:p w:rsidR="00075D8E" w:rsidRPr="00AE2A31" w:rsidRDefault="00075D8E" w:rsidP="0031381C">
      <w:pPr>
        <w:pStyle w:val="1b"/>
        <w:rPr>
          <w:rFonts w:ascii="Times New Roman" w:hAnsi="Times New Roman" w:cs="Times New Roman"/>
          <w:sz w:val="28"/>
          <w:szCs w:val="28"/>
        </w:rPr>
      </w:pPr>
    </w:p>
    <w:p w:rsidR="00075D8E" w:rsidRPr="0031381C" w:rsidRDefault="00075D8E" w:rsidP="000F49DC">
      <w:pPr>
        <w:pStyle w:val="1b"/>
        <w:jc w:val="center"/>
        <w:rPr>
          <w:rFonts w:ascii="Times New Roman" w:hAnsi="Times New Roman" w:cs="Times New Roman"/>
          <w:sz w:val="18"/>
          <w:szCs w:val="18"/>
        </w:rPr>
      </w:pPr>
      <w:r w:rsidRPr="00AE2A31">
        <w:rPr>
          <w:rFonts w:ascii="Times New Roman" w:hAnsi="Times New Roman" w:cs="Times New Roman"/>
          <w:i/>
          <w:sz w:val="28"/>
          <w:szCs w:val="28"/>
        </w:rPr>
        <w:t>Таблица 3</w:t>
      </w:r>
      <w:r w:rsidR="00E2714C">
        <w:rPr>
          <w:rFonts w:ascii="Times New Roman" w:hAnsi="Times New Roman" w:cs="Times New Roman"/>
          <w:i/>
          <w:sz w:val="28"/>
          <w:szCs w:val="28"/>
        </w:rPr>
        <w:t>1</w:t>
      </w:r>
      <w:r w:rsidRPr="00AE2A31">
        <w:rPr>
          <w:rFonts w:ascii="Times New Roman" w:hAnsi="Times New Roman" w:cs="Times New Roman"/>
          <w:sz w:val="28"/>
          <w:szCs w:val="28"/>
        </w:rPr>
        <w:t>. Основные виды и параметры разрешённого использования земельных участков и объектов капитального строительства.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3827"/>
        <w:gridCol w:w="6946"/>
        <w:gridCol w:w="1984"/>
      </w:tblGrid>
      <w:tr w:rsidR="00075D8E" w:rsidRPr="0031381C" w:rsidTr="00075D8E">
        <w:tc>
          <w:tcPr>
            <w:tcW w:w="1384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Код вида разрешенного использования земельного участка (в соответствии с классификатором, утвержденным приказ Минэкономразвития России от 1 сентября 2014 г. № 540)</w:t>
            </w:r>
          </w:p>
        </w:tc>
        <w:tc>
          <w:tcPr>
            <w:tcW w:w="1418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Вид разрешенного использования земельного участка</w:t>
            </w:r>
          </w:p>
        </w:tc>
        <w:tc>
          <w:tcPr>
            <w:tcW w:w="3827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6946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Параметры разрешенного строительства</w:t>
            </w:r>
          </w:p>
        </w:tc>
        <w:tc>
          <w:tcPr>
            <w:tcW w:w="1984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075D8E" w:rsidRPr="0031381C" w:rsidTr="00075D8E">
        <w:trPr>
          <w:trHeight w:val="1050"/>
        </w:trPr>
        <w:tc>
          <w:tcPr>
            <w:tcW w:w="1384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Код </w:t>
            </w: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1.2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18" w:name="sub_1012"/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Выращивание зерновых и иных сельскохозяйственных </w:t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культур</w:t>
            </w:r>
            <w:bookmarkEnd w:id="118"/>
          </w:p>
        </w:tc>
        <w:tc>
          <w:tcPr>
            <w:tcW w:w="3827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эфиромасличных, и иных сельскохозяйственных культур</w:t>
            </w:r>
          </w:p>
        </w:tc>
        <w:tc>
          <w:tcPr>
            <w:tcW w:w="6946" w:type="dxa"/>
            <w:vMerge w:val="restart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предельные (минимальные и (или) максимальные) размеры земельных участков, в том числе их площадь - не подлежат установлению;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минимальные отступы от границ земельных участков в целях определения мест допустимого размещения зданий, строений, сооружений, за пределами которых </w:t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запрещено строительство зданий, строений, сооружений - не подлежат установлению;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предельное количество этажей или предельную высоту зданий, строений, сооружений - не подлежит установлению;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подлежит установлению.</w:t>
            </w:r>
          </w:p>
        </w:tc>
        <w:tc>
          <w:tcPr>
            <w:tcW w:w="1984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Использование земельных участков осуществлять с учетом режимов зон с особыми условиями </w:t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использования территорий</w:t>
            </w:r>
            <w:r w:rsidRPr="0031381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.</w:t>
            </w:r>
          </w:p>
        </w:tc>
      </w:tr>
      <w:tr w:rsidR="00075D8E" w:rsidRPr="0031381C" w:rsidTr="00075D8E">
        <w:tc>
          <w:tcPr>
            <w:tcW w:w="1384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Код </w:t>
            </w: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1.3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19" w:name="sub_1013"/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Овощеводство</w:t>
            </w:r>
            <w:bookmarkEnd w:id="119"/>
          </w:p>
        </w:tc>
        <w:tc>
          <w:tcPr>
            <w:tcW w:w="3827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Осуществление хозяйственной деятельности связанной с производством картофеля, листовых, плодовых, луковичных сельскохозяйственных культур, в том числе с использованием теплиц.</w:t>
            </w:r>
          </w:p>
        </w:tc>
        <w:tc>
          <w:tcPr>
            <w:tcW w:w="6946" w:type="dxa"/>
            <w:vMerge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Использование земельных участков осуществлять с учетом режимов зон с особыми условиями использования территорий</w:t>
            </w:r>
            <w:r w:rsidRPr="0031381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.</w:t>
            </w:r>
          </w:p>
        </w:tc>
      </w:tr>
    </w:tbl>
    <w:p w:rsidR="00075D8E" w:rsidRPr="00AE2A31" w:rsidRDefault="00075D8E" w:rsidP="00AE2A31">
      <w:pPr>
        <w:pStyle w:val="1b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E2A31">
        <w:rPr>
          <w:rFonts w:ascii="Times New Roman" w:hAnsi="Times New Roman" w:cs="Times New Roman"/>
          <w:i/>
          <w:sz w:val="28"/>
          <w:szCs w:val="28"/>
        </w:rPr>
        <w:t>Таблица 3</w:t>
      </w:r>
      <w:r w:rsidR="00E2714C">
        <w:rPr>
          <w:rFonts w:ascii="Times New Roman" w:hAnsi="Times New Roman" w:cs="Times New Roman"/>
          <w:i/>
          <w:sz w:val="28"/>
          <w:szCs w:val="28"/>
        </w:rPr>
        <w:t>2</w:t>
      </w:r>
      <w:r w:rsidRPr="00AE2A31">
        <w:rPr>
          <w:rFonts w:ascii="Times New Roman" w:hAnsi="Times New Roman" w:cs="Times New Roman"/>
          <w:sz w:val="28"/>
          <w:szCs w:val="28"/>
        </w:rPr>
        <w:t xml:space="preserve">. Условно разрешённые виды и параметры использования земельных участков и объектов капитального строительства: </w:t>
      </w:r>
      <w:r w:rsidRPr="00AE2A31">
        <w:rPr>
          <w:rFonts w:ascii="Times New Roman" w:hAnsi="Times New Roman" w:cs="Times New Roman"/>
          <w:i/>
          <w:sz w:val="28"/>
          <w:szCs w:val="28"/>
        </w:rPr>
        <w:t>не устанавливаются.</w:t>
      </w:r>
    </w:p>
    <w:p w:rsidR="00075D8E" w:rsidRPr="00AE2A31" w:rsidRDefault="00075D8E" w:rsidP="00AE2A31">
      <w:pPr>
        <w:pStyle w:val="1b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E2A31">
        <w:rPr>
          <w:rFonts w:ascii="Times New Roman" w:hAnsi="Times New Roman" w:cs="Times New Roman"/>
          <w:i/>
          <w:sz w:val="28"/>
          <w:szCs w:val="28"/>
        </w:rPr>
        <w:t>Таблица 3</w:t>
      </w:r>
      <w:r w:rsidR="00E2714C">
        <w:rPr>
          <w:rFonts w:ascii="Times New Roman" w:hAnsi="Times New Roman" w:cs="Times New Roman"/>
          <w:i/>
          <w:sz w:val="28"/>
          <w:szCs w:val="28"/>
        </w:rPr>
        <w:t>3</w:t>
      </w:r>
      <w:r w:rsidRPr="00AE2A31">
        <w:rPr>
          <w:rFonts w:ascii="Times New Roman" w:hAnsi="Times New Roman" w:cs="Times New Roman"/>
          <w:sz w:val="28"/>
          <w:szCs w:val="28"/>
        </w:rPr>
        <w:t xml:space="preserve">. Вспомогательные виды и параметры разрешённого использования земельных участков и объектов капитального строительства: </w:t>
      </w:r>
      <w:r w:rsidRPr="00AE2A31">
        <w:rPr>
          <w:rFonts w:ascii="Times New Roman" w:hAnsi="Times New Roman" w:cs="Times New Roman"/>
          <w:i/>
          <w:sz w:val="28"/>
          <w:szCs w:val="28"/>
        </w:rPr>
        <w:t>не устанавливаются.</w:t>
      </w:r>
    </w:p>
    <w:p w:rsidR="00075D8E" w:rsidRPr="00AE2A31" w:rsidRDefault="00075D8E" w:rsidP="00AE2A31">
      <w:pPr>
        <w:pStyle w:val="1b"/>
        <w:rPr>
          <w:rFonts w:ascii="Times New Roman" w:hAnsi="Times New Roman" w:cs="Times New Roman"/>
          <w:color w:val="0000FF"/>
          <w:sz w:val="28"/>
          <w:szCs w:val="28"/>
        </w:rPr>
      </w:pPr>
    </w:p>
    <w:p w:rsidR="00075D8E" w:rsidRPr="00AE2A31" w:rsidRDefault="00075D8E" w:rsidP="00AE2A31">
      <w:pPr>
        <w:pStyle w:val="1b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bookmarkStart w:id="120" w:name="_Toc341273542"/>
      <w:bookmarkStart w:id="121" w:name="_Toc364175939"/>
      <w:r w:rsidRPr="00AE2A31">
        <w:rPr>
          <w:rFonts w:ascii="Times New Roman" w:hAnsi="Times New Roman" w:cs="Times New Roman"/>
          <w:b/>
          <w:sz w:val="28"/>
          <w:szCs w:val="28"/>
        </w:rPr>
        <w:t>Статья 4</w:t>
      </w:r>
      <w:r w:rsidR="007966F0">
        <w:rPr>
          <w:rFonts w:ascii="Times New Roman" w:hAnsi="Times New Roman" w:cs="Times New Roman"/>
          <w:b/>
          <w:sz w:val="28"/>
          <w:szCs w:val="28"/>
        </w:rPr>
        <w:t>7</w:t>
      </w:r>
      <w:r w:rsidRPr="00AE2A31">
        <w:rPr>
          <w:rFonts w:ascii="Times New Roman" w:hAnsi="Times New Roman" w:cs="Times New Roman"/>
          <w:b/>
          <w:sz w:val="28"/>
          <w:szCs w:val="28"/>
        </w:rPr>
        <w:t xml:space="preserve">. Зоны,  </w:t>
      </w:r>
      <w:bookmarkEnd w:id="120"/>
      <w:r w:rsidRPr="00AE2A31">
        <w:rPr>
          <w:rFonts w:ascii="Times New Roman" w:hAnsi="Times New Roman" w:cs="Times New Roman"/>
          <w:b/>
          <w:sz w:val="28"/>
          <w:szCs w:val="28"/>
        </w:rPr>
        <w:t>занятые объектами сельскохозяйственного назначения (СХ-2)</w:t>
      </w:r>
      <w:bookmarkEnd w:id="121"/>
    </w:p>
    <w:p w:rsidR="00075D8E" w:rsidRPr="00AE2A31" w:rsidRDefault="00075D8E" w:rsidP="00AE2A31">
      <w:pPr>
        <w:pStyle w:val="1b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AE2A31">
        <w:rPr>
          <w:rFonts w:ascii="Times New Roman" w:hAnsi="Times New Roman" w:cs="Times New Roman"/>
          <w:color w:val="000000"/>
          <w:sz w:val="28"/>
          <w:szCs w:val="28"/>
        </w:rPr>
        <w:t xml:space="preserve">Зоны, занятые объектами сельскохозяйственного назначения (СХ-2), включают в себя участки территории </w:t>
      </w:r>
      <w:r w:rsidRPr="00AE2A31">
        <w:rPr>
          <w:rFonts w:ascii="Times New Roman" w:hAnsi="Times New Roman" w:cs="Times New Roman"/>
          <w:sz w:val="28"/>
          <w:szCs w:val="28"/>
        </w:rPr>
        <w:t>(Наименование МО) муниципального образования</w:t>
      </w:r>
      <w:r w:rsidRPr="00AE2A31">
        <w:rPr>
          <w:rFonts w:ascii="Times New Roman" w:hAnsi="Times New Roman" w:cs="Times New Roman"/>
          <w:color w:val="000000"/>
          <w:sz w:val="28"/>
          <w:szCs w:val="28"/>
        </w:rPr>
        <w:t>, занятые зданиями, строениями, сооружениями сельскохозяйственного назначения, предназначенными для ведения сельского хозяйства, дачного хозяйства, садоводства, личного подсобного хозяйства, развития объектов сельскохозяйственного назначения.</w:t>
      </w:r>
    </w:p>
    <w:p w:rsidR="00075D8E" w:rsidRPr="00AE2A31" w:rsidRDefault="00075D8E" w:rsidP="00AE2A31">
      <w:pPr>
        <w:pStyle w:val="1b"/>
        <w:rPr>
          <w:rFonts w:ascii="Times New Roman" w:hAnsi="Times New Roman" w:cs="Times New Roman"/>
          <w:i/>
          <w:sz w:val="28"/>
          <w:szCs w:val="28"/>
        </w:rPr>
      </w:pPr>
    </w:p>
    <w:p w:rsidR="00075D8E" w:rsidRPr="0031381C" w:rsidRDefault="00075D8E" w:rsidP="000F49DC">
      <w:pPr>
        <w:pStyle w:val="1b"/>
        <w:jc w:val="center"/>
        <w:rPr>
          <w:rFonts w:ascii="Times New Roman" w:hAnsi="Times New Roman" w:cs="Times New Roman"/>
          <w:sz w:val="18"/>
          <w:szCs w:val="18"/>
        </w:rPr>
      </w:pPr>
      <w:r w:rsidRPr="00AE2A31">
        <w:rPr>
          <w:rFonts w:ascii="Times New Roman" w:hAnsi="Times New Roman" w:cs="Times New Roman"/>
          <w:i/>
          <w:sz w:val="28"/>
          <w:szCs w:val="28"/>
        </w:rPr>
        <w:t>Таблица 3</w:t>
      </w:r>
      <w:r w:rsidR="00E2714C">
        <w:rPr>
          <w:rFonts w:ascii="Times New Roman" w:hAnsi="Times New Roman" w:cs="Times New Roman"/>
          <w:i/>
          <w:sz w:val="28"/>
          <w:szCs w:val="28"/>
        </w:rPr>
        <w:t>4</w:t>
      </w:r>
      <w:r w:rsidRPr="00AE2A31">
        <w:rPr>
          <w:rFonts w:ascii="Times New Roman" w:hAnsi="Times New Roman" w:cs="Times New Roman"/>
          <w:sz w:val="28"/>
          <w:szCs w:val="28"/>
        </w:rPr>
        <w:t>. Основные виды и параметры разрешённого использования земельных участков и объектов капитального строительства.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1419"/>
        <w:gridCol w:w="3826"/>
        <w:gridCol w:w="6945"/>
        <w:gridCol w:w="1986"/>
      </w:tblGrid>
      <w:tr w:rsidR="00075D8E" w:rsidRPr="0031381C" w:rsidTr="00075D8E">
        <w:tc>
          <w:tcPr>
            <w:tcW w:w="1383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Код вида разрешенного использования земельного участка (в соответствии с классификатором, утвержденным приказ Минэкономразвития России от 1 сентября 2014 г. № 540)</w:t>
            </w:r>
          </w:p>
        </w:tc>
        <w:tc>
          <w:tcPr>
            <w:tcW w:w="1419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Вид разрешенного использования земельного участка</w:t>
            </w:r>
          </w:p>
        </w:tc>
        <w:tc>
          <w:tcPr>
            <w:tcW w:w="3826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6945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Параметры разрешенного строительства</w:t>
            </w:r>
          </w:p>
        </w:tc>
        <w:tc>
          <w:tcPr>
            <w:tcW w:w="1986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075D8E" w:rsidRPr="0031381C" w:rsidTr="00075D8E">
        <w:tc>
          <w:tcPr>
            <w:tcW w:w="1383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Код </w:t>
            </w: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1.3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Овощеводство</w:t>
            </w:r>
          </w:p>
        </w:tc>
        <w:tc>
          <w:tcPr>
            <w:tcW w:w="3826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Осуществление хозяйственной деятельности связанной с производством картофеля, листовых, плодовых, луковичных </w:t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сельскохозяйственных культур, в том числе с использованием теплиц.</w:t>
            </w:r>
          </w:p>
        </w:tc>
        <w:tc>
          <w:tcPr>
            <w:tcW w:w="6945" w:type="dxa"/>
            <w:vMerge w:val="restart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Минимальный размер земельного участка </w:t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0,03 га.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отступ от границы земельного участка  – 3м.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количество этажей – 2.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Максимальный процент застройки –не подлежит установлению.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Высота ограждения земельных участков - до 2,0м.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 w:val="restart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Использование земельных участков осуществлять с учетом </w:t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режимов зон с особыми условиями использования территорий</w:t>
            </w:r>
            <w:r w:rsidRPr="0031381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.</w:t>
            </w:r>
          </w:p>
        </w:tc>
      </w:tr>
      <w:tr w:rsidR="00075D8E" w:rsidRPr="0031381C" w:rsidTr="00075D8E">
        <w:tc>
          <w:tcPr>
            <w:tcW w:w="1383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Код </w:t>
            </w: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1.5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Садоводство</w:t>
            </w:r>
          </w:p>
        </w:tc>
        <w:tc>
          <w:tcPr>
            <w:tcW w:w="3826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Осуществление хозяйственной деятельности связанной с выращиванием многолетних плодовых и ягодных культур.</w:t>
            </w:r>
          </w:p>
        </w:tc>
        <w:tc>
          <w:tcPr>
            <w:tcW w:w="6945" w:type="dxa"/>
            <w:vMerge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D8E" w:rsidRPr="0031381C" w:rsidTr="00075D8E">
        <w:tc>
          <w:tcPr>
            <w:tcW w:w="1383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Код </w:t>
            </w: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1.8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22" w:name="sub_1018"/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Скотоводство</w:t>
            </w:r>
            <w:bookmarkEnd w:id="122"/>
          </w:p>
        </w:tc>
        <w:tc>
          <w:tcPr>
            <w:tcW w:w="3826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Осуществление хозяйственной деятельности, связанной с разведением крупного рогатого скота, овец, коз, лошадей, верблюдов, оленей;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 разведение племенных животных, производство и использование племенной продукции (материала).</w:t>
            </w:r>
          </w:p>
        </w:tc>
        <w:tc>
          <w:tcPr>
            <w:tcW w:w="6945" w:type="dxa"/>
            <w:vMerge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D8E" w:rsidRPr="0031381C" w:rsidTr="00075D8E">
        <w:tc>
          <w:tcPr>
            <w:tcW w:w="1383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Код </w:t>
            </w: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1.9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23" w:name="sub_1019"/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Звероводство</w:t>
            </w:r>
            <w:bookmarkEnd w:id="123"/>
          </w:p>
        </w:tc>
        <w:tc>
          <w:tcPr>
            <w:tcW w:w="3826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Осуществление хозяйственной деятельности, связанной с разведением в неволе ценных пушных зверей; 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6945" w:type="dxa"/>
            <w:vMerge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D8E" w:rsidRPr="0031381C" w:rsidTr="00075D8E">
        <w:tc>
          <w:tcPr>
            <w:tcW w:w="1383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Код </w:t>
            </w: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1.12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24" w:name="sub_112"/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Пчеловодство</w:t>
            </w:r>
            <w:bookmarkEnd w:id="124"/>
          </w:p>
        </w:tc>
        <w:tc>
          <w:tcPr>
            <w:tcW w:w="3826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Осуществление хозяйственной деятельности по разведению, содержанию и использованию пчел и иных полезных насекомых;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размещение сооружений используемых для хранения и первичной переработки продукции пчеловодства.</w:t>
            </w:r>
          </w:p>
        </w:tc>
        <w:tc>
          <w:tcPr>
            <w:tcW w:w="6945" w:type="dxa"/>
            <w:vMerge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D8E" w:rsidRPr="0031381C" w:rsidTr="00075D8E">
        <w:tc>
          <w:tcPr>
            <w:tcW w:w="1383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Код </w:t>
            </w: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1.15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25" w:name="sub_10115"/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Хранение и переработка</w:t>
            </w:r>
            <w:bookmarkEnd w:id="125"/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сельскохозяйственной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продукции</w:t>
            </w:r>
          </w:p>
        </w:tc>
        <w:tc>
          <w:tcPr>
            <w:tcW w:w="3826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продукции.</w:t>
            </w:r>
          </w:p>
        </w:tc>
        <w:tc>
          <w:tcPr>
            <w:tcW w:w="6945" w:type="dxa"/>
            <w:vMerge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D8E" w:rsidRPr="0031381C" w:rsidTr="00075D8E">
        <w:tc>
          <w:tcPr>
            <w:tcW w:w="1383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Код </w:t>
            </w: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1.17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26" w:name="sub_10117"/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Питомники</w:t>
            </w:r>
            <w:bookmarkEnd w:id="126"/>
          </w:p>
        </w:tc>
        <w:tc>
          <w:tcPr>
            <w:tcW w:w="3826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размещение сооружений, необходимых для указанных видов сельскохозяйственного производства.</w:t>
            </w:r>
          </w:p>
        </w:tc>
        <w:tc>
          <w:tcPr>
            <w:tcW w:w="6945" w:type="dxa"/>
            <w:vMerge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D8E" w:rsidRPr="0031381C" w:rsidTr="00075D8E">
        <w:trPr>
          <w:trHeight w:val="1888"/>
        </w:trPr>
        <w:tc>
          <w:tcPr>
            <w:tcW w:w="1383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Код </w:t>
            </w: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3.1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9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Коммунальное обслуживание</w:t>
            </w:r>
          </w:p>
        </w:tc>
        <w:tc>
          <w:tcPr>
            <w:tcW w:w="3826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Водопроводы, линии электропередач,  трансформаторные подстанции, линии связи, телефонные станции, канализация, стоянок</w:t>
            </w:r>
          </w:p>
        </w:tc>
        <w:tc>
          <w:tcPr>
            <w:tcW w:w="6945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предельные (минимальные и (или) максимальные) размеры земельных участков, в том числе их площадь - не подлежат установлению;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подлежат установлению;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предельное количество этажей или предельную высоту зданий, строений, сооружений - не подлежит установлению;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подлежит установлению.</w:t>
            </w:r>
          </w:p>
        </w:tc>
        <w:tc>
          <w:tcPr>
            <w:tcW w:w="1986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D8E" w:rsidRPr="0031381C" w:rsidTr="00075D8E">
        <w:tc>
          <w:tcPr>
            <w:tcW w:w="1383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>Код – 6.9</w:t>
            </w:r>
          </w:p>
        </w:tc>
        <w:tc>
          <w:tcPr>
            <w:tcW w:w="1419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Склады</w:t>
            </w:r>
          </w:p>
        </w:tc>
        <w:tc>
          <w:tcPr>
            <w:tcW w:w="3826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Промышленные базы, склады, погрузочные терминалы и доки, продовольственные склады, нефтехранилища и нефтеналивные станции, газовые хранилища и обслуживающие их газоконденсатные и газоперекачивающие станции </w:t>
            </w:r>
          </w:p>
        </w:tc>
        <w:tc>
          <w:tcPr>
            <w:tcW w:w="6945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размер земельного участка </w:t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0,02 га.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отступ от границы земельного участка  – 3м.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количество этажей – 2.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Максимальный процент застройки – 70%.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Высота ограждения земельных участков - до 2,0м.</w:t>
            </w:r>
          </w:p>
        </w:tc>
        <w:tc>
          <w:tcPr>
            <w:tcW w:w="1986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Не допускается размещение в санитарно-защитных зонах, установленных в соответствии с законодательством Российской Федерации</w:t>
            </w:r>
          </w:p>
        </w:tc>
      </w:tr>
    </w:tbl>
    <w:p w:rsidR="00075D8E" w:rsidRPr="0031381C" w:rsidRDefault="00075D8E" w:rsidP="0031381C">
      <w:pPr>
        <w:pStyle w:val="1b"/>
        <w:rPr>
          <w:rFonts w:ascii="Times New Roman" w:hAnsi="Times New Roman" w:cs="Times New Roman"/>
          <w:i/>
          <w:sz w:val="18"/>
          <w:szCs w:val="18"/>
        </w:rPr>
      </w:pPr>
    </w:p>
    <w:p w:rsidR="00075D8E" w:rsidRPr="00AE2A31" w:rsidRDefault="00075D8E" w:rsidP="00AE2A31">
      <w:pPr>
        <w:pStyle w:val="1b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E2A31">
        <w:rPr>
          <w:rFonts w:ascii="Times New Roman" w:hAnsi="Times New Roman" w:cs="Times New Roman"/>
          <w:i/>
          <w:sz w:val="28"/>
          <w:szCs w:val="28"/>
        </w:rPr>
        <w:t>Таблица 3</w:t>
      </w:r>
      <w:r w:rsidR="00E2714C">
        <w:rPr>
          <w:rFonts w:ascii="Times New Roman" w:hAnsi="Times New Roman" w:cs="Times New Roman"/>
          <w:i/>
          <w:sz w:val="28"/>
          <w:szCs w:val="28"/>
        </w:rPr>
        <w:t>5</w:t>
      </w:r>
      <w:r w:rsidRPr="00AE2A31">
        <w:rPr>
          <w:rFonts w:ascii="Times New Roman" w:hAnsi="Times New Roman" w:cs="Times New Roman"/>
          <w:sz w:val="28"/>
          <w:szCs w:val="28"/>
        </w:rPr>
        <w:t>. Условно разрешённые виды и параметры использования земельных участков и объектов капитального строительства.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3827"/>
        <w:gridCol w:w="6946"/>
        <w:gridCol w:w="1984"/>
      </w:tblGrid>
      <w:tr w:rsidR="00075D8E" w:rsidRPr="0031381C" w:rsidTr="00075D8E">
        <w:tc>
          <w:tcPr>
            <w:tcW w:w="1384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Код вида разрешенного использования земельного участка (в соответствии с классификатором, утвержденным приказ Минэкономразвития России от 1 сентября 2014 г. № 540)</w:t>
            </w:r>
          </w:p>
        </w:tc>
        <w:tc>
          <w:tcPr>
            <w:tcW w:w="1418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Вид разрешенного использования земельного участка</w:t>
            </w:r>
          </w:p>
        </w:tc>
        <w:tc>
          <w:tcPr>
            <w:tcW w:w="3827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6946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Параметры разрешенного строительства</w:t>
            </w:r>
          </w:p>
        </w:tc>
        <w:tc>
          <w:tcPr>
            <w:tcW w:w="1984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075D8E" w:rsidRPr="0031381C" w:rsidTr="00075D8E">
        <w:tc>
          <w:tcPr>
            <w:tcW w:w="1384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Код </w:t>
            </w: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1.17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27" w:name="sub_10118"/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Обеспечение</w:t>
            </w:r>
            <w:bookmarkEnd w:id="127"/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сельскохозяйственного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производства</w:t>
            </w:r>
          </w:p>
        </w:tc>
        <w:tc>
          <w:tcPr>
            <w:tcW w:w="3827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6946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размер земельного участка </w:t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0,01 га.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отступ от границы земельного участка  – 3м.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количество этажей – 2.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Максимальный процент застройки –не подлежит установлению.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Высота ограждения земельных участков - до 2,0м.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Использование земельных участков осуществлять с учетом режимов зон с особыми условиями использования территорий</w:t>
            </w:r>
            <w:r w:rsidRPr="0031381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.</w:t>
            </w:r>
          </w:p>
        </w:tc>
      </w:tr>
      <w:tr w:rsidR="00075D8E" w:rsidRPr="0031381C" w:rsidTr="00075D8E">
        <w:tc>
          <w:tcPr>
            <w:tcW w:w="1384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>Код – 4.4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Магазины</w:t>
            </w:r>
          </w:p>
        </w:tc>
        <w:tc>
          <w:tcPr>
            <w:tcW w:w="3827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Объекты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6946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размер земельного участка </w:t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0,015 га.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отступ от границы земельного участка  – 3м.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количество этажей – 2.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Максимальный процент застройки –70%.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Высота ограждения земельных участков - до 2,0м.</w:t>
            </w:r>
          </w:p>
        </w:tc>
        <w:tc>
          <w:tcPr>
            <w:tcW w:w="1984" w:type="dxa"/>
            <w:vMerge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75D8E" w:rsidRPr="0031381C" w:rsidRDefault="00075D8E" w:rsidP="0031381C">
      <w:pPr>
        <w:pStyle w:val="1b"/>
        <w:rPr>
          <w:rFonts w:ascii="Times New Roman" w:hAnsi="Times New Roman" w:cs="Times New Roman"/>
          <w:i/>
          <w:sz w:val="18"/>
          <w:szCs w:val="18"/>
        </w:rPr>
      </w:pPr>
    </w:p>
    <w:p w:rsidR="00075D8E" w:rsidRPr="0031381C" w:rsidRDefault="00075D8E" w:rsidP="000F49DC">
      <w:pPr>
        <w:pStyle w:val="1b"/>
        <w:jc w:val="center"/>
        <w:rPr>
          <w:rFonts w:ascii="Times New Roman" w:hAnsi="Times New Roman" w:cs="Times New Roman"/>
          <w:sz w:val="18"/>
          <w:szCs w:val="18"/>
        </w:rPr>
      </w:pPr>
      <w:r w:rsidRPr="00AE2A31">
        <w:rPr>
          <w:rFonts w:ascii="Times New Roman" w:hAnsi="Times New Roman" w:cs="Times New Roman"/>
          <w:i/>
          <w:sz w:val="28"/>
          <w:szCs w:val="28"/>
        </w:rPr>
        <w:lastRenderedPageBreak/>
        <w:t>Таблица 3</w:t>
      </w:r>
      <w:r w:rsidR="00E2714C">
        <w:rPr>
          <w:rFonts w:ascii="Times New Roman" w:hAnsi="Times New Roman" w:cs="Times New Roman"/>
          <w:i/>
          <w:sz w:val="28"/>
          <w:szCs w:val="28"/>
        </w:rPr>
        <w:t>6</w:t>
      </w:r>
      <w:r w:rsidRPr="00AE2A31">
        <w:rPr>
          <w:rFonts w:ascii="Times New Roman" w:hAnsi="Times New Roman" w:cs="Times New Roman"/>
          <w:sz w:val="28"/>
          <w:szCs w:val="28"/>
        </w:rPr>
        <w:t>.  Вспомогательные виды и параметры разрешенного использования земельных участков и объектов капитального строительства.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1419"/>
        <w:gridCol w:w="3826"/>
        <w:gridCol w:w="6945"/>
        <w:gridCol w:w="1986"/>
      </w:tblGrid>
      <w:tr w:rsidR="00075D8E" w:rsidRPr="0031381C" w:rsidTr="00075D8E">
        <w:tc>
          <w:tcPr>
            <w:tcW w:w="1383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Код вида разрешенного использования земельного участка (в соответствии с классификатором, утвержденным приказ Минэкономразвития России от 1 сентября 2014 г. № 540)</w:t>
            </w:r>
          </w:p>
        </w:tc>
        <w:tc>
          <w:tcPr>
            <w:tcW w:w="1419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Вид разрешенного использования земельного участка</w:t>
            </w:r>
          </w:p>
        </w:tc>
        <w:tc>
          <w:tcPr>
            <w:tcW w:w="3826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6945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Параметры разрешенного строительства</w:t>
            </w:r>
          </w:p>
        </w:tc>
        <w:tc>
          <w:tcPr>
            <w:tcW w:w="1986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075D8E" w:rsidRPr="0031381C" w:rsidTr="00075D8E">
        <w:trPr>
          <w:trHeight w:val="901"/>
        </w:trPr>
        <w:tc>
          <w:tcPr>
            <w:tcW w:w="1383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Код </w:t>
            </w: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3.1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9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Коммунальное обслуживание</w:t>
            </w:r>
          </w:p>
        </w:tc>
        <w:tc>
          <w:tcPr>
            <w:tcW w:w="3826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Водопроводы, линии электропередач,  трансформаторные подстанции, линии связи, телефонные станции, канализация, стоянок</w:t>
            </w:r>
          </w:p>
        </w:tc>
        <w:tc>
          <w:tcPr>
            <w:tcW w:w="6945" w:type="dxa"/>
            <w:vMerge w:val="restart"/>
            <w:shd w:val="clear" w:color="auto" w:fill="auto"/>
            <w:vAlign w:val="center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Значение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принимается в соответствии с предельными параметрами разрешенного использования земельного участка основного вида, так как данный вид разрешенного использования, допустим только в качестве дополнительного по отношению к основному виду разрешенного использования и осуществляется совместно с ним.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 w:val="restart"/>
            <w:shd w:val="clear" w:color="auto" w:fill="auto"/>
            <w:vAlign w:val="center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Не допускается размещение в санитарно-защитных зонах, установленных в соответствии с законодательством Российской Федерации</w:t>
            </w:r>
          </w:p>
        </w:tc>
      </w:tr>
      <w:tr w:rsidR="00075D8E" w:rsidRPr="0031381C" w:rsidTr="00075D8E">
        <w:tc>
          <w:tcPr>
            <w:tcW w:w="1383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>Код – 6.9</w:t>
            </w:r>
          </w:p>
        </w:tc>
        <w:tc>
          <w:tcPr>
            <w:tcW w:w="1419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Склады</w:t>
            </w:r>
          </w:p>
        </w:tc>
        <w:tc>
          <w:tcPr>
            <w:tcW w:w="3826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Промышленные базы, склады, погрузочные терминалы и доки, продовольственные склады, нефтехранилища и нефтеналивные станции, газовые хранилища и обслуживающие их газоконденсатные и газоперекачивающие станции, элеваторы и </w:t>
            </w:r>
          </w:p>
        </w:tc>
        <w:tc>
          <w:tcPr>
            <w:tcW w:w="6945" w:type="dxa"/>
            <w:vMerge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75D8E" w:rsidRPr="0031381C" w:rsidRDefault="00075D8E" w:rsidP="0031381C">
      <w:pPr>
        <w:pStyle w:val="1b"/>
        <w:rPr>
          <w:rFonts w:ascii="Times New Roman" w:hAnsi="Times New Roman" w:cs="Times New Roman"/>
          <w:sz w:val="18"/>
          <w:szCs w:val="18"/>
        </w:rPr>
      </w:pPr>
    </w:p>
    <w:p w:rsidR="00075D8E" w:rsidRPr="00AE2A31" w:rsidRDefault="00075D8E" w:rsidP="00AE2A31">
      <w:pPr>
        <w:pStyle w:val="1b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75D8E" w:rsidRPr="00AE2A31" w:rsidRDefault="00075D8E" w:rsidP="00AE2A31">
      <w:pPr>
        <w:pStyle w:val="1b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28" w:name="_Toc341273545"/>
      <w:bookmarkStart w:id="129" w:name="_Toc364175941"/>
      <w:r w:rsidRPr="00AE2A31">
        <w:rPr>
          <w:rFonts w:ascii="Times New Roman" w:hAnsi="Times New Roman" w:cs="Times New Roman"/>
          <w:b/>
          <w:sz w:val="28"/>
          <w:szCs w:val="28"/>
        </w:rPr>
        <w:t>Статья 4</w:t>
      </w:r>
      <w:r w:rsidR="007966F0">
        <w:rPr>
          <w:rFonts w:ascii="Times New Roman" w:hAnsi="Times New Roman" w:cs="Times New Roman"/>
          <w:b/>
          <w:sz w:val="28"/>
          <w:szCs w:val="28"/>
        </w:rPr>
        <w:t>8</w:t>
      </w:r>
      <w:r w:rsidRPr="00AE2A31">
        <w:rPr>
          <w:rFonts w:ascii="Times New Roman" w:hAnsi="Times New Roman" w:cs="Times New Roman"/>
          <w:b/>
          <w:sz w:val="28"/>
          <w:szCs w:val="28"/>
        </w:rPr>
        <w:t xml:space="preserve">. Зоны </w:t>
      </w:r>
      <w:bookmarkEnd w:id="128"/>
      <w:r w:rsidRPr="00AE2A31">
        <w:rPr>
          <w:rFonts w:ascii="Times New Roman" w:hAnsi="Times New Roman" w:cs="Times New Roman"/>
          <w:b/>
          <w:sz w:val="28"/>
          <w:szCs w:val="28"/>
        </w:rPr>
        <w:t>парков, скверов и бульваров (Р-2)</w:t>
      </w:r>
      <w:bookmarkEnd w:id="129"/>
    </w:p>
    <w:p w:rsidR="00AE2A31" w:rsidRPr="00AE2A31" w:rsidRDefault="00AE2A31" w:rsidP="00AE2A31">
      <w:pPr>
        <w:pStyle w:val="1b"/>
        <w:jc w:val="center"/>
        <w:rPr>
          <w:rFonts w:ascii="Times New Roman" w:hAnsi="Times New Roman" w:cs="Times New Roman"/>
          <w:sz w:val="28"/>
          <w:szCs w:val="28"/>
        </w:rPr>
      </w:pPr>
    </w:p>
    <w:p w:rsidR="00075D8E" w:rsidRPr="00AE2A31" w:rsidRDefault="00075D8E" w:rsidP="00AE2A31">
      <w:pPr>
        <w:pStyle w:val="1b"/>
        <w:jc w:val="center"/>
        <w:rPr>
          <w:rFonts w:ascii="Times New Roman" w:hAnsi="Times New Roman" w:cs="Times New Roman"/>
          <w:sz w:val="28"/>
          <w:szCs w:val="28"/>
        </w:rPr>
      </w:pPr>
      <w:r w:rsidRPr="00AE2A31">
        <w:rPr>
          <w:rFonts w:ascii="Times New Roman" w:hAnsi="Times New Roman" w:cs="Times New Roman"/>
          <w:i/>
          <w:sz w:val="28"/>
          <w:szCs w:val="28"/>
        </w:rPr>
        <w:t xml:space="preserve">Таблица </w:t>
      </w:r>
      <w:r w:rsidR="00E2714C">
        <w:rPr>
          <w:rFonts w:ascii="Times New Roman" w:hAnsi="Times New Roman" w:cs="Times New Roman"/>
          <w:i/>
          <w:sz w:val="28"/>
          <w:szCs w:val="28"/>
        </w:rPr>
        <w:t>37</w:t>
      </w:r>
      <w:r w:rsidRPr="00AE2A31">
        <w:rPr>
          <w:rFonts w:ascii="Times New Roman" w:hAnsi="Times New Roman" w:cs="Times New Roman"/>
          <w:sz w:val="28"/>
          <w:szCs w:val="28"/>
        </w:rPr>
        <w:t>. Основные виды и параметры разрешённого использования земельных участков и объектов капитального строительства.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3827"/>
        <w:gridCol w:w="6946"/>
        <w:gridCol w:w="1984"/>
      </w:tblGrid>
      <w:tr w:rsidR="00075D8E" w:rsidRPr="0031381C" w:rsidTr="00075D8E">
        <w:tc>
          <w:tcPr>
            <w:tcW w:w="1384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Код вида разрешенного использования земельного участка (в соответствии с классификатором, утвержденным приказ Минэкономразвития России от 1 сентября </w:t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2014 г. № 540)</w:t>
            </w:r>
          </w:p>
        </w:tc>
        <w:tc>
          <w:tcPr>
            <w:tcW w:w="1418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Вид разрешенного использования земельного участка</w:t>
            </w:r>
          </w:p>
        </w:tc>
        <w:tc>
          <w:tcPr>
            <w:tcW w:w="3827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6946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Параметры разрешенного строительства</w:t>
            </w:r>
          </w:p>
        </w:tc>
        <w:tc>
          <w:tcPr>
            <w:tcW w:w="1984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075D8E" w:rsidRPr="0031381C" w:rsidTr="00075D8E">
        <w:tc>
          <w:tcPr>
            <w:tcW w:w="1384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Код </w:t>
            </w: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12.0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Земельные участки (территории) общего пользования</w:t>
            </w:r>
          </w:p>
        </w:tc>
        <w:tc>
          <w:tcPr>
            <w:tcW w:w="3827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Размещение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6946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предельные (минимальные и (или) максимальные) размеры земельных участков, в том числе их площадь - не подлежат установлению;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подлежат установлению;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предельное количество этажей или предельную высоту зданий, строений, сооружений - не подлежит установлению;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подлежит установлению.</w:t>
            </w:r>
          </w:p>
        </w:tc>
        <w:tc>
          <w:tcPr>
            <w:tcW w:w="1984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Не допускается размещение в санитарно-защитных зонах, установленных в соответствии с законодательством Российской Федерации</w:t>
            </w:r>
          </w:p>
        </w:tc>
      </w:tr>
    </w:tbl>
    <w:p w:rsidR="00075D8E" w:rsidRPr="00D11012" w:rsidRDefault="00075D8E" w:rsidP="00D11012">
      <w:pPr>
        <w:pStyle w:val="1b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11012">
        <w:rPr>
          <w:rFonts w:ascii="Times New Roman" w:hAnsi="Times New Roman" w:cs="Times New Roman"/>
          <w:i/>
          <w:sz w:val="28"/>
          <w:szCs w:val="28"/>
        </w:rPr>
        <w:t xml:space="preserve">Таблица </w:t>
      </w:r>
      <w:r w:rsidR="00E2714C">
        <w:rPr>
          <w:rFonts w:ascii="Times New Roman" w:hAnsi="Times New Roman" w:cs="Times New Roman"/>
          <w:i/>
          <w:sz w:val="28"/>
          <w:szCs w:val="28"/>
        </w:rPr>
        <w:t>38</w:t>
      </w:r>
      <w:r w:rsidRPr="00D11012">
        <w:rPr>
          <w:rFonts w:ascii="Times New Roman" w:hAnsi="Times New Roman" w:cs="Times New Roman"/>
          <w:sz w:val="28"/>
          <w:szCs w:val="28"/>
        </w:rPr>
        <w:t>. Условно разрешённые виды и параметры использования земельных участков и объектов капитального строительства:</w:t>
      </w:r>
      <w:r w:rsidRPr="00D11012">
        <w:rPr>
          <w:rFonts w:ascii="Times New Roman" w:hAnsi="Times New Roman" w:cs="Times New Roman"/>
          <w:i/>
          <w:sz w:val="28"/>
          <w:szCs w:val="28"/>
        </w:rPr>
        <w:t xml:space="preserve"> не устанавливаются.</w:t>
      </w:r>
    </w:p>
    <w:p w:rsidR="00075D8E" w:rsidRPr="00D11012" w:rsidRDefault="00075D8E" w:rsidP="00D11012">
      <w:pPr>
        <w:pStyle w:val="1b"/>
        <w:jc w:val="center"/>
        <w:rPr>
          <w:rFonts w:ascii="Times New Roman" w:hAnsi="Times New Roman" w:cs="Times New Roman"/>
          <w:sz w:val="28"/>
          <w:szCs w:val="28"/>
        </w:rPr>
      </w:pPr>
    </w:p>
    <w:p w:rsidR="00075D8E" w:rsidRPr="00D11012" w:rsidRDefault="00075D8E" w:rsidP="00D11012">
      <w:pPr>
        <w:pStyle w:val="1b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11012">
        <w:rPr>
          <w:rFonts w:ascii="Times New Roman" w:hAnsi="Times New Roman" w:cs="Times New Roman"/>
          <w:i/>
          <w:sz w:val="28"/>
          <w:szCs w:val="28"/>
        </w:rPr>
        <w:t xml:space="preserve">Таблица </w:t>
      </w:r>
      <w:r w:rsidR="00E2714C">
        <w:rPr>
          <w:rFonts w:ascii="Times New Roman" w:hAnsi="Times New Roman" w:cs="Times New Roman"/>
          <w:i/>
          <w:sz w:val="28"/>
          <w:szCs w:val="28"/>
        </w:rPr>
        <w:t>39</w:t>
      </w:r>
      <w:r w:rsidRPr="00D11012">
        <w:rPr>
          <w:rFonts w:ascii="Times New Roman" w:hAnsi="Times New Roman" w:cs="Times New Roman"/>
          <w:sz w:val="28"/>
          <w:szCs w:val="28"/>
        </w:rPr>
        <w:t>. Вспомогательные виды и параметры разрешенного использования земельных участков и объектов капитального строительства:</w:t>
      </w:r>
      <w:r w:rsidRPr="00D11012">
        <w:rPr>
          <w:rFonts w:ascii="Times New Roman" w:hAnsi="Times New Roman" w:cs="Times New Roman"/>
          <w:i/>
          <w:sz w:val="28"/>
          <w:szCs w:val="28"/>
        </w:rPr>
        <w:t xml:space="preserve"> не устанавливаются.</w:t>
      </w:r>
    </w:p>
    <w:p w:rsidR="00075D8E" w:rsidRPr="00D11012" w:rsidRDefault="00075D8E" w:rsidP="00D11012">
      <w:pPr>
        <w:pStyle w:val="1b"/>
        <w:jc w:val="center"/>
        <w:rPr>
          <w:rFonts w:ascii="Times New Roman" w:hAnsi="Times New Roman" w:cs="Times New Roman"/>
          <w:sz w:val="28"/>
          <w:szCs w:val="28"/>
        </w:rPr>
      </w:pPr>
    </w:p>
    <w:p w:rsidR="00075D8E" w:rsidRPr="00D11012" w:rsidRDefault="00075D8E" w:rsidP="00D11012">
      <w:pPr>
        <w:pStyle w:val="1b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30" w:name="_Toc341273546"/>
      <w:bookmarkStart w:id="131" w:name="_Toc364175942"/>
      <w:r w:rsidRPr="00D11012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E83F82">
        <w:rPr>
          <w:rFonts w:ascii="Times New Roman" w:hAnsi="Times New Roman" w:cs="Times New Roman"/>
          <w:b/>
          <w:sz w:val="28"/>
          <w:szCs w:val="28"/>
        </w:rPr>
        <w:t>4</w:t>
      </w:r>
      <w:r w:rsidR="007966F0">
        <w:rPr>
          <w:rFonts w:ascii="Times New Roman" w:hAnsi="Times New Roman" w:cs="Times New Roman"/>
          <w:b/>
          <w:sz w:val="28"/>
          <w:szCs w:val="28"/>
        </w:rPr>
        <w:t>9</w:t>
      </w:r>
      <w:r w:rsidRPr="00D11012">
        <w:rPr>
          <w:rFonts w:ascii="Times New Roman" w:hAnsi="Times New Roman" w:cs="Times New Roman"/>
          <w:b/>
          <w:sz w:val="28"/>
          <w:szCs w:val="28"/>
        </w:rPr>
        <w:t xml:space="preserve">. Зона </w:t>
      </w:r>
      <w:bookmarkEnd w:id="130"/>
      <w:r w:rsidRPr="00D11012">
        <w:rPr>
          <w:rFonts w:ascii="Times New Roman" w:hAnsi="Times New Roman" w:cs="Times New Roman"/>
          <w:b/>
          <w:sz w:val="28"/>
          <w:szCs w:val="28"/>
        </w:rPr>
        <w:t>размещения объектов физической культуры и массового спорта (Р-3)</w:t>
      </w:r>
      <w:bookmarkEnd w:id="131"/>
    </w:p>
    <w:p w:rsidR="00D11012" w:rsidRPr="00D11012" w:rsidRDefault="00D11012" w:rsidP="00D11012">
      <w:pPr>
        <w:pStyle w:val="1b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75D8E" w:rsidRPr="0031381C" w:rsidRDefault="00075D8E" w:rsidP="000F49DC">
      <w:pPr>
        <w:pStyle w:val="1b"/>
        <w:jc w:val="center"/>
        <w:rPr>
          <w:rFonts w:ascii="Times New Roman" w:hAnsi="Times New Roman" w:cs="Times New Roman"/>
          <w:sz w:val="18"/>
          <w:szCs w:val="18"/>
        </w:rPr>
      </w:pPr>
      <w:r w:rsidRPr="00D11012">
        <w:rPr>
          <w:rFonts w:ascii="Times New Roman" w:hAnsi="Times New Roman" w:cs="Times New Roman"/>
          <w:i/>
          <w:sz w:val="28"/>
          <w:szCs w:val="28"/>
        </w:rPr>
        <w:t>Таблица 4</w:t>
      </w:r>
      <w:r w:rsidR="00E2714C">
        <w:rPr>
          <w:rFonts w:ascii="Times New Roman" w:hAnsi="Times New Roman" w:cs="Times New Roman"/>
          <w:i/>
          <w:sz w:val="28"/>
          <w:szCs w:val="28"/>
        </w:rPr>
        <w:t>0</w:t>
      </w:r>
      <w:r w:rsidRPr="00D11012">
        <w:rPr>
          <w:rFonts w:ascii="Times New Roman" w:hAnsi="Times New Roman" w:cs="Times New Roman"/>
          <w:sz w:val="28"/>
          <w:szCs w:val="28"/>
        </w:rPr>
        <w:t>. Основные виды и параметры разрешённого использования земельных участков и объектов капитального строительства.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1419"/>
        <w:gridCol w:w="3826"/>
        <w:gridCol w:w="6945"/>
        <w:gridCol w:w="1986"/>
      </w:tblGrid>
      <w:tr w:rsidR="00075D8E" w:rsidRPr="0031381C" w:rsidTr="00075D8E">
        <w:tc>
          <w:tcPr>
            <w:tcW w:w="1383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Код вида разрешенного использования земельного участка (в соответствии с классификатором, утвержденным приказ Минэкономразвития России от 1 сентября 2014 г. № 540)</w:t>
            </w:r>
          </w:p>
        </w:tc>
        <w:tc>
          <w:tcPr>
            <w:tcW w:w="1419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Вид разрешенного использования земельного участка</w:t>
            </w:r>
          </w:p>
        </w:tc>
        <w:tc>
          <w:tcPr>
            <w:tcW w:w="3826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6945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Параметры разрешенного строительства</w:t>
            </w:r>
          </w:p>
        </w:tc>
        <w:tc>
          <w:tcPr>
            <w:tcW w:w="1986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075D8E" w:rsidRPr="0031381C" w:rsidTr="00075D8E">
        <w:trPr>
          <w:trHeight w:val="2151"/>
        </w:trPr>
        <w:tc>
          <w:tcPr>
            <w:tcW w:w="1383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Код </w:t>
            </w: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5.1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32" w:name="sub_1051"/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Спорт</w:t>
            </w:r>
            <w:bookmarkEnd w:id="132"/>
          </w:p>
        </w:tc>
        <w:tc>
          <w:tcPr>
            <w:tcW w:w="3826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 размещение спортивных баз и лагерей</w:t>
            </w:r>
          </w:p>
        </w:tc>
        <w:tc>
          <w:tcPr>
            <w:tcW w:w="6945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размер земельного участка </w:t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0,02 га.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отступ от границы земельного участка  – 3м.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количество этажей – 2.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Максимальный процент застройки –60%.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Высота ограждения земельных участков - до 4,0м.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Не допускается размещение объектов отдыха и объектов спортивного назначения (за исключением спортивно-оздоровительные сооружения закрытого типа) в санитарно-защитных зонах, установленных в соответствии с законодательством Российской Федерации</w:t>
            </w:r>
          </w:p>
        </w:tc>
      </w:tr>
      <w:tr w:rsidR="00075D8E" w:rsidRPr="0031381C" w:rsidTr="00075D8E">
        <w:trPr>
          <w:trHeight w:val="839"/>
        </w:trPr>
        <w:tc>
          <w:tcPr>
            <w:tcW w:w="1383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Код </w:t>
            </w: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3.1</w:t>
            </w:r>
          </w:p>
        </w:tc>
        <w:tc>
          <w:tcPr>
            <w:tcW w:w="1419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Коммунальное обслуживание</w:t>
            </w:r>
          </w:p>
        </w:tc>
        <w:tc>
          <w:tcPr>
            <w:tcW w:w="3826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Водопроводы, линии электропередач,  трансформаторные подстанции, линии связи, телефонные станции, канализация, стоянок</w:t>
            </w:r>
          </w:p>
        </w:tc>
        <w:tc>
          <w:tcPr>
            <w:tcW w:w="6945" w:type="dxa"/>
            <w:vMerge w:val="restart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предельные (минимальные и (или) максимальные) размеры земельных участков, в том числе их площадь - не подлежат установлению;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подлежат установлению;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предельное количество этажей или предельную высоту зданий, строений, сооружений - не подлежит установлению;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подлежит установлению.</w:t>
            </w:r>
          </w:p>
        </w:tc>
        <w:tc>
          <w:tcPr>
            <w:tcW w:w="1986" w:type="dxa"/>
            <w:vMerge w:val="restart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D8E" w:rsidRPr="0031381C" w:rsidTr="00075D8E">
        <w:tc>
          <w:tcPr>
            <w:tcW w:w="1383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Код </w:t>
            </w: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12.0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Земельные участки (территории) общего пользования</w:t>
            </w:r>
          </w:p>
        </w:tc>
        <w:tc>
          <w:tcPr>
            <w:tcW w:w="3826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малых архитектурных форм, благоустройства</w:t>
            </w:r>
          </w:p>
        </w:tc>
        <w:tc>
          <w:tcPr>
            <w:tcW w:w="6945" w:type="dxa"/>
            <w:vMerge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75D8E" w:rsidRPr="0031381C" w:rsidRDefault="00075D8E" w:rsidP="0031381C">
      <w:pPr>
        <w:pStyle w:val="1b"/>
        <w:rPr>
          <w:rFonts w:ascii="Times New Roman" w:hAnsi="Times New Roman" w:cs="Times New Roman"/>
          <w:sz w:val="18"/>
          <w:szCs w:val="18"/>
        </w:rPr>
      </w:pPr>
    </w:p>
    <w:p w:rsidR="00075D8E" w:rsidRPr="0031381C" w:rsidRDefault="00075D8E" w:rsidP="0031381C">
      <w:pPr>
        <w:pStyle w:val="1b"/>
        <w:rPr>
          <w:rFonts w:ascii="Times New Roman" w:hAnsi="Times New Roman" w:cs="Times New Roman"/>
          <w:sz w:val="18"/>
          <w:szCs w:val="18"/>
        </w:rPr>
      </w:pPr>
    </w:p>
    <w:p w:rsidR="00075D8E" w:rsidRPr="00313DBA" w:rsidRDefault="00075D8E" w:rsidP="00313DBA">
      <w:pPr>
        <w:pStyle w:val="1b"/>
        <w:jc w:val="center"/>
        <w:rPr>
          <w:rFonts w:ascii="Times New Roman" w:hAnsi="Times New Roman" w:cs="Times New Roman"/>
          <w:sz w:val="28"/>
          <w:szCs w:val="28"/>
        </w:rPr>
      </w:pPr>
      <w:r w:rsidRPr="00313DBA">
        <w:rPr>
          <w:rFonts w:ascii="Times New Roman" w:hAnsi="Times New Roman" w:cs="Times New Roman"/>
          <w:i/>
          <w:sz w:val="28"/>
          <w:szCs w:val="28"/>
        </w:rPr>
        <w:t>Таблица 4</w:t>
      </w:r>
      <w:r w:rsidR="00E2714C">
        <w:rPr>
          <w:rFonts w:ascii="Times New Roman" w:hAnsi="Times New Roman" w:cs="Times New Roman"/>
          <w:i/>
          <w:sz w:val="28"/>
          <w:szCs w:val="28"/>
        </w:rPr>
        <w:t>1</w:t>
      </w:r>
      <w:r w:rsidRPr="00313DBA">
        <w:rPr>
          <w:rFonts w:ascii="Times New Roman" w:hAnsi="Times New Roman" w:cs="Times New Roman"/>
          <w:sz w:val="28"/>
          <w:szCs w:val="28"/>
        </w:rPr>
        <w:t>. Условно разрешённые виды и параметры использования земельных участков и объектов капитального строительства.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0"/>
        <w:gridCol w:w="1419"/>
        <w:gridCol w:w="3824"/>
        <w:gridCol w:w="6949"/>
        <w:gridCol w:w="1987"/>
      </w:tblGrid>
      <w:tr w:rsidR="00075D8E" w:rsidRPr="0031381C" w:rsidTr="00075D8E">
        <w:tc>
          <w:tcPr>
            <w:tcW w:w="1380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Код вида разрешенного использования земельного участка (в соответствии с классификатором, утвержденным приказ Минэкономразвития России от 1 сентября 2014 г. № 540)</w:t>
            </w:r>
          </w:p>
        </w:tc>
        <w:tc>
          <w:tcPr>
            <w:tcW w:w="1419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Вид разрешенного использования земельного участка</w:t>
            </w:r>
          </w:p>
        </w:tc>
        <w:tc>
          <w:tcPr>
            <w:tcW w:w="3824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6949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Параметры разрешенного строительства</w:t>
            </w:r>
          </w:p>
        </w:tc>
        <w:tc>
          <w:tcPr>
            <w:tcW w:w="1987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075D8E" w:rsidRPr="0031381C" w:rsidTr="00075D8E">
        <w:tc>
          <w:tcPr>
            <w:tcW w:w="1380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>Код – 4.1</w:t>
            </w:r>
          </w:p>
        </w:tc>
        <w:tc>
          <w:tcPr>
            <w:tcW w:w="1419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Деловое управление</w:t>
            </w:r>
          </w:p>
        </w:tc>
        <w:tc>
          <w:tcPr>
            <w:tcW w:w="3824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Объекты управленческой деятельности, не связанной с государственным или муниципальным управлением и оказанием услуг, а также с целью обеспечения </w:t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 (</w:t>
            </w:r>
            <w:r w:rsidRPr="0031381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объекты органов управления производством и торговлей)</w:t>
            </w:r>
          </w:p>
        </w:tc>
        <w:tc>
          <w:tcPr>
            <w:tcW w:w="6949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Минимальный размер земельного участка </w:t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0,01 га.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отступ от границы земельного участка  – 3м.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количество этажей – 2.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Максимальный процент застройки –70%.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Высота ограждения земельных участков - до 1,2м.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vMerge w:val="restart"/>
            <w:shd w:val="clear" w:color="auto" w:fill="auto"/>
            <w:vAlign w:val="center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Не допускается размещение в санитарно-защитных зонах, установленных </w:t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соответствии с законодательством Российской Федерации</w:t>
            </w:r>
          </w:p>
        </w:tc>
      </w:tr>
      <w:tr w:rsidR="00075D8E" w:rsidRPr="0031381C" w:rsidTr="00075D8E">
        <w:tc>
          <w:tcPr>
            <w:tcW w:w="1380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Код – 4.4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19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Магазины</w:t>
            </w:r>
          </w:p>
        </w:tc>
        <w:tc>
          <w:tcPr>
            <w:tcW w:w="3824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Объекты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6949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размер земельного участка </w:t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0,015 га.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отступ от границы земельного участка  – 3м.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количество этажей – 2.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Максимальный процент застройки – 70%.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Высота ограждения земельных участков – 1,5м.</w:t>
            </w:r>
          </w:p>
        </w:tc>
        <w:tc>
          <w:tcPr>
            <w:tcW w:w="1987" w:type="dxa"/>
            <w:vMerge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D8E" w:rsidRPr="0031381C" w:rsidTr="00075D8E">
        <w:tc>
          <w:tcPr>
            <w:tcW w:w="1380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Код – 4.6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19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Общественное питание</w:t>
            </w:r>
          </w:p>
        </w:tc>
        <w:tc>
          <w:tcPr>
            <w:tcW w:w="3824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Кафе, столовые, закусочные, бары</w:t>
            </w:r>
          </w:p>
        </w:tc>
        <w:tc>
          <w:tcPr>
            <w:tcW w:w="6949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размер земельного участка </w:t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0,01 га.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отступ от границы земельного участка  – 3м.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количество этажей – 2.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Максимальный процент застройки – 70%.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Высота ограждения земельных участков – 1,5м.</w:t>
            </w:r>
          </w:p>
        </w:tc>
        <w:tc>
          <w:tcPr>
            <w:tcW w:w="1987" w:type="dxa"/>
            <w:vMerge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D8E" w:rsidRPr="0031381C" w:rsidTr="00075D8E">
        <w:tc>
          <w:tcPr>
            <w:tcW w:w="1380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Код </w:t>
            </w: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4.9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19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Обслуживание автотранспорта</w:t>
            </w:r>
          </w:p>
        </w:tc>
        <w:tc>
          <w:tcPr>
            <w:tcW w:w="3824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Стоянки (парковки)</w:t>
            </w:r>
          </w:p>
        </w:tc>
        <w:tc>
          <w:tcPr>
            <w:tcW w:w="6949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предельные (минимальные и (или) максимальные) размеры земельных участков, в том числе их площадь - не подлежат установлению;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подлежат установлению;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предельное количество этажей или предельную высоту зданий, строений, сооружений - не подлежит установлению;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подлежит установлению.</w:t>
            </w:r>
          </w:p>
        </w:tc>
        <w:tc>
          <w:tcPr>
            <w:tcW w:w="1987" w:type="dxa"/>
            <w:vMerge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75D8E" w:rsidRPr="0031381C" w:rsidRDefault="00075D8E" w:rsidP="0031381C">
      <w:pPr>
        <w:pStyle w:val="1b"/>
        <w:rPr>
          <w:rFonts w:ascii="Times New Roman" w:hAnsi="Times New Roman" w:cs="Times New Roman"/>
          <w:sz w:val="18"/>
          <w:szCs w:val="18"/>
        </w:rPr>
      </w:pPr>
    </w:p>
    <w:p w:rsidR="00075D8E" w:rsidRPr="0031381C" w:rsidRDefault="00075D8E" w:rsidP="0031381C">
      <w:pPr>
        <w:pStyle w:val="1b"/>
        <w:rPr>
          <w:rFonts w:ascii="Times New Roman" w:hAnsi="Times New Roman" w:cs="Times New Roman"/>
          <w:sz w:val="18"/>
          <w:szCs w:val="18"/>
        </w:rPr>
      </w:pPr>
    </w:p>
    <w:p w:rsidR="00075D8E" w:rsidRPr="0031381C" w:rsidRDefault="00075D8E" w:rsidP="000F49DC">
      <w:pPr>
        <w:pStyle w:val="1b"/>
        <w:jc w:val="center"/>
        <w:rPr>
          <w:rFonts w:ascii="Times New Roman" w:hAnsi="Times New Roman" w:cs="Times New Roman"/>
          <w:sz w:val="18"/>
          <w:szCs w:val="18"/>
        </w:rPr>
      </w:pPr>
      <w:r w:rsidRPr="00313DBA">
        <w:rPr>
          <w:rFonts w:ascii="Times New Roman" w:hAnsi="Times New Roman" w:cs="Times New Roman"/>
          <w:i/>
          <w:sz w:val="28"/>
          <w:szCs w:val="28"/>
        </w:rPr>
        <w:t>Таблица 4</w:t>
      </w:r>
      <w:r w:rsidR="00E2714C">
        <w:rPr>
          <w:rFonts w:ascii="Times New Roman" w:hAnsi="Times New Roman" w:cs="Times New Roman"/>
          <w:i/>
          <w:sz w:val="28"/>
          <w:szCs w:val="28"/>
        </w:rPr>
        <w:t>2</w:t>
      </w:r>
      <w:r w:rsidRPr="00313DBA">
        <w:rPr>
          <w:rFonts w:ascii="Times New Roman" w:hAnsi="Times New Roman" w:cs="Times New Roman"/>
          <w:sz w:val="28"/>
          <w:szCs w:val="28"/>
        </w:rPr>
        <w:t>. Вспомогательные виды и параметры разрешённого использования земельных участков и объектов капитального строительства.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2"/>
        <w:gridCol w:w="1419"/>
        <w:gridCol w:w="3826"/>
        <w:gridCol w:w="6944"/>
        <w:gridCol w:w="1988"/>
      </w:tblGrid>
      <w:tr w:rsidR="00075D8E" w:rsidRPr="0031381C" w:rsidTr="00075D8E">
        <w:tc>
          <w:tcPr>
            <w:tcW w:w="1382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Код вида разрешенного использования земельного участка (в соответствии с классификатором, утвержденным приказ Минэкономразвития России от 1 сентября 2014 г. № 540)</w:t>
            </w:r>
          </w:p>
        </w:tc>
        <w:tc>
          <w:tcPr>
            <w:tcW w:w="1419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Вид разрешенного использования земельного участка</w:t>
            </w:r>
          </w:p>
        </w:tc>
        <w:tc>
          <w:tcPr>
            <w:tcW w:w="3826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6944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Параметры разрешенного строительства</w:t>
            </w:r>
          </w:p>
        </w:tc>
        <w:tc>
          <w:tcPr>
            <w:tcW w:w="1988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075D8E" w:rsidRPr="0031381C" w:rsidTr="00075D8E">
        <w:trPr>
          <w:trHeight w:val="839"/>
        </w:trPr>
        <w:tc>
          <w:tcPr>
            <w:tcW w:w="1382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Код </w:t>
            </w: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3.1</w:t>
            </w:r>
          </w:p>
        </w:tc>
        <w:tc>
          <w:tcPr>
            <w:tcW w:w="1419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Коммунальное обслуживание</w:t>
            </w:r>
          </w:p>
        </w:tc>
        <w:tc>
          <w:tcPr>
            <w:tcW w:w="3826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Водопроводы, линии электропередач,  трансформаторные подстанции, линии связи, телефонные станции, канализация, стоянок</w:t>
            </w:r>
          </w:p>
        </w:tc>
        <w:tc>
          <w:tcPr>
            <w:tcW w:w="6944" w:type="dxa"/>
            <w:vMerge w:val="restart"/>
            <w:shd w:val="clear" w:color="auto" w:fill="auto"/>
            <w:vAlign w:val="center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принимается в соответствии с предельными параметрами разрешенного использования земельного участка основного вида, так как </w:t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данный вид разрешенного использования, допустим только в качестве дополнительного по отношению к основному виду разрешенного использования и осуществляется совместно с ним.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8" w:type="dxa"/>
            <w:vMerge w:val="restart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D8E" w:rsidRPr="0031381C" w:rsidTr="00075D8E">
        <w:tc>
          <w:tcPr>
            <w:tcW w:w="1382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Код </w:t>
            </w: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12.0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Земельные участки (территории) общего пользования</w:t>
            </w:r>
          </w:p>
        </w:tc>
        <w:tc>
          <w:tcPr>
            <w:tcW w:w="3826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малых архитектурных форм, благоустройства</w:t>
            </w:r>
          </w:p>
        </w:tc>
        <w:tc>
          <w:tcPr>
            <w:tcW w:w="6944" w:type="dxa"/>
            <w:vMerge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75D8E" w:rsidRPr="0031381C" w:rsidRDefault="00075D8E" w:rsidP="0031381C">
      <w:pPr>
        <w:pStyle w:val="1b"/>
        <w:rPr>
          <w:rFonts w:ascii="Times New Roman" w:hAnsi="Times New Roman" w:cs="Times New Roman"/>
          <w:sz w:val="18"/>
          <w:szCs w:val="18"/>
        </w:rPr>
      </w:pPr>
      <w:bookmarkStart w:id="133" w:name="_Toc341273547"/>
      <w:bookmarkStart w:id="134" w:name="_Toc364175943"/>
    </w:p>
    <w:p w:rsidR="00313DBA" w:rsidRDefault="00313DBA" w:rsidP="00313DBA">
      <w:pPr>
        <w:pStyle w:val="1b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133"/>
    <w:bookmarkEnd w:id="134"/>
    <w:p w:rsidR="00075D8E" w:rsidRDefault="00075D8E" w:rsidP="00313DBA">
      <w:pPr>
        <w:pStyle w:val="1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DBA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7966F0">
        <w:rPr>
          <w:rFonts w:ascii="Times New Roman" w:hAnsi="Times New Roman" w:cs="Times New Roman"/>
          <w:b/>
          <w:sz w:val="28"/>
          <w:szCs w:val="28"/>
        </w:rPr>
        <w:t>50</w:t>
      </w:r>
      <w:r w:rsidRPr="00313DBA">
        <w:rPr>
          <w:rFonts w:ascii="Times New Roman" w:hAnsi="Times New Roman" w:cs="Times New Roman"/>
          <w:b/>
          <w:sz w:val="28"/>
          <w:szCs w:val="28"/>
        </w:rPr>
        <w:t>. Зона природного назначения (ПН-1)</w:t>
      </w:r>
    </w:p>
    <w:p w:rsidR="00313DBA" w:rsidRPr="00313DBA" w:rsidRDefault="00313DBA" w:rsidP="00313DBA">
      <w:pPr>
        <w:pStyle w:val="1b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75D8E" w:rsidRPr="0031381C" w:rsidRDefault="00075D8E" w:rsidP="000F49DC">
      <w:pPr>
        <w:pStyle w:val="1b"/>
        <w:jc w:val="center"/>
        <w:rPr>
          <w:rFonts w:ascii="Times New Roman" w:hAnsi="Times New Roman" w:cs="Times New Roman"/>
          <w:sz w:val="18"/>
          <w:szCs w:val="18"/>
        </w:rPr>
      </w:pPr>
      <w:r w:rsidRPr="00313DBA">
        <w:rPr>
          <w:rFonts w:ascii="Times New Roman" w:hAnsi="Times New Roman" w:cs="Times New Roman"/>
          <w:i/>
          <w:sz w:val="28"/>
          <w:szCs w:val="28"/>
        </w:rPr>
        <w:t xml:space="preserve">Таблица </w:t>
      </w:r>
      <w:r w:rsidR="004921F4">
        <w:rPr>
          <w:rFonts w:ascii="Times New Roman" w:hAnsi="Times New Roman" w:cs="Times New Roman"/>
          <w:i/>
          <w:sz w:val="28"/>
          <w:szCs w:val="28"/>
        </w:rPr>
        <w:t>4</w:t>
      </w:r>
      <w:r w:rsidR="00E2714C">
        <w:rPr>
          <w:rFonts w:ascii="Times New Roman" w:hAnsi="Times New Roman" w:cs="Times New Roman"/>
          <w:i/>
          <w:sz w:val="28"/>
          <w:szCs w:val="28"/>
        </w:rPr>
        <w:t>3</w:t>
      </w:r>
      <w:r w:rsidRPr="00313DBA">
        <w:rPr>
          <w:rFonts w:ascii="Times New Roman" w:hAnsi="Times New Roman" w:cs="Times New Roman"/>
          <w:sz w:val="28"/>
          <w:szCs w:val="28"/>
        </w:rPr>
        <w:t>. Основные виды и параметры разрешённого использования земельных участков и объектов капитального строительства.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3827"/>
        <w:gridCol w:w="6946"/>
        <w:gridCol w:w="1984"/>
      </w:tblGrid>
      <w:tr w:rsidR="00075D8E" w:rsidRPr="0031381C" w:rsidTr="00075D8E">
        <w:tc>
          <w:tcPr>
            <w:tcW w:w="1384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Код вида разрешенного использования земельного участка (в соответствии с классификатором, утвержденным приказ Минэкономразвития России от 1 сентября 2014 г. № 540)</w:t>
            </w:r>
          </w:p>
        </w:tc>
        <w:tc>
          <w:tcPr>
            <w:tcW w:w="1418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Вид разрешенного использования земельного участка</w:t>
            </w:r>
          </w:p>
        </w:tc>
        <w:tc>
          <w:tcPr>
            <w:tcW w:w="3827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6946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Параметры разрешенного строительства</w:t>
            </w:r>
          </w:p>
        </w:tc>
        <w:tc>
          <w:tcPr>
            <w:tcW w:w="1984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075D8E" w:rsidRPr="0031381C" w:rsidTr="00075D8E">
        <w:tc>
          <w:tcPr>
            <w:tcW w:w="1384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>Код – 9.1</w:t>
            </w:r>
          </w:p>
        </w:tc>
        <w:tc>
          <w:tcPr>
            <w:tcW w:w="1418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Охрана природных территорий</w:t>
            </w:r>
          </w:p>
        </w:tc>
        <w:tc>
          <w:tcPr>
            <w:tcW w:w="3827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  <w:tc>
          <w:tcPr>
            <w:tcW w:w="6946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предельные (минимальные и (или) максимальные) размеры земельных участков, в том числе их площадь - не подлежат установлению;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подлежат установлению;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предельное количество этажей или предельную высоту зданий, строений, сооружений - не подлежит установлению;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подлежит установлению.</w:t>
            </w:r>
          </w:p>
        </w:tc>
        <w:tc>
          <w:tcPr>
            <w:tcW w:w="1984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Использование земельных участков осуществлять с учетом режимов зон с особыми условиями использования территорий</w:t>
            </w:r>
          </w:p>
        </w:tc>
      </w:tr>
    </w:tbl>
    <w:p w:rsidR="00075D8E" w:rsidRPr="0031381C" w:rsidRDefault="00075D8E" w:rsidP="0031381C">
      <w:pPr>
        <w:pStyle w:val="1b"/>
        <w:rPr>
          <w:rFonts w:ascii="Times New Roman" w:hAnsi="Times New Roman" w:cs="Times New Roman"/>
          <w:sz w:val="18"/>
          <w:szCs w:val="18"/>
        </w:rPr>
      </w:pPr>
    </w:p>
    <w:p w:rsidR="00075D8E" w:rsidRPr="00313DBA" w:rsidRDefault="00075D8E" w:rsidP="00313DBA">
      <w:pPr>
        <w:pStyle w:val="1b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13DBA">
        <w:rPr>
          <w:rFonts w:ascii="Times New Roman" w:hAnsi="Times New Roman" w:cs="Times New Roman"/>
          <w:i/>
          <w:sz w:val="28"/>
          <w:szCs w:val="28"/>
        </w:rPr>
        <w:t xml:space="preserve">Таблица </w:t>
      </w:r>
      <w:r w:rsidR="00E2714C">
        <w:rPr>
          <w:rFonts w:ascii="Times New Roman" w:hAnsi="Times New Roman" w:cs="Times New Roman"/>
          <w:i/>
          <w:sz w:val="28"/>
          <w:szCs w:val="28"/>
        </w:rPr>
        <w:t>44</w:t>
      </w:r>
      <w:r w:rsidRPr="00313DBA">
        <w:rPr>
          <w:rFonts w:ascii="Times New Roman" w:hAnsi="Times New Roman" w:cs="Times New Roman"/>
          <w:sz w:val="28"/>
          <w:szCs w:val="28"/>
        </w:rPr>
        <w:t xml:space="preserve">. Условно разрешённые виды и параметры использования земельных участков и объектов капитального строительства: </w:t>
      </w:r>
      <w:r w:rsidRPr="00313DBA">
        <w:rPr>
          <w:rFonts w:ascii="Times New Roman" w:hAnsi="Times New Roman" w:cs="Times New Roman"/>
          <w:i/>
          <w:sz w:val="28"/>
          <w:szCs w:val="28"/>
        </w:rPr>
        <w:t>не устанавливаются.</w:t>
      </w:r>
    </w:p>
    <w:p w:rsidR="00075D8E" w:rsidRPr="00313DBA" w:rsidRDefault="00075D8E" w:rsidP="00313DBA">
      <w:pPr>
        <w:pStyle w:val="1b"/>
        <w:jc w:val="center"/>
        <w:rPr>
          <w:rFonts w:ascii="Times New Roman" w:hAnsi="Times New Roman" w:cs="Times New Roman"/>
          <w:sz w:val="28"/>
          <w:szCs w:val="28"/>
        </w:rPr>
      </w:pPr>
    </w:p>
    <w:p w:rsidR="00075D8E" w:rsidRPr="00313DBA" w:rsidRDefault="00075D8E" w:rsidP="00313DBA">
      <w:pPr>
        <w:pStyle w:val="1b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13DBA">
        <w:rPr>
          <w:rFonts w:ascii="Times New Roman" w:hAnsi="Times New Roman" w:cs="Times New Roman"/>
          <w:i/>
          <w:sz w:val="28"/>
          <w:szCs w:val="28"/>
        </w:rPr>
        <w:t xml:space="preserve">Таблица </w:t>
      </w:r>
      <w:r w:rsidR="00E2714C">
        <w:rPr>
          <w:rFonts w:ascii="Times New Roman" w:hAnsi="Times New Roman" w:cs="Times New Roman"/>
          <w:i/>
          <w:sz w:val="28"/>
          <w:szCs w:val="28"/>
        </w:rPr>
        <w:t>45</w:t>
      </w:r>
      <w:r w:rsidRPr="00313DBA">
        <w:rPr>
          <w:rFonts w:ascii="Times New Roman" w:hAnsi="Times New Roman" w:cs="Times New Roman"/>
          <w:sz w:val="28"/>
          <w:szCs w:val="28"/>
        </w:rPr>
        <w:t xml:space="preserve">. Вспомогательные виды и параметры разрешенного использования земельных участков и объектов капитального строительства: </w:t>
      </w:r>
      <w:r w:rsidRPr="00313DBA">
        <w:rPr>
          <w:rFonts w:ascii="Times New Roman" w:hAnsi="Times New Roman" w:cs="Times New Roman"/>
          <w:i/>
          <w:sz w:val="28"/>
          <w:szCs w:val="28"/>
        </w:rPr>
        <w:t>не устанавливаются.</w:t>
      </w:r>
    </w:p>
    <w:p w:rsidR="00075D8E" w:rsidRPr="00313DBA" w:rsidRDefault="00075D8E" w:rsidP="00313DBA">
      <w:pPr>
        <w:pStyle w:val="1b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13DBA">
        <w:rPr>
          <w:rFonts w:ascii="Times New Roman" w:hAnsi="Times New Roman" w:cs="Times New Roman"/>
          <w:b/>
          <w:sz w:val="28"/>
          <w:szCs w:val="28"/>
        </w:rPr>
        <w:lastRenderedPageBreak/>
        <w:t>Статья 5</w:t>
      </w:r>
      <w:r w:rsidR="007966F0">
        <w:rPr>
          <w:rFonts w:ascii="Times New Roman" w:hAnsi="Times New Roman" w:cs="Times New Roman"/>
          <w:b/>
          <w:sz w:val="28"/>
          <w:szCs w:val="28"/>
        </w:rPr>
        <w:t>1</w:t>
      </w:r>
      <w:r w:rsidRPr="00313DBA">
        <w:rPr>
          <w:rFonts w:ascii="Times New Roman" w:hAnsi="Times New Roman" w:cs="Times New Roman"/>
          <w:b/>
          <w:sz w:val="28"/>
          <w:szCs w:val="28"/>
        </w:rPr>
        <w:t>. Зона, занятая лесами (ПН-2)</w:t>
      </w:r>
    </w:p>
    <w:p w:rsidR="00313DBA" w:rsidRPr="00313DBA" w:rsidRDefault="00313DBA" w:rsidP="00313DBA">
      <w:pPr>
        <w:pStyle w:val="1b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75D8E" w:rsidRPr="00313DBA" w:rsidRDefault="00075D8E" w:rsidP="00313DBA">
      <w:pPr>
        <w:pStyle w:val="1b"/>
        <w:jc w:val="center"/>
        <w:rPr>
          <w:rFonts w:ascii="Times New Roman" w:hAnsi="Times New Roman" w:cs="Times New Roman"/>
          <w:sz w:val="28"/>
          <w:szCs w:val="28"/>
        </w:rPr>
      </w:pPr>
      <w:r w:rsidRPr="00313DBA">
        <w:rPr>
          <w:rFonts w:ascii="Times New Roman" w:hAnsi="Times New Roman" w:cs="Times New Roman"/>
          <w:i/>
          <w:sz w:val="28"/>
          <w:szCs w:val="28"/>
        </w:rPr>
        <w:t xml:space="preserve">Таблица </w:t>
      </w:r>
      <w:r w:rsidR="00E2714C">
        <w:rPr>
          <w:rFonts w:ascii="Times New Roman" w:hAnsi="Times New Roman" w:cs="Times New Roman"/>
          <w:i/>
          <w:sz w:val="28"/>
          <w:szCs w:val="28"/>
        </w:rPr>
        <w:t>46</w:t>
      </w:r>
      <w:r w:rsidRPr="00313DBA">
        <w:rPr>
          <w:rFonts w:ascii="Times New Roman" w:hAnsi="Times New Roman" w:cs="Times New Roman"/>
          <w:sz w:val="28"/>
          <w:szCs w:val="28"/>
        </w:rPr>
        <w:t>. Основные виды и параметры разрешённого использования земельных участков и объектов капитального строительства.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3827"/>
        <w:gridCol w:w="6946"/>
        <w:gridCol w:w="1984"/>
      </w:tblGrid>
      <w:tr w:rsidR="00075D8E" w:rsidRPr="0031381C" w:rsidTr="00075D8E">
        <w:tc>
          <w:tcPr>
            <w:tcW w:w="1384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Код вида разрешенного использования земельного участка (в соответствии с классификатором, утвержденным приказ Минэкономразвития России от 1 сентября 2014 г. № 540)</w:t>
            </w:r>
          </w:p>
        </w:tc>
        <w:tc>
          <w:tcPr>
            <w:tcW w:w="1418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Вид разрешенного использования земельного участка</w:t>
            </w:r>
          </w:p>
        </w:tc>
        <w:tc>
          <w:tcPr>
            <w:tcW w:w="3827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6946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Параметры разрешенного строительства</w:t>
            </w:r>
          </w:p>
        </w:tc>
        <w:tc>
          <w:tcPr>
            <w:tcW w:w="1984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075D8E" w:rsidRPr="0031381C" w:rsidTr="00075D8E">
        <w:tc>
          <w:tcPr>
            <w:tcW w:w="1384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>Код – 9.1</w:t>
            </w:r>
          </w:p>
        </w:tc>
        <w:tc>
          <w:tcPr>
            <w:tcW w:w="1418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Охрана природных территорий</w:t>
            </w:r>
          </w:p>
        </w:tc>
        <w:tc>
          <w:tcPr>
            <w:tcW w:w="3827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  <w:tc>
          <w:tcPr>
            <w:tcW w:w="6946" w:type="dxa"/>
            <w:vMerge w:val="restart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предельные (минимальные и (или) максимальные) размеры земельных участков, в том числе их площадь - не подлежат установлению;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подлежат установлению;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предельное количество этажей или предельную высоту зданий, строений, сооружений - не подлежит установлению;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подлежит установлению.</w:t>
            </w:r>
          </w:p>
        </w:tc>
        <w:tc>
          <w:tcPr>
            <w:tcW w:w="1984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Использование земельных участков осуществлять с учетом режимов зон с особыми условиями использования территорий</w:t>
            </w:r>
          </w:p>
        </w:tc>
      </w:tr>
      <w:tr w:rsidR="00075D8E" w:rsidRPr="0031381C" w:rsidTr="00075D8E">
        <w:tc>
          <w:tcPr>
            <w:tcW w:w="1384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>Код – 10.0</w:t>
            </w:r>
          </w:p>
        </w:tc>
        <w:tc>
          <w:tcPr>
            <w:tcW w:w="1418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Использование лесов</w:t>
            </w:r>
          </w:p>
        </w:tc>
        <w:tc>
          <w:tcPr>
            <w:tcW w:w="3827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Деятельность по заготовке, первичной обработке и вывозу древесины и </w:t>
            </w:r>
            <w:proofErr w:type="spellStart"/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недревесных</w:t>
            </w:r>
            <w:proofErr w:type="spellEnd"/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лесных ресурсов, охрана и восстановление лесов и иные цели.</w:t>
            </w:r>
          </w:p>
        </w:tc>
        <w:tc>
          <w:tcPr>
            <w:tcW w:w="6946" w:type="dxa"/>
            <w:vMerge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Использование земельных участков осуществлять с учетом режимов зон с особыми условиями использования территорий</w:t>
            </w:r>
          </w:p>
        </w:tc>
      </w:tr>
    </w:tbl>
    <w:p w:rsidR="00075D8E" w:rsidRPr="0031381C" w:rsidRDefault="00075D8E" w:rsidP="0031381C">
      <w:pPr>
        <w:pStyle w:val="1b"/>
        <w:rPr>
          <w:rFonts w:ascii="Times New Roman" w:hAnsi="Times New Roman" w:cs="Times New Roman"/>
          <w:sz w:val="18"/>
          <w:szCs w:val="18"/>
        </w:rPr>
      </w:pPr>
    </w:p>
    <w:p w:rsidR="00075D8E" w:rsidRPr="00313DBA" w:rsidRDefault="00075D8E" w:rsidP="00313DBA">
      <w:pPr>
        <w:pStyle w:val="1b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13DBA">
        <w:rPr>
          <w:rFonts w:ascii="Times New Roman" w:hAnsi="Times New Roman" w:cs="Times New Roman"/>
          <w:i/>
          <w:sz w:val="28"/>
          <w:szCs w:val="28"/>
        </w:rPr>
        <w:t xml:space="preserve">Таблица </w:t>
      </w:r>
      <w:r w:rsidR="00E2714C">
        <w:rPr>
          <w:rFonts w:ascii="Times New Roman" w:hAnsi="Times New Roman" w:cs="Times New Roman"/>
          <w:i/>
          <w:sz w:val="28"/>
          <w:szCs w:val="28"/>
        </w:rPr>
        <w:t>47</w:t>
      </w:r>
      <w:r w:rsidRPr="00313DBA">
        <w:rPr>
          <w:rFonts w:ascii="Times New Roman" w:hAnsi="Times New Roman" w:cs="Times New Roman"/>
          <w:sz w:val="28"/>
          <w:szCs w:val="28"/>
        </w:rPr>
        <w:t xml:space="preserve">. Условно разрешённые виды и параметры использования земельных участков и объектов капитального строительства: </w:t>
      </w:r>
      <w:r w:rsidRPr="00313DBA">
        <w:rPr>
          <w:rFonts w:ascii="Times New Roman" w:hAnsi="Times New Roman" w:cs="Times New Roman"/>
          <w:i/>
          <w:sz w:val="28"/>
          <w:szCs w:val="28"/>
        </w:rPr>
        <w:t>не устанавливаются.</w:t>
      </w:r>
    </w:p>
    <w:p w:rsidR="00075D8E" w:rsidRPr="00313DBA" w:rsidRDefault="00075D8E" w:rsidP="00313DBA">
      <w:pPr>
        <w:pStyle w:val="1b"/>
        <w:jc w:val="center"/>
        <w:rPr>
          <w:rFonts w:ascii="Times New Roman" w:hAnsi="Times New Roman" w:cs="Times New Roman"/>
          <w:sz w:val="28"/>
          <w:szCs w:val="28"/>
        </w:rPr>
      </w:pPr>
    </w:p>
    <w:p w:rsidR="00075D8E" w:rsidRPr="00313DBA" w:rsidRDefault="00075D8E" w:rsidP="00313DBA">
      <w:pPr>
        <w:pStyle w:val="1b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13DBA">
        <w:rPr>
          <w:rFonts w:ascii="Times New Roman" w:hAnsi="Times New Roman" w:cs="Times New Roman"/>
          <w:i/>
          <w:sz w:val="28"/>
          <w:szCs w:val="28"/>
        </w:rPr>
        <w:t xml:space="preserve">Таблица </w:t>
      </w:r>
      <w:r w:rsidR="00E2714C">
        <w:rPr>
          <w:rFonts w:ascii="Times New Roman" w:hAnsi="Times New Roman" w:cs="Times New Roman"/>
          <w:i/>
          <w:sz w:val="28"/>
          <w:szCs w:val="28"/>
        </w:rPr>
        <w:t>48</w:t>
      </w:r>
      <w:r w:rsidRPr="00313DBA">
        <w:rPr>
          <w:rFonts w:ascii="Times New Roman" w:hAnsi="Times New Roman" w:cs="Times New Roman"/>
          <w:sz w:val="28"/>
          <w:szCs w:val="28"/>
        </w:rPr>
        <w:t xml:space="preserve">. Вспомогательные виды и параметры разрешенного использования земельных участков и объектов капитального строительства: </w:t>
      </w:r>
      <w:r w:rsidRPr="00313DBA">
        <w:rPr>
          <w:rFonts w:ascii="Times New Roman" w:hAnsi="Times New Roman" w:cs="Times New Roman"/>
          <w:i/>
          <w:sz w:val="28"/>
          <w:szCs w:val="28"/>
        </w:rPr>
        <w:t>не устанавливаются.</w:t>
      </w:r>
    </w:p>
    <w:p w:rsidR="00075D8E" w:rsidRPr="00313DBA" w:rsidRDefault="00075D8E" w:rsidP="00313DBA">
      <w:pPr>
        <w:pStyle w:val="1b"/>
        <w:jc w:val="center"/>
        <w:rPr>
          <w:rFonts w:ascii="Times New Roman" w:hAnsi="Times New Roman" w:cs="Times New Roman"/>
          <w:sz w:val="28"/>
          <w:szCs w:val="28"/>
        </w:rPr>
      </w:pPr>
    </w:p>
    <w:p w:rsidR="00BE5227" w:rsidRDefault="00BE5227" w:rsidP="00313DBA">
      <w:pPr>
        <w:pStyle w:val="1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227" w:rsidRDefault="00BE5227" w:rsidP="00313DBA">
      <w:pPr>
        <w:pStyle w:val="1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D8E" w:rsidRPr="00313DBA" w:rsidRDefault="00075D8E" w:rsidP="00313DBA">
      <w:pPr>
        <w:pStyle w:val="1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DBA">
        <w:rPr>
          <w:rFonts w:ascii="Times New Roman" w:hAnsi="Times New Roman" w:cs="Times New Roman"/>
          <w:b/>
          <w:sz w:val="28"/>
          <w:szCs w:val="28"/>
        </w:rPr>
        <w:lastRenderedPageBreak/>
        <w:t>Статья 5</w:t>
      </w:r>
      <w:r w:rsidR="007966F0">
        <w:rPr>
          <w:rFonts w:ascii="Times New Roman" w:hAnsi="Times New Roman" w:cs="Times New Roman"/>
          <w:b/>
          <w:sz w:val="28"/>
          <w:szCs w:val="28"/>
        </w:rPr>
        <w:t>2</w:t>
      </w:r>
      <w:r w:rsidRPr="00313DBA">
        <w:rPr>
          <w:rFonts w:ascii="Times New Roman" w:hAnsi="Times New Roman" w:cs="Times New Roman"/>
          <w:b/>
          <w:sz w:val="28"/>
          <w:szCs w:val="28"/>
        </w:rPr>
        <w:t>. Зона территорий с нарушенным рельефом (ПН-4)</w:t>
      </w:r>
    </w:p>
    <w:p w:rsidR="00313DBA" w:rsidRPr="00313DBA" w:rsidRDefault="00313DBA" w:rsidP="00313DBA">
      <w:pPr>
        <w:pStyle w:val="1b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75D8E" w:rsidRPr="00313DBA" w:rsidRDefault="00075D8E" w:rsidP="00313DBA">
      <w:pPr>
        <w:pStyle w:val="1b"/>
        <w:jc w:val="center"/>
        <w:rPr>
          <w:rFonts w:ascii="Times New Roman" w:hAnsi="Times New Roman" w:cs="Times New Roman"/>
          <w:sz w:val="28"/>
          <w:szCs w:val="28"/>
        </w:rPr>
      </w:pPr>
      <w:r w:rsidRPr="00313DBA">
        <w:rPr>
          <w:rFonts w:ascii="Times New Roman" w:hAnsi="Times New Roman" w:cs="Times New Roman"/>
          <w:i/>
          <w:sz w:val="28"/>
          <w:szCs w:val="28"/>
        </w:rPr>
        <w:t xml:space="preserve">Таблица </w:t>
      </w:r>
      <w:r w:rsidR="00E2714C">
        <w:rPr>
          <w:rFonts w:ascii="Times New Roman" w:hAnsi="Times New Roman" w:cs="Times New Roman"/>
          <w:i/>
          <w:sz w:val="28"/>
          <w:szCs w:val="28"/>
        </w:rPr>
        <w:t>49</w:t>
      </w:r>
      <w:r w:rsidRPr="00313DBA">
        <w:rPr>
          <w:rFonts w:ascii="Times New Roman" w:hAnsi="Times New Roman" w:cs="Times New Roman"/>
          <w:sz w:val="28"/>
          <w:szCs w:val="28"/>
        </w:rPr>
        <w:t>. Основные виды и параметры разрешённого использования земельных участков и объектов капитального строительства.</w:t>
      </w:r>
    </w:p>
    <w:p w:rsidR="00075D8E" w:rsidRPr="0031381C" w:rsidRDefault="00075D8E" w:rsidP="0031381C">
      <w:pPr>
        <w:pStyle w:val="1b"/>
        <w:rPr>
          <w:rFonts w:ascii="Times New Roman" w:hAnsi="Times New Roman" w:cs="Times New Roman"/>
          <w:sz w:val="18"/>
          <w:szCs w:val="1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3827"/>
        <w:gridCol w:w="6946"/>
        <w:gridCol w:w="1984"/>
      </w:tblGrid>
      <w:tr w:rsidR="00075D8E" w:rsidRPr="0031381C" w:rsidTr="00075D8E">
        <w:tc>
          <w:tcPr>
            <w:tcW w:w="1384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Код вида разрешенного использования земельного участка (в соответствии с классификатором, утвержденным приказ Минэкономразвития России от 1 сентября 2014 г. № 540)</w:t>
            </w:r>
          </w:p>
        </w:tc>
        <w:tc>
          <w:tcPr>
            <w:tcW w:w="1418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Вид разрешенного использования земельного участка</w:t>
            </w:r>
          </w:p>
        </w:tc>
        <w:tc>
          <w:tcPr>
            <w:tcW w:w="3827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6946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Параметры разрешенного строительства</w:t>
            </w:r>
          </w:p>
        </w:tc>
        <w:tc>
          <w:tcPr>
            <w:tcW w:w="1984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075D8E" w:rsidRPr="0031381C" w:rsidTr="00075D8E">
        <w:tc>
          <w:tcPr>
            <w:tcW w:w="1384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>Код – 9.1</w:t>
            </w:r>
          </w:p>
        </w:tc>
        <w:tc>
          <w:tcPr>
            <w:tcW w:w="1418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Охрана природных территорий</w:t>
            </w:r>
          </w:p>
        </w:tc>
        <w:tc>
          <w:tcPr>
            <w:tcW w:w="3827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  <w:tc>
          <w:tcPr>
            <w:tcW w:w="6946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предельные (минимальные и (или) максимальные) размеры земельных участков, в том числе их площадь - не подлежат установлению;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подлежат установлению;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предельное количество этажей или предельную высоту зданий, строений, сооружений - не подлежит установлению;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подлежит установлению.</w:t>
            </w:r>
          </w:p>
        </w:tc>
        <w:tc>
          <w:tcPr>
            <w:tcW w:w="1984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Использование земельных участков осуществлять с учетом режимов зон с особыми условиями использования территорий</w:t>
            </w:r>
          </w:p>
        </w:tc>
      </w:tr>
    </w:tbl>
    <w:p w:rsidR="00075D8E" w:rsidRPr="0031381C" w:rsidRDefault="00075D8E" w:rsidP="0031381C">
      <w:pPr>
        <w:pStyle w:val="1b"/>
        <w:rPr>
          <w:rFonts w:ascii="Times New Roman" w:hAnsi="Times New Roman" w:cs="Times New Roman"/>
          <w:sz w:val="18"/>
          <w:szCs w:val="18"/>
        </w:rPr>
      </w:pPr>
    </w:p>
    <w:p w:rsidR="00075D8E" w:rsidRPr="004979D0" w:rsidRDefault="00075D8E" w:rsidP="004979D0">
      <w:pPr>
        <w:pStyle w:val="1b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979D0">
        <w:rPr>
          <w:rFonts w:ascii="Times New Roman" w:hAnsi="Times New Roman" w:cs="Times New Roman"/>
          <w:i/>
          <w:sz w:val="28"/>
          <w:szCs w:val="28"/>
        </w:rPr>
        <w:t>Таблица 5</w:t>
      </w:r>
      <w:r w:rsidR="00E2714C">
        <w:rPr>
          <w:rFonts w:ascii="Times New Roman" w:hAnsi="Times New Roman" w:cs="Times New Roman"/>
          <w:i/>
          <w:sz w:val="28"/>
          <w:szCs w:val="28"/>
        </w:rPr>
        <w:t>0</w:t>
      </w:r>
      <w:r w:rsidRPr="004979D0">
        <w:rPr>
          <w:rFonts w:ascii="Times New Roman" w:hAnsi="Times New Roman" w:cs="Times New Roman"/>
          <w:sz w:val="28"/>
          <w:szCs w:val="28"/>
        </w:rPr>
        <w:t xml:space="preserve">. Условно разрешённые виды и параметры использования земельных участков и объектов капитального строительства: </w:t>
      </w:r>
      <w:r w:rsidRPr="004979D0">
        <w:rPr>
          <w:rFonts w:ascii="Times New Roman" w:hAnsi="Times New Roman" w:cs="Times New Roman"/>
          <w:i/>
          <w:sz w:val="28"/>
          <w:szCs w:val="28"/>
        </w:rPr>
        <w:t>не устанавливаются.</w:t>
      </w:r>
    </w:p>
    <w:p w:rsidR="00075D8E" w:rsidRPr="004979D0" w:rsidRDefault="00075D8E" w:rsidP="004979D0">
      <w:pPr>
        <w:pStyle w:val="1b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979D0">
        <w:rPr>
          <w:rFonts w:ascii="Times New Roman" w:hAnsi="Times New Roman" w:cs="Times New Roman"/>
          <w:i/>
          <w:sz w:val="28"/>
          <w:szCs w:val="28"/>
        </w:rPr>
        <w:t xml:space="preserve">Таблица </w:t>
      </w:r>
      <w:r w:rsidR="00C145D3">
        <w:rPr>
          <w:rFonts w:ascii="Times New Roman" w:hAnsi="Times New Roman" w:cs="Times New Roman"/>
          <w:i/>
          <w:sz w:val="28"/>
          <w:szCs w:val="28"/>
        </w:rPr>
        <w:t>5</w:t>
      </w:r>
      <w:r w:rsidR="00E2714C">
        <w:rPr>
          <w:rFonts w:ascii="Times New Roman" w:hAnsi="Times New Roman" w:cs="Times New Roman"/>
          <w:i/>
          <w:sz w:val="28"/>
          <w:szCs w:val="28"/>
        </w:rPr>
        <w:t>1</w:t>
      </w:r>
      <w:r w:rsidRPr="004979D0">
        <w:rPr>
          <w:rFonts w:ascii="Times New Roman" w:hAnsi="Times New Roman" w:cs="Times New Roman"/>
          <w:sz w:val="28"/>
          <w:szCs w:val="28"/>
        </w:rPr>
        <w:t xml:space="preserve">. Вспомогательные виды и параметры разрешенного использования земельных участков и объектов капитального строительства: </w:t>
      </w:r>
      <w:r w:rsidRPr="004979D0">
        <w:rPr>
          <w:rFonts w:ascii="Times New Roman" w:hAnsi="Times New Roman" w:cs="Times New Roman"/>
          <w:i/>
          <w:sz w:val="28"/>
          <w:szCs w:val="28"/>
        </w:rPr>
        <w:t>не устанавливаются.</w:t>
      </w:r>
    </w:p>
    <w:p w:rsidR="00075D8E" w:rsidRPr="004979D0" w:rsidRDefault="00075D8E" w:rsidP="004979D0">
      <w:pPr>
        <w:pStyle w:val="1b"/>
        <w:jc w:val="center"/>
        <w:rPr>
          <w:rFonts w:ascii="Times New Roman" w:hAnsi="Times New Roman" w:cs="Times New Roman"/>
          <w:sz w:val="28"/>
          <w:szCs w:val="28"/>
        </w:rPr>
      </w:pPr>
    </w:p>
    <w:p w:rsidR="00C145D3" w:rsidRDefault="00C145D3" w:rsidP="004979D0">
      <w:pPr>
        <w:pStyle w:val="1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5D3" w:rsidRDefault="00C145D3" w:rsidP="004979D0">
      <w:pPr>
        <w:pStyle w:val="1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5D3" w:rsidRDefault="00C145D3" w:rsidP="004979D0">
      <w:pPr>
        <w:pStyle w:val="1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5D3" w:rsidRDefault="00C145D3" w:rsidP="004979D0">
      <w:pPr>
        <w:pStyle w:val="1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5D3" w:rsidRDefault="00C145D3" w:rsidP="004979D0">
      <w:pPr>
        <w:pStyle w:val="1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5D3" w:rsidRDefault="00C145D3" w:rsidP="004979D0">
      <w:pPr>
        <w:pStyle w:val="1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D8E" w:rsidRPr="004979D0" w:rsidRDefault="00075D8E" w:rsidP="004979D0">
      <w:pPr>
        <w:pStyle w:val="1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9D0">
        <w:rPr>
          <w:rFonts w:ascii="Times New Roman" w:hAnsi="Times New Roman" w:cs="Times New Roman"/>
          <w:b/>
          <w:sz w:val="28"/>
          <w:szCs w:val="28"/>
        </w:rPr>
        <w:lastRenderedPageBreak/>
        <w:t>Статья 5</w:t>
      </w:r>
      <w:r w:rsidR="007966F0">
        <w:rPr>
          <w:rFonts w:ascii="Times New Roman" w:hAnsi="Times New Roman" w:cs="Times New Roman"/>
          <w:b/>
          <w:sz w:val="28"/>
          <w:szCs w:val="28"/>
        </w:rPr>
        <w:t>3</w:t>
      </w:r>
      <w:r w:rsidRPr="004979D0">
        <w:rPr>
          <w:rFonts w:ascii="Times New Roman" w:hAnsi="Times New Roman" w:cs="Times New Roman"/>
          <w:b/>
          <w:sz w:val="28"/>
          <w:szCs w:val="28"/>
        </w:rPr>
        <w:t>. Зона территорий болот  (ПН-5)</w:t>
      </w:r>
    </w:p>
    <w:p w:rsidR="004979D0" w:rsidRPr="004979D0" w:rsidRDefault="004979D0" w:rsidP="004979D0">
      <w:pPr>
        <w:pStyle w:val="1b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75D8E" w:rsidRPr="004979D0" w:rsidRDefault="00075D8E" w:rsidP="004979D0">
      <w:pPr>
        <w:pStyle w:val="1b"/>
        <w:jc w:val="center"/>
        <w:rPr>
          <w:rFonts w:ascii="Times New Roman" w:hAnsi="Times New Roman" w:cs="Times New Roman"/>
          <w:sz w:val="28"/>
          <w:szCs w:val="28"/>
        </w:rPr>
      </w:pPr>
      <w:r w:rsidRPr="004979D0">
        <w:rPr>
          <w:rFonts w:ascii="Times New Roman" w:hAnsi="Times New Roman" w:cs="Times New Roman"/>
          <w:i/>
          <w:sz w:val="28"/>
          <w:szCs w:val="28"/>
        </w:rPr>
        <w:t xml:space="preserve">Таблица </w:t>
      </w:r>
      <w:r w:rsidR="00C145D3">
        <w:rPr>
          <w:rFonts w:ascii="Times New Roman" w:hAnsi="Times New Roman" w:cs="Times New Roman"/>
          <w:i/>
          <w:sz w:val="28"/>
          <w:szCs w:val="28"/>
        </w:rPr>
        <w:t>5</w:t>
      </w:r>
      <w:r w:rsidR="00E2714C">
        <w:rPr>
          <w:rFonts w:ascii="Times New Roman" w:hAnsi="Times New Roman" w:cs="Times New Roman"/>
          <w:i/>
          <w:sz w:val="28"/>
          <w:szCs w:val="28"/>
        </w:rPr>
        <w:t>2</w:t>
      </w:r>
      <w:r w:rsidRPr="004979D0">
        <w:rPr>
          <w:rFonts w:ascii="Times New Roman" w:hAnsi="Times New Roman" w:cs="Times New Roman"/>
          <w:sz w:val="28"/>
          <w:szCs w:val="28"/>
        </w:rPr>
        <w:t>. Основные виды и параметры разрешённого использования земельных участков и объектов капитального строительства.</w:t>
      </w:r>
    </w:p>
    <w:p w:rsidR="00075D8E" w:rsidRPr="0031381C" w:rsidRDefault="00075D8E" w:rsidP="0031381C">
      <w:pPr>
        <w:pStyle w:val="1b"/>
        <w:rPr>
          <w:rFonts w:ascii="Times New Roman" w:hAnsi="Times New Roman" w:cs="Times New Roman"/>
          <w:sz w:val="18"/>
          <w:szCs w:val="1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3827"/>
        <w:gridCol w:w="6946"/>
        <w:gridCol w:w="1984"/>
      </w:tblGrid>
      <w:tr w:rsidR="00075D8E" w:rsidRPr="0031381C" w:rsidTr="00075D8E">
        <w:tc>
          <w:tcPr>
            <w:tcW w:w="1384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Код вида разрешенного использования земельного участка (в соответствии с классификатором, утвержденным приказ Минэкономразвития России от 1 сентября 2014 г. № 540)</w:t>
            </w:r>
          </w:p>
        </w:tc>
        <w:tc>
          <w:tcPr>
            <w:tcW w:w="1418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Вид разрешенного использования земельного участка</w:t>
            </w:r>
          </w:p>
        </w:tc>
        <w:tc>
          <w:tcPr>
            <w:tcW w:w="3827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6946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Параметры разрешенного строительства</w:t>
            </w:r>
          </w:p>
        </w:tc>
        <w:tc>
          <w:tcPr>
            <w:tcW w:w="1984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075D8E" w:rsidRPr="0031381C" w:rsidTr="00075D8E">
        <w:tc>
          <w:tcPr>
            <w:tcW w:w="1384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>Код – 11.0</w:t>
            </w:r>
          </w:p>
        </w:tc>
        <w:tc>
          <w:tcPr>
            <w:tcW w:w="1418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35" w:name="sub_10110"/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Водные объекты</w:t>
            </w:r>
            <w:bookmarkEnd w:id="135"/>
          </w:p>
        </w:tc>
        <w:tc>
          <w:tcPr>
            <w:tcW w:w="3827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31381C">
              <w:rPr>
                <w:rFonts w:ascii="Times New Roman" w:eastAsia="Times New Roman" w:hAnsi="Times New Roman" w:cs="Times New Roman"/>
                <w:sz w:val="18"/>
                <w:szCs w:val="18"/>
              </w:rPr>
              <w:t>олота</w:t>
            </w:r>
          </w:p>
        </w:tc>
        <w:tc>
          <w:tcPr>
            <w:tcW w:w="6946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предельные (минимальные и (или) максимальные) размеры земельных участков, в том числе их площадь - не подлежат установлению;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подлежат установлению;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предельное количество этажей или предельную высоту зданий, строений, сооружений - не подлежит установлению;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подлежит установлению.</w:t>
            </w:r>
          </w:p>
        </w:tc>
        <w:tc>
          <w:tcPr>
            <w:tcW w:w="1984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Использование земельных участков осуществлять с учетом режимов зон с особыми условиями использования территорий</w:t>
            </w:r>
          </w:p>
        </w:tc>
      </w:tr>
    </w:tbl>
    <w:p w:rsidR="00075D8E" w:rsidRPr="0031381C" w:rsidRDefault="00075D8E" w:rsidP="0031381C">
      <w:pPr>
        <w:pStyle w:val="1b"/>
        <w:rPr>
          <w:rFonts w:ascii="Times New Roman" w:hAnsi="Times New Roman" w:cs="Times New Roman"/>
          <w:sz w:val="18"/>
          <w:szCs w:val="18"/>
        </w:rPr>
      </w:pPr>
    </w:p>
    <w:p w:rsidR="00075D8E" w:rsidRPr="004979D0" w:rsidRDefault="00075D8E" w:rsidP="0031381C">
      <w:pPr>
        <w:pStyle w:val="1b"/>
        <w:rPr>
          <w:rFonts w:ascii="Times New Roman" w:hAnsi="Times New Roman" w:cs="Times New Roman"/>
          <w:i/>
          <w:sz w:val="28"/>
          <w:szCs w:val="28"/>
        </w:rPr>
      </w:pPr>
      <w:r w:rsidRPr="004979D0">
        <w:rPr>
          <w:rFonts w:ascii="Times New Roman" w:hAnsi="Times New Roman" w:cs="Times New Roman"/>
          <w:i/>
          <w:sz w:val="28"/>
          <w:szCs w:val="28"/>
        </w:rPr>
        <w:t xml:space="preserve">Таблица </w:t>
      </w:r>
      <w:r w:rsidR="00C145D3">
        <w:rPr>
          <w:rFonts w:ascii="Times New Roman" w:hAnsi="Times New Roman" w:cs="Times New Roman"/>
          <w:i/>
          <w:sz w:val="28"/>
          <w:szCs w:val="28"/>
        </w:rPr>
        <w:t>5</w:t>
      </w:r>
      <w:r w:rsidR="00E2714C">
        <w:rPr>
          <w:rFonts w:ascii="Times New Roman" w:hAnsi="Times New Roman" w:cs="Times New Roman"/>
          <w:i/>
          <w:sz w:val="28"/>
          <w:szCs w:val="28"/>
        </w:rPr>
        <w:t>3</w:t>
      </w:r>
      <w:r w:rsidRPr="004979D0">
        <w:rPr>
          <w:rFonts w:ascii="Times New Roman" w:hAnsi="Times New Roman" w:cs="Times New Roman"/>
          <w:sz w:val="28"/>
          <w:szCs w:val="28"/>
        </w:rPr>
        <w:t xml:space="preserve">. Условно разрешённые виды и параметры использования земельных участков и объектов капитального строительства: </w:t>
      </w:r>
      <w:r w:rsidRPr="004979D0">
        <w:rPr>
          <w:rFonts w:ascii="Times New Roman" w:hAnsi="Times New Roman" w:cs="Times New Roman"/>
          <w:i/>
          <w:sz w:val="28"/>
          <w:szCs w:val="28"/>
        </w:rPr>
        <w:t>не устанавливаются.</w:t>
      </w:r>
    </w:p>
    <w:p w:rsidR="00075D8E" w:rsidRPr="004979D0" w:rsidRDefault="00075D8E" w:rsidP="0031381C">
      <w:pPr>
        <w:pStyle w:val="1b"/>
        <w:rPr>
          <w:rFonts w:ascii="Times New Roman" w:hAnsi="Times New Roman" w:cs="Times New Roman"/>
          <w:i/>
          <w:sz w:val="28"/>
          <w:szCs w:val="28"/>
        </w:rPr>
      </w:pPr>
      <w:r w:rsidRPr="004979D0">
        <w:rPr>
          <w:rFonts w:ascii="Times New Roman" w:hAnsi="Times New Roman" w:cs="Times New Roman"/>
          <w:i/>
          <w:sz w:val="28"/>
          <w:szCs w:val="28"/>
        </w:rPr>
        <w:t xml:space="preserve">Таблица </w:t>
      </w:r>
      <w:r w:rsidR="00E2714C">
        <w:rPr>
          <w:rFonts w:ascii="Times New Roman" w:hAnsi="Times New Roman" w:cs="Times New Roman"/>
          <w:i/>
          <w:sz w:val="28"/>
          <w:szCs w:val="28"/>
        </w:rPr>
        <w:t>54</w:t>
      </w:r>
      <w:r w:rsidRPr="004979D0">
        <w:rPr>
          <w:rFonts w:ascii="Times New Roman" w:hAnsi="Times New Roman" w:cs="Times New Roman"/>
          <w:sz w:val="28"/>
          <w:szCs w:val="28"/>
        </w:rPr>
        <w:t xml:space="preserve">. Вспомогательные виды и параметры разрешенного использования земельных участков и объектов капитального строительства: </w:t>
      </w:r>
      <w:r w:rsidRPr="004979D0">
        <w:rPr>
          <w:rFonts w:ascii="Times New Roman" w:hAnsi="Times New Roman" w:cs="Times New Roman"/>
          <w:i/>
          <w:sz w:val="28"/>
          <w:szCs w:val="28"/>
        </w:rPr>
        <w:t>не устанавливаются.</w:t>
      </w:r>
    </w:p>
    <w:p w:rsidR="004979D0" w:rsidRDefault="004979D0" w:rsidP="0031381C">
      <w:pPr>
        <w:pStyle w:val="1b"/>
        <w:rPr>
          <w:rFonts w:ascii="Times New Roman" w:hAnsi="Times New Roman" w:cs="Times New Roman"/>
          <w:sz w:val="18"/>
          <w:szCs w:val="18"/>
        </w:rPr>
      </w:pPr>
    </w:p>
    <w:p w:rsidR="00C145D3" w:rsidRDefault="00C145D3" w:rsidP="004979D0">
      <w:pPr>
        <w:pStyle w:val="1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5D3" w:rsidRDefault="00C145D3" w:rsidP="004979D0">
      <w:pPr>
        <w:pStyle w:val="1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5D3" w:rsidRDefault="00C145D3" w:rsidP="004979D0">
      <w:pPr>
        <w:pStyle w:val="1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5D3" w:rsidRDefault="00C145D3" w:rsidP="004979D0">
      <w:pPr>
        <w:pStyle w:val="1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5D3" w:rsidRDefault="00C145D3" w:rsidP="004979D0">
      <w:pPr>
        <w:pStyle w:val="1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5D3" w:rsidRDefault="00C145D3" w:rsidP="004979D0">
      <w:pPr>
        <w:pStyle w:val="1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D8E" w:rsidRPr="004979D0" w:rsidRDefault="00C145D3" w:rsidP="004979D0">
      <w:pPr>
        <w:pStyle w:val="1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Статья 5</w:t>
      </w:r>
      <w:r w:rsidR="007966F0">
        <w:rPr>
          <w:rFonts w:ascii="Times New Roman" w:hAnsi="Times New Roman" w:cs="Times New Roman"/>
          <w:b/>
          <w:sz w:val="28"/>
          <w:szCs w:val="28"/>
        </w:rPr>
        <w:t>4</w:t>
      </w:r>
      <w:r w:rsidR="00075D8E" w:rsidRPr="004979D0">
        <w:rPr>
          <w:rFonts w:ascii="Times New Roman" w:hAnsi="Times New Roman" w:cs="Times New Roman"/>
          <w:b/>
          <w:sz w:val="28"/>
          <w:szCs w:val="28"/>
        </w:rPr>
        <w:t>. Зоны водных объектов  (ПН-6)</w:t>
      </w:r>
    </w:p>
    <w:p w:rsidR="004979D0" w:rsidRPr="004979D0" w:rsidRDefault="004979D0" w:rsidP="004979D0">
      <w:pPr>
        <w:pStyle w:val="1b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75D8E" w:rsidRPr="004979D0" w:rsidRDefault="00075D8E" w:rsidP="004979D0">
      <w:pPr>
        <w:pStyle w:val="1b"/>
        <w:jc w:val="center"/>
        <w:rPr>
          <w:rFonts w:ascii="Times New Roman" w:hAnsi="Times New Roman" w:cs="Times New Roman"/>
          <w:sz w:val="28"/>
          <w:szCs w:val="28"/>
        </w:rPr>
      </w:pPr>
      <w:r w:rsidRPr="004979D0">
        <w:rPr>
          <w:rFonts w:ascii="Times New Roman" w:hAnsi="Times New Roman" w:cs="Times New Roman"/>
          <w:i/>
          <w:sz w:val="28"/>
          <w:szCs w:val="28"/>
        </w:rPr>
        <w:t xml:space="preserve">Таблица </w:t>
      </w:r>
      <w:r w:rsidR="00E2714C">
        <w:rPr>
          <w:rFonts w:ascii="Times New Roman" w:hAnsi="Times New Roman" w:cs="Times New Roman"/>
          <w:i/>
          <w:sz w:val="28"/>
          <w:szCs w:val="28"/>
        </w:rPr>
        <w:t>55</w:t>
      </w:r>
      <w:r w:rsidRPr="004979D0">
        <w:rPr>
          <w:rFonts w:ascii="Times New Roman" w:hAnsi="Times New Roman" w:cs="Times New Roman"/>
          <w:sz w:val="28"/>
          <w:szCs w:val="28"/>
        </w:rPr>
        <w:t>. Основные виды и параметры разрешённого использования земельных участков и объектов капитального строительства.</w:t>
      </w:r>
    </w:p>
    <w:p w:rsidR="00075D8E" w:rsidRPr="0031381C" w:rsidRDefault="00075D8E" w:rsidP="0031381C">
      <w:pPr>
        <w:pStyle w:val="1b"/>
        <w:rPr>
          <w:rFonts w:ascii="Times New Roman" w:hAnsi="Times New Roman" w:cs="Times New Roman"/>
          <w:sz w:val="18"/>
          <w:szCs w:val="1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3827"/>
        <w:gridCol w:w="6946"/>
        <w:gridCol w:w="1984"/>
      </w:tblGrid>
      <w:tr w:rsidR="00075D8E" w:rsidRPr="0031381C" w:rsidTr="00075D8E">
        <w:tc>
          <w:tcPr>
            <w:tcW w:w="1384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Код вида разрешенного использования земельного участка (в соответствии с классификатором, утвержденным приказ Минэкономразвития России от 1 сентября 2014 г. № 540)</w:t>
            </w:r>
          </w:p>
        </w:tc>
        <w:tc>
          <w:tcPr>
            <w:tcW w:w="1418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Вид разрешенного использования земельного участка</w:t>
            </w:r>
          </w:p>
        </w:tc>
        <w:tc>
          <w:tcPr>
            <w:tcW w:w="3827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6946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Параметры разрешенного строительства</w:t>
            </w:r>
          </w:p>
        </w:tc>
        <w:tc>
          <w:tcPr>
            <w:tcW w:w="1984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075D8E" w:rsidRPr="0031381C" w:rsidTr="00075D8E">
        <w:tc>
          <w:tcPr>
            <w:tcW w:w="1384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>Код – 11.0</w:t>
            </w:r>
          </w:p>
        </w:tc>
        <w:tc>
          <w:tcPr>
            <w:tcW w:w="1418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Водные объекты</w:t>
            </w:r>
          </w:p>
        </w:tc>
        <w:tc>
          <w:tcPr>
            <w:tcW w:w="3827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eastAsia="Times New Roman" w:hAnsi="Times New Roman" w:cs="Times New Roman"/>
                <w:sz w:val="18"/>
                <w:szCs w:val="18"/>
              </w:rPr>
              <w:t>Ледники, снежники, ручьи, реки, озера, болота, территориальные моря и другие поверхностные водные объекты</w:t>
            </w:r>
          </w:p>
        </w:tc>
        <w:tc>
          <w:tcPr>
            <w:tcW w:w="6946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предельные (минимальные и (или) максимальные) размеры земельных участков, в том числе их площадь - не подлежат установлению;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подлежат установлению;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предельное количество этажей или предельную высоту зданий, строений, сооружений - не подлежит установлению;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подлежит установлению.</w:t>
            </w:r>
          </w:p>
        </w:tc>
        <w:tc>
          <w:tcPr>
            <w:tcW w:w="1984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Использование земельных участков осуществлять с учетом режимов зон с особыми условиями использования территорий</w:t>
            </w:r>
          </w:p>
        </w:tc>
      </w:tr>
    </w:tbl>
    <w:p w:rsidR="00075D8E" w:rsidRPr="0031381C" w:rsidRDefault="00075D8E" w:rsidP="0031381C">
      <w:pPr>
        <w:pStyle w:val="1b"/>
        <w:rPr>
          <w:rFonts w:ascii="Times New Roman" w:hAnsi="Times New Roman" w:cs="Times New Roman"/>
          <w:sz w:val="18"/>
          <w:szCs w:val="18"/>
        </w:rPr>
      </w:pPr>
    </w:p>
    <w:p w:rsidR="00075D8E" w:rsidRPr="004979D0" w:rsidRDefault="00075D8E" w:rsidP="004979D0">
      <w:pPr>
        <w:pStyle w:val="1b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979D0">
        <w:rPr>
          <w:rFonts w:ascii="Times New Roman" w:hAnsi="Times New Roman" w:cs="Times New Roman"/>
          <w:i/>
          <w:sz w:val="28"/>
          <w:szCs w:val="28"/>
        </w:rPr>
        <w:t xml:space="preserve">Таблица </w:t>
      </w:r>
      <w:r w:rsidR="00E2714C">
        <w:rPr>
          <w:rFonts w:ascii="Times New Roman" w:hAnsi="Times New Roman" w:cs="Times New Roman"/>
          <w:i/>
          <w:sz w:val="28"/>
          <w:szCs w:val="28"/>
        </w:rPr>
        <w:t>56</w:t>
      </w:r>
      <w:r w:rsidRPr="004979D0">
        <w:rPr>
          <w:rFonts w:ascii="Times New Roman" w:hAnsi="Times New Roman" w:cs="Times New Roman"/>
          <w:sz w:val="28"/>
          <w:szCs w:val="28"/>
        </w:rPr>
        <w:t xml:space="preserve">. Условно разрешённые виды и параметры использования земельных участков и объектов капитального строительства: </w:t>
      </w:r>
      <w:r w:rsidRPr="004979D0">
        <w:rPr>
          <w:rFonts w:ascii="Times New Roman" w:hAnsi="Times New Roman" w:cs="Times New Roman"/>
          <w:i/>
          <w:sz w:val="28"/>
          <w:szCs w:val="28"/>
        </w:rPr>
        <w:t>не устанавливаются.</w:t>
      </w:r>
    </w:p>
    <w:p w:rsidR="00075D8E" w:rsidRPr="004979D0" w:rsidRDefault="00075D8E" w:rsidP="004979D0">
      <w:pPr>
        <w:pStyle w:val="1b"/>
        <w:jc w:val="center"/>
        <w:rPr>
          <w:rFonts w:ascii="Times New Roman" w:hAnsi="Times New Roman" w:cs="Times New Roman"/>
          <w:sz w:val="28"/>
          <w:szCs w:val="28"/>
        </w:rPr>
      </w:pPr>
    </w:p>
    <w:p w:rsidR="00075D8E" w:rsidRPr="004979D0" w:rsidRDefault="00075D8E" w:rsidP="004979D0">
      <w:pPr>
        <w:pStyle w:val="1b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979D0">
        <w:rPr>
          <w:rFonts w:ascii="Times New Roman" w:hAnsi="Times New Roman" w:cs="Times New Roman"/>
          <w:i/>
          <w:sz w:val="28"/>
          <w:szCs w:val="28"/>
        </w:rPr>
        <w:t xml:space="preserve">Таблица </w:t>
      </w:r>
      <w:r w:rsidR="00E2714C">
        <w:rPr>
          <w:rFonts w:ascii="Times New Roman" w:hAnsi="Times New Roman" w:cs="Times New Roman"/>
          <w:i/>
          <w:sz w:val="28"/>
          <w:szCs w:val="28"/>
        </w:rPr>
        <w:t>57</w:t>
      </w:r>
      <w:r w:rsidRPr="004979D0">
        <w:rPr>
          <w:rFonts w:ascii="Times New Roman" w:hAnsi="Times New Roman" w:cs="Times New Roman"/>
          <w:sz w:val="28"/>
          <w:szCs w:val="28"/>
        </w:rPr>
        <w:t xml:space="preserve">. Вспомогательные виды и параметры разрешенного использования земельных участков и объектов капитального строительства: </w:t>
      </w:r>
      <w:r w:rsidRPr="004979D0">
        <w:rPr>
          <w:rFonts w:ascii="Times New Roman" w:hAnsi="Times New Roman" w:cs="Times New Roman"/>
          <w:i/>
          <w:sz w:val="28"/>
          <w:szCs w:val="28"/>
        </w:rPr>
        <w:t>не устанавливаются.</w:t>
      </w:r>
    </w:p>
    <w:p w:rsidR="00075D8E" w:rsidRPr="004979D0" w:rsidRDefault="00075D8E" w:rsidP="004979D0">
      <w:pPr>
        <w:pStyle w:val="1b"/>
        <w:jc w:val="center"/>
        <w:rPr>
          <w:rFonts w:ascii="Times New Roman" w:hAnsi="Times New Roman" w:cs="Times New Roman"/>
          <w:sz w:val="28"/>
          <w:szCs w:val="28"/>
        </w:rPr>
      </w:pPr>
    </w:p>
    <w:p w:rsidR="00075D8E" w:rsidRDefault="00075D8E" w:rsidP="004979D0">
      <w:pPr>
        <w:pStyle w:val="1b"/>
        <w:jc w:val="center"/>
        <w:rPr>
          <w:rFonts w:ascii="Times New Roman" w:hAnsi="Times New Roman" w:cs="Times New Roman"/>
          <w:sz w:val="28"/>
          <w:szCs w:val="28"/>
        </w:rPr>
      </w:pPr>
    </w:p>
    <w:p w:rsidR="00C145D3" w:rsidRDefault="00C145D3" w:rsidP="004979D0">
      <w:pPr>
        <w:pStyle w:val="1b"/>
        <w:jc w:val="center"/>
        <w:rPr>
          <w:rFonts w:ascii="Times New Roman" w:hAnsi="Times New Roman" w:cs="Times New Roman"/>
          <w:sz w:val="28"/>
          <w:szCs w:val="28"/>
        </w:rPr>
      </w:pPr>
    </w:p>
    <w:p w:rsidR="00C145D3" w:rsidRDefault="00C145D3" w:rsidP="004979D0">
      <w:pPr>
        <w:pStyle w:val="1b"/>
        <w:jc w:val="center"/>
        <w:rPr>
          <w:rFonts w:ascii="Times New Roman" w:hAnsi="Times New Roman" w:cs="Times New Roman"/>
          <w:sz w:val="28"/>
          <w:szCs w:val="28"/>
        </w:rPr>
      </w:pPr>
    </w:p>
    <w:p w:rsidR="00C145D3" w:rsidRDefault="00C145D3" w:rsidP="004979D0">
      <w:pPr>
        <w:pStyle w:val="1b"/>
        <w:jc w:val="center"/>
        <w:rPr>
          <w:rFonts w:ascii="Times New Roman" w:hAnsi="Times New Roman" w:cs="Times New Roman"/>
          <w:sz w:val="28"/>
          <w:szCs w:val="28"/>
        </w:rPr>
      </w:pPr>
    </w:p>
    <w:p w:rsidR="00C145D3" w:rsidRPr="004979D0" w:rsidRDefault="00C145D3" w:rsidP="004979D0">
      <w:pPr>
        <w:pStyle w:val="1b"/>
        <w:jc w:val="center"/>
        <w:rPr>
          <w:rFonts w:ascii="Times New Roman" w:hAnsi="Times New Roman" w:cs="Times New Roman"/>
          <w:sz w:val="28"/>
          <w:szCs w:val="28"/>
        </w:rPr>
      </w:pPr>
    </w:p>
    <w:p w:rsidR="00AD069C" w:rsidRPr="00136DA5" w:rsidRDefault="00AD069C" w:rsidP="00AD069C">
      <w:pPr>
        <w:pStyle w:val="1b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36" w:name="_Toc364175946"/>
      <w:r w:rsidRPr="00136DA5">
        <w:rPr>
          <w:rFonts w:ascii="Times New Roman" w:hAnsi="Times New Roman" w:cs="Times New Roman"/>
          <w:b/>
          <w:sz w:val="28"/>
          <w:szCs w:val="28"/>
        </w:rPr>
        <w:lastRenderedPageBreak/>
        <w:t>Статья 5</w:t>
      </w:r>
      <w:r w:rsidR="007966F0">
        <w:rPr>
          <w:rFonts w:ascii="Times New Roman" w:hAnsi="Times New Roman" w:cs="Times New Roman"/>
          <w:b/>
          <w:sz w:val="28"/>
          <w:szCs w:val="28"/>
        </w:rPr>
        <w:t>5</w:t>
      </w:r>
      <w:r w:rsidRPr="00136DA5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Зона объектов специального назначения</w:t>
      </w:r>
      <w:r w:rsidRPr="00136DA5">
        <w:rPr>
          <w:rFonts w:ascii="Times New Roman" w:hAnsi="Times New Roman" w:cs="Times New Roman"/>
          <w:b/>
          <w:sz w:val="28"/>
          <w:szCs w:val="28"/>
        </w:rPr>
        <w:t xml:space="preserve"> (СН-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136DA5">
        <w:rPr>
          <w:rFonts w:ascii="Times New Roman" w:hAnsi="Times New Roman" w:cs="Times New Roman"/>
          <w:b/>
          <w:sz w:val="28"/>
          <w:szCs w:val="28"/>
        </w:rPr>
        <w:t>)</w:t>
      </w:r>
    </w:p>
    <w:p w:rsidR="00AD069C" w:rsidRPr="00136DA5" w:rsidRDefault="00AD069C" w:rsidP="00AD069C">
      <w:pPr>
        <w:pStyle w:val="1b"/>
        <w:jc w:val="center"/>
        <w:rPr>
          <w:rFonts w:ascii="Times New Roman" w:hAnsi="Times New Roman" w:cs="Times New Roman"/>
          <w:sz w:val="28"/>
          <w:szCs w:val="28"/>
        </w:rPr>
      </w:pPr>
    </w:p>
    <w:p w:rsidR="00AD069C" w:rsidRPr="00136DA5" w:rsidRDefault="00AD069C" w:rsidP="00AD069C">
      <w:pPr>
        <w:pStyle w:val="1b"/>
        <w:jc w:val="center"/>
        <w:rPr>
          <w:rFonts w:ascii="Times New Roman" w:hAnsi="Times New Roman" w:cs="Times New Roman"/>
          <w:sz w:val="28"/>
          <w:szCs w:val="28"/>
        </w:rPr>
      </w:pPr>
      <w:r w:rsidRPr="00136DA5">
        <w:rPr>
          <w:rFonts w:ascii="Times New Roman" w:hAnsi="Times New Roman" w:cs="Times New Roman"/>
          <w:i/>
          <w:sz w:val="28"/>
          <w:szCs w:val="28"/>
        </w:rPr>
        <w:t xml:space="preserve">Таблица </w:t>
      </w:r>
      <w:r w:rsidR="00E2714C">
        <w:rPr>
          <w:rFonts w:ascii="Times New Roman" w:hAnsi="Times New Roman" w:cs="Times New Roman"/>
          <w:i/>
          <w:sz w:val="28"/>
          <w:szCs w:val="28"/>
        </w:rPr>
        <w:t>58</w:t>
      </w:r>
      <w:r w:rsidRPr="00136DA5">
        <w:rPr>
          <w:rFonts w:ascii="Times New Roman" w:hAnsi="Times New Roman" w:cs="Times New Roman"/>
          <w:sz w:val="28"/>
          <w:szCs w:val="28"/>
        </w:rPr>
        <w:t>. Основные виды и параметры разрешённого использования земельных участков и объектов капитального строительства.</w:t>
      </w:r>
    </w:p>
    <w:p w:rsidR="00AD069C" w:rsidRPr="0031381C" w:rsidRDefault="00AD069C" w:rsidP="00AD069C">
      <w:pPr>
        <w:pStyle w:val="1b"/>
        <w:rPr>
          <w:rFonts w:ascii="Times New Roman" w:hAnsi="Times New Roman" w:cs="Times New Roman"/>
          <w:sz w:val="18"/>
          <w:szCs w:val="1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3827"/>
        <w:gridCol w:w="6946"/>
        <w:gridCol w:w="1984"/>
      </w:tblGrid>
      <w:tr w:rsidR="00AD069C" w:rsidRPr="0031381C" w:rsidTr="004142D6">
        <w:tc>
          <w:tcPr>
            <w:tcW w:w="1384" w:type="dxa"/>
          </w:tcPr>
          <w:p w:rsidR="00AD069C" w:rsidRPr="0031381C" w:rsidRDefault="00AD069C" w:rsidP="004142D6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Код вида разрешенного использования земельного участка (в соответствии с классификатором, утвержденным приказ Минэкономразвития России от 1 сентября 2014 г. № 540)</w:t>
            </w:r>
          </w:p>
        </w:tc>
        <w:tc>
          <w:tcPr>
            <w:tcW w:w="1418" w:type="dxa"/>
          </w:tcPr>
          <w:p w:rsidR="00AD069C" w:rsidRPr="0031381C" w:rsidRDefault="00AD069C" w:rsidP="004142D6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Вид разрешенного использования земельного участка</w:t>
            </w:r>
          </w:p>
        </w:tc>
        <w:tc>
          <w:tcPr>
            <w:tcW w:w="3827" w:type="dxa"/>
          </w:tcPr>
          <w:p w:rsidR="00AD069C" w:rsidRPr="0031381C" w:rsidRDefault="00AD069C" w:rsidP="004142D6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6946" w:type="dxa"/>
          </w:tcPr>
          <w:p w:rsidR="00AD069C" w:rsidRPr="0031381C" w:rsidRDefault="00AD069C" w:rsidP="004142D6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Параметры разрешенного строительства</w:t>
            </w:r>
          </w:p>
        </w:tc>
        <w:tc>
          <w:tcPr>
            <w:tcW w:w="1984" w:type="dxa"/>
          </w:tcPr>
          <w:p w:rsidR="00AD069C" w:rsidRPr="0031381C" w:rsidRDefault="00AD069C" w:rsidP="004142D6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AD069C" w:rsidRPr="0031381C" w:rsidTr="004142D6">
        <w:tc>
          <w:tcPr>
            <w:tcW w:w="1384" w:type="dxa"/>
            <w:shd w:val="clear" w:color="auto" w:fill="auto"/>
          </w:tcPr>
          <w:p w:rsidR="00AD069C" w:rsidRPr="0031381C" w:rsidRDefault="00AD069C" w:rsidP="004142D6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Код – </w:t>
            </w:r>
            <w:r w:rsidR="00232766" w:rsidRPr="0056033C">
              <w:t>8.3</w:t>
            </w:r>
          </w:p>
        </w:tc>
        <w:tc>
          <w:tcPr>
            <w:tcW w:w="1418" w:type="dxa"/>
            <w:shd w:val="clear" w:color="auto" w:fill="auto"/>
          </w:tcPr>
          <w:p w:rsidR="00AD069C" w:rsidRPr="00F45871" w:rsidRDefault="00232766" w:rsidP="004142D6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37" w:name="sub_1083"/>
            <w:r w:rsidRPr="00F45871">
              <w:rPr>
                <w:rFonts w:ascii="Times New Roman" w:hAnsi="Times New Roman" w:cs="Times New Roman"/>
                <w:sz w:val="18"/>
                <w:szCs w:val="18"/>
              </w:rPr>
              <w:t>Обеспечение внутреннего правопорядка</w:t>
            </w:r>
            <w:bookmarkEnd w:id="137"/>
          </w:p>
        </w:tc>
        <w:tc>
          <w:tcPr>
            <w:tcW w:w="3827" w:type="dxa"/>
            <w:shd w:val="clear" w:color="auto" w:fill="auto"/>
          </w:tcPr>
          <w:p w:rsidR="00045D22" w:rsidRPr="00F45871" w:rsidRDefault="00F45871" w:rsidP="00045D22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Р</w:t>
            </w:r>
            <w:r w:rsidR="00232766" w:rsidRPr="00F45871">
              <w:rPr>
                <w:rFonts w:ascii="Times New Roman" w:hAnsi="Times New Roman" w:cs="Times New Roman"/>
                <w:sz w:val="18"/>
                <w:szCs w:val="18"/>
              </w:rPr>
              <w:t>азмещение объектов капитального строительства, необходимых для подготовки и поддержания в готовности органов внутренних дел и спасательных служб;</w:t>
            </w:r>
          </w:p>
          <w:p w:rsidR="00AD069C" w:rsidRPr="00F45871" w:rsidRDefault="00F45871" w:rsidP="00045D22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Р</w:t>
            </w:r>
            <w:r w:rsidR="00232766" w:rsidRPr="00F45871">
              <w:rPr>
                <w:rFonts w:ascii="Times New Roman" w:hAnsi="Times New Roman" w:cs="Times New Roman"/>
                <w:sz w:val="18"/>
                <w:szCs w:val="18"/>
              </w:rPr>
              <w:t>азмещение объектов гражданской обороны</w:t>
            </w:r>
            <w:r w:rsidR="00045D22" w:rsidRPr="00F45871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</w:tc>
        <w:tc>
          <w:tcPr>
            <w:tcW w:w="6946" w:type="dxa"/>
            <w:shd w:val="clear" w:color="auto" w:fill="auto"/>
          </w:tcPr>
          <w:p w:rsidR="00AD069C" w:rsidRPr="0031381C" w:rsidRDefault="00AD069C" w:rsidP="004142D6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размер земельного участка </w:t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0,0</w:t>
            </w:r>
            <w:r w:rsidR="0023276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га.</w:t>
            </w:r>
          </w:p>
          <w:p w:rsidR="00AD069C" w:rsidRPr="0031381C" w:rsidRDefault="00AD069C" w:rsidP="004142D6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отступ от границы земельного участка  – 3м. </w:t>
            </w:r>
          </w:p>
          <w:p w:rsidR="00AD069C" w:rsidRPr="0031381C" w:rsidRDefault="00AD069C" w:rsidP="004142D6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количество этажей – </w:t>
            </w:r>
            <w:r w:rsidR="00B2633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AD069C" w:rsidRDefault="00AD069C" w:rsidP="004142D6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Мак</w:t>
            </w:r>
            <w:r w:rsidR="00B26339">
              <w:rPr>
                <w:rFonts w:ascii="Times New Roman" w:hAnsi="Times New Roman" w:cs="Times New Roman"/>
                <w:sz w:val="18"/>
                <w:szCs w:val="18"/>
              </w:rPr>
              <w:t>симальный процент застройки – 70%.</w:t>
            </w:r>
          </w:p>
          <w:p w:rsidR="00B26339" w:rsidRPr="0031381C" w:rsidRDefault="00B26339" w:rsidP="004142D6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показатели:</w:t>
            </w:r>
          </w:p>
          <w:p w:rsidR="00AD069C" w:rsidRPr="0031381C" w:rsidRDefault="00AD069C" w:rsidP="004142D6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Высота ограждения земельных участков – </w:t>
            </w:r>
            <w:r w:rsidR="00B26339">
              <w:rPr>
                <w:rFonts w:ascii="Times New Roman" w:hAnsi="Times New Roman" w:cs="Times New Roman"/>
                <w:sz w:val="18"/>
                <w:szCs w:val="18"/>
              </w:rPr>
              <w:t>1,8</w:t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м.</w:t>
            </w:r>
          </w:p>
          <w:p w:rsidR="00AD069C" w:rsidRPr="0031381C" w:rsidRDefault="00AD069C" w:rsidP="004142D6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069C" w:rsidRPr="0031381C" w:rsidRDefault="00AD069C" w:rsidP="004142D6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AD069C" w:rsidRPr="0031381C" w:rsidRDefault="00AD069C" w:rsidP="004142D6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Использование земельных участков осуществлять с учетом режимов зон с особыми условиями использования территорий</w:t>
            </w:r>
          </w:p>
        </w:tc>
      </w:tr>
    </w:tbl>
    <w:p w:rsidR="00AD069C" w:rsidRPr="0031381C" w:rsidRDefault="00AD069C" w:rsidP="00AD069C">
      <w:pPr>
        <w:pStyle w:val="1b"/>
        <w:rPr>
          <w:rFonts w:ascii="Times New Roman" w:hAnsi="Times New Roman" w:cs="Times New Roman"/>
          <w:bCs/>
          <w:sz w:val="18"/>
          <w:szCs w:val="18"/>
        </w:rPr>
      </w:pPr>
    </w:p>
    <w:p w:rsidR="00AD069C" w:rsidRPr="00136DA5" w:rsidRDefault="00AD069C" w:rsidP="00AD069C">
      <w:pPr>
        <w:pStyle w:val="1b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6DA5">
        <w:rPr>
          <w:rFonts w:ascii="Times New Roman" w:hAnsi="Times New Roman" w:cs="Times New Roman"/>
          <w:bCs/>
          <w:sz w:val="28"/>
          <w:szCs w:val="28"/>
        </w:rPr>
        <w:t xml:space="preserve">Таблица </w:t>
      </w:r>
      <w:r w:rsidR="00E2714C">
        <w:rPr>
          <w:rFonts w:ascii="Times New Roman" w:hAnsi="Times New Roman" w:cs="Times New Roman"/>
          <w:bCs/>
          <w:sz w:val="28"/>
          <w:szCs w:val="28"/>
        </w:rPr>
        <w:t>59</w:t>
      </w:r>
      <w:r w:rsidRPr="00136DA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136DA5">
        <w:rPr>
          <w:rFonts w:ascii="Times New Roman" w:hAnsi="Times New Roman" w:cs="Times New Roman"/>
          <w:sz w:val="28"/>
          <w:szCs w:val="28"/>
        </w:rPr>
        <w:t xml:space="preserve">Условно разрешённые виды и параметры использования земельных участков и объектов капитального строительства: </w:t>
      </w:r>
      <w:r w:rsidRPr="00136DA5">
        <w:rPr>
          <w:rFonts w:ascii="Times New Roman" w:hAnsi="Times New Roman" w:cs="Times New Roman"/>
          <w:i/>
          <w:sz w:val="28"/>
          <w:szCs w:val="28"/>
        </w:rPr>
        <w:t>не устанавливаются.</w:t>
      </w:r>
    </w:p>
    <w:p w:rsidR="00AD069C" w:rsidRPr="00136DA5" w:rsidRDefault="00AD069C" w:rsidP="00AD069C">
      <w:pPr>
        <w:pStyle w:val="1b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D069C" w:rsidRPr="00136DA5" w:rsidRDefault="00AD069C" w:rsidP="00AD069C">
      <w:pPr>
        <w:pStyle w:val="1b"/>
        <w:jc w:val="center"/>
        <w:rPr>
          <w:rFonts w:ascii="Times New Roman" w:hAnsi="Times New Roman" w:cs="Times New Roman"/>
          <w:sz w:val="28"/>
          <w:szCs w:val="28"/>
        </w:rPr>
      </w:pPr>
      <w:r w:rsidRPr="00136DA5">
        <w:rPr>
          <w:rFonts w:ascii="Times New Roman" w:hAnsi="Times New Roman" w:cs="Times New Roman"/>
          <w:i/>
          <w:sz w:val="28"/>
          <w:szCs w:val="28"/>
        </w:rPr>
        <w:t xml:space="preserve">Таблица </w:t>
      </w:r>
      <w:r w:rsidR="00E2714C">
        <w:rPr>
          <w:rFonts w:ascii="Times New Roman" w:hAnsi="Times New Roman" w:cs="Times New Roman"/>
          <w:i/>
          <w:sz w:val="28"/>
          <w:szCs w:val="28"/>
        </w:rPr>
        <w:t>60</w:t>
      </w:r>
      <w:r w:rsidRPr="00136DA5">
        <w:rPr>
          <w:rFonts w:ascii="Times New Roman" w:hAnsi="Times New Roman" w:cs="Times New Roman"/>
          <w:sz w:val="28"/>
          <w:szCs w:val="28"/>
        </w:rPr>
        <w:t>. Вспомогательные виды и параметры разрешенного использования земельных участков и объектов капитального строительства.</w:t>
      </w:r>
    </w:p>
    <w:p w:rsidR="00AD069C" w:rsidRPr="0031381C" w:rsidRDefault="00AD069C" w:rsidP="00AD069C">
      <w:pPr>
        <w:pStyle w:val="1b"/>
        <w:rPr>
          <w:rFonts w:ascii="Times New Roman" w:hAnsi="Times New Roman" w:cs="Times New Roman"/>
          <w:sz w:val="18"/>
          <w:szCs w:val="1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2"/>
        <w:gridCol w:w="1419"/>
        <w:gridCol w:w="3826"/>
        <w:gridCol w:w="6945"/>
        <w:gridCol w:w="1987"/>
      </w:tblGrid>
      <w:tr w:rsidR="00AD069C" w:rsidRPr="0031381C" w:rsidTr="004142D6">
        <w:tc>
          <w:tcPr>
            <w:tcW w:w="1382" w:type="dxa"/>
          </w:tcPr>
          <w:p w:rsidR="00AD069C" w:rsidRPr="0031381C" w:rsidRDefault="00AD069C" w:rsidP="004142D6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Код вида разрешенного использования земельного участка (в соответствии с классификатором, утвержденным приказ </w:t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Минэкономразвития России от 1 сентября 2014 г. № 540)</w:t>
            </w:r>
          </w:p>
        </w:tc>
        <w:tc>
          <w:tcPr>
            <w:tcW w:w="1419" w:type="dxa"/>
          </w:tcPr>
          <w:p w:rsidR="00AD069C" w:rsidRPr="0031381C" w:rsidRDefault="00AD069C" w:rsidP="004142D6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Вид разрешенного использования земельного участка</w:t>
            </w:r>
          </w:p>
        </w:tc>
        <w:tc>
          <w:tcPr>
            <w:tcW w:w="3826" w:type="dxa"/>
          </w:tcPr>
          <w:p w:rsidR="00AD069C" w:rsidRPr="0031381C" w:rsidRDefault="00AD069C" w:rsidP="004142D6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6945" w:type="dxa"/>
          </w:tcPr>
          <w:p w:rsidR="00AD069C" w:rsidRPr="0031381C" w:rsidRDefault="00AD069C" w:rsidP="004142D6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Параметры разрешенного строительства</w:t>
            </w:r>
          </w:p>
        </w:tc>
        <w:tc>
          <w:tcPr>
            <w:tcW w:w="1987" w:type="dxa"/>
          </w:tcPr>
          <w:p w:rsidR="00AD069C" w:rsidRPr="0031381C" w:rsidRDefault="00AD069C" w:rsidP="004142D6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AD069C" w:rsidRPr="0031381C" w:rsidTr="004142D6">
        <w:trPr>
          <w:trHeight w:val="1685"/>
        </w:trPr>
        <w:tc>
          <w:tcPr>
            <w:tcW w:w="1382" w:type="dxa"/>
            <w:shd w:val="clear" w:color="auto" w:fill="auto"/>
          </w:tcPr>
          <w:p w:rsidR="00AD069C" w:rsidRPr="0031381C" w:rsidRDefault="00AD069C" w:rsidP="004142D6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Код </w:t>
            </w: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3.1</w:t>
            </w:r>
          </w:p>
        </w:tc>
        <w:tc>
          <w:tcPr>
            <w:tcW w:w="1419" w:type="dxa"/>
            <w:shd w:val="clear" w:color="auto" w:fill="auto"/>
          </w:tcPr>
          <w:p w:rsidR="00AD069C" w:rsidRPr="0031381C" w:rsidRDefault="00AD069C" w:rsidP="004142D6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Коммунальное обслуживание</w:t>
            </w:r>
          </w:p>
        </w:tc>
        <w:tc>
          <w:tcPr>
            <w:tcW w:w="3826" w:type="dxa"/>
            <w:shd w:val="clear" w:color="auto" w:fill="auto"/>
          </w:tcPr>
          <w:p w:rsidR="00AD069C" w:rsidRPr="0031381C" w:rsidRDefault="00AD069C" w:rsidP="004142D6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Водопроводы, линии электропередач,  трансформаторные подстанции, линии связи, телефонные станции, канализация, стоянок</w:t>
            </w:r>
          </w:p>
        </w:tc>
        <w:tc>
          <w:tcPr>
            <w:tcW w:w="6945" w:type="dxa"/>
            <w:vMerge w:val="restart"/>
            <w:shd w:val="clear" w:color="auto" w:fill="auto"/>
          </w:tcPr>
          <w:p w:rsidR="00AD069C" w:rsidRPr="0031381C" w:rsidRDefault="00AD069C" w:rsidP="004142D6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предельные (минимальные и (или) максимальные) размеры земельных участков, в том числе их площадь - не подлежат установлению;</w:t>
            </w:r>
          </w:p>
          <w:p w:rsidR="00AD069C" w:rsidRPr="0031381C" w:rsidRDefault="00AD069C" w:rsidP="004142D6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подлежат установлению;</w:t>
            </w:r>
          </w:p>
          <w:p w:rsidR="00AD069C" w:rsidRPr="0031381C" w:rsidRDefault="00AD069C" w:rsidP="004142D6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предельное количество этажей или предельную высоту зданий, строений, сооружений - не подлежит установлению;</w:t>
            </w:r>
          </w:p>
          <w:p w:rsidR="00AD069C" w:rsidRPr="0031381C" w:rsidRDefault="00AD069C" w:rsidP="004142D6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подлежит установлению.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069C" w:rsidRPr="0031381C" w:rsidRDefault="00AD069C" w:rsidP="004142D6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Не допускается размещение в санитарно-защитных зонах, установленных в соответствии с законодательством Российской Федерации</w:t>
            </w:r>
          </w:p>
          <w:p w:rsidR="00AD069C" w:rsidRPr="0031381C" w:rsidRDefault="00AD069C" w:rsidP="004142D6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069C" w:rsidRPr="0031381C" w:rsidTr="004142D6">
        <w:tc>
          <w:tcPr>
            <w:tcW w:w="1382" w:type="dxa"/>
          </w:tcPr>
          <w:p w:rsidR="00AD069C" w:rsidRPr="0031381C" w:rsidRDefault="00AD069C" w:rsidP="004142D6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Код </w:t>
            </w: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4.9</w:t>
            </w:r>
          </w:p>
          <w:p w:rsidR="00AD069C" w:rsidRPr="0031381C" w:rsidRDefault="00AD069C" w:rsidP="004142D6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19" w:type="dxa"/>
          </w:tcPr>
          <w:p w:rsidR="00AD069C" w:rsidRPr="0031381C" w:rsidRDefault="00AD069C" w:rsidP="004142D6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Обслуживание автотранспорта</w:t>
            </w:r>
          </w:p>
        </w:tc>
        <w:tc>
          <w:tcPr>
            <w:tcW w:w="3826" w:type="dxa"/>
          </w:tcPr>
          <w:p w:rsidR="00AD069C" w:rsidRPr="0031381C" w:rsidRDefault="00AD069C" w:rsidP="004142D6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Стоянки, парковки</w:t>
            </w:r>
          </w:p>
        </w:tc>
        <w:tc>
          <w:tcPr>
            <w:tcW w:w="6945" w:type="dxa"/>
            <w:vMerge/>
          </w:tcPr>
          <w:p w:rsidR="00AD069C" w:rsidRPr="0031381C" w:rsidRDefault="00AD069C" w:rsidP="004142D6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vMerge/>
          </w:tcPr>
          <w:p w:rsidR="00AD069C" w:rsidRPr="0031381C" w:rsidRDefault="00AD069C" w:rsidP="004142D6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D069C" w:rsidRPr="0031381C" w:rsidRDefault="00AD069C" w:rsidP="00AD069C">
      <w:pPr>
        <w:pStyle w:val="1b"/>
        <w:rPr>
          <w:rFonts w:ascii="Times New Roman" w:hAnsi="Times New Roman" w:cs="Times New Roman"/>
          <w:bCs/>
          <w:sz w:val="18"/>
          <w:szCs w:val="18"/>
        </w:rPr>
      </w:pPr>
    </w:p>
    <w:p w:rsidR="00AD069C" w:rsidRDefault="00AD069C" w:rsidP="00136DA5">
      <w:pPr>
        <w:pStyle w:val="1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D8E" w:rsidRPr="00136DA5" w:rsidRDefault="00075D8E" w:rsidP="00136DA5">
      <w:pPr>
        <w:pStyle w:val="1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DA5">
        <w:rPr>
          <w:rFonts w:ascii="Times New Roman" w:hAnsi="Times New Roman" w:cs="Times New Roman"/>
          <w:b/>
          <w:sz w:val="28"/>
          <w:szCs w:val="28"/>
        </w:rPr>
        <w:t>Статья 5</w:t>
      </w:r>
      <w:r w:rsidR="007966F0">
        <w:rPr>
          <w:rFonts w:ascii="Times New Roman" w:hAnsi="Times New Roman" w:cs="Times New Roman"/>
          <w:b/>
          <w:sz w:val="28"/>
          <w:szCs w:val="28"/>
        </w:rPr>
        <w:t>6</w:t>
      </w:r>
      <w:r w:rsidRPr="00136DA5">
        <w:rPr>
          <w:rFonts w:ascii="Times New Roman" w:hAnsi="Times New Roman" w:cs="Times New Roman"/>
          <w:b/>
          <w:sz w:val="28"/>
          <w:szCs w:val="28"/>
        </w:rPr>
        <w:t>. Зоны кладбищ, объектов ритуального назначения (СН-3)</w:t>
      </w:r>
      <w:bookmarkEnd w:id="136"/>
    </w:p>
    <w:p w:rsidR="00136DA5" w:rsidRPr="00136DA5" w:rsidRDefault="00136DA5" w:rsidP="00136DA5">
      <w:pPr>
        <w:pStyle w:val="1b"/>
        <w:jc w:val="center"/>
        <w:rPr>
          <w:rFonts w:ascii="Times New Roman" w:hAnsi="Times New Roman" w:cs="Times New Roman"/>
          <w:sz w:val="28"/>
          <w:szCs w:val="28"/>
        </w:rPr>
      </w:pPr>
    </w:p>
    <w:p w:rsidR="00075D8E" w:rsidRPr="00136DA5" w:rsidRDefault="00075D8E" w:rsidP="00136DA5">
      <w:pPr>
        <w:pStyle w:val="1b"/>
        <w:jc w:val="center"/>
        <w:rPr>
          <w:rFonts w:ascii="Times New Roman" w:hAnsi="Times New Roman" w:cs="Times New Roman"/>
          <w:sz w:val="28"/>
          <w:szCs w:val="28"/>
        </w:rPr>
      </w:pPr>
      <w:r w:rsidRPr="00136DA5">
        <w:rPr>
          <w:rFonts w:ascii="Times New Roman" w:hAnsi="Times New Roman" w:cs="Times New Roman"/>
          <w:i/>
          <w:sz w:val="28"/>
          <w:szCs w:val="28"/>
        </w:rPr>
        <w:t xml:space="preserve">Таблица </w:t>
      </w:r>
      <w:r w:rsidR="00E2714C">
        <w:rPr>
          <w:rFonts w:ascii="Times New Roman" w:hAnsi="Times New Roman" w:cs="Times New Roman"/>
          <w:i/>
          <w:sz w:val="28"/>
          <w:szCs w:val="28"/>
        </w:rPr>
        <w:t>61</w:t>
      </w:r>
      <w:r w:rsidRPr="00136DA5">
        <w:rPr>
          <w:rFonts w:ascii="Times New Roman" w:hAnsi="Times New Roman" w:cs="Times New Roman"/>
          <w:sz w:val="28"/>
          <w:szCs w:val="28"/>
        </w:rPr>
        <w:t>. Основные виды и параметры разрешённого использования земельных участков и объектов капитального строительства.</w:t>
      </w:r>
    </w:p>
    <w:p w:rsidR="00075D8E" w:rsidRPr="0031381C" w:rsidRDefault="00075D8E" w:rsidP="0031381C">
      <w:pPr>
        <w:pStyle w:val="1b"/>
        <w:rPr>
          <w:rFonts w:ascii="Times New Roman" w:hAnsi="Times New Roman" w:cs="Times New Roman"/>
          <w:sz w:val="18"/>
          <w:szCs w:val="1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3827"/>
        <w:gridCol w:w="6946"/>
        <w:gridCol w:w="1984"/>
      </w:tblGrid>
      <w:tr w:rsidR="00075D8E" w:rsidRPr="0031381C" w:rsidTr="00075D8E">
        <w:tc>
          <w:tcPr>
            <w:tcW w:w="1384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Код вида разрешенного использования земельного участка (в соответствии с классификатором, утвержденным приказ Минэкономразвития России от 1 сентября 2014 г. № 540)</w:t>
            </w:r>
          </w:p>
        </w:tc>
        <w:tc>
          <w:tcPr>
            <w:tcW w:w="1418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Вид разрешенного использования земельного участка</w:t>
            </w:r>
          </w:p>
        </w:tc>
        <w:tc>
          <w:tcPr>
            <w:tcW w:w="3827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6946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Параметры разрешенного строительства</w:t>
            </w:r>
          </w:p>
        </w:tc>
        <w:tc>
          <w:tcPr>
            <w:tcW w:w="1984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075D8E" w:rsidRPr="0031381C" w:rsidTr="00075D8E">
        <w:tc>
          <w:tcPr>
            <w:tcW w:w="1384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>Код – 12.1</w:t>
            </w:r>
          </w:p>
        </w:tc>
        <w:tc>
          <w:tcPr>
            <w:tcW w:w="1418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38" w:name="sub_10121"/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Ритуальная деятельность</w:t>
            </w:r>
            <w:bookmarkEnd w:id="138"/>
          </w:p>
        </w:tc>
        <w:tc>
          <w:tcPr>
            <w:tcW w:w="3827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Размещение кладбищ, крематориев и мест захоронения; размещение соответствующих культовых сооружений</w:t>
            </w:r>
          </w:p>
        </w:tc>
        <w:tc>
          <w:tcPr>
            <w:tcW w:w="6946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размер земельного участка </w:t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0,03 га.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отступ от границы земельного участка  – 3м.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количество этажей – не подлежит установлению..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Максимальный процент застройки – не подлежит установлению.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Высота ограждения земельных участков – 2,0м.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Использование земельных участков осуществлять с учетом режимов зон с особыми условиями использования территорий</w:t>
            </w:r>
          </w:p>
        </w:tc>
      </w:tr>
    </w:tbl>
    <w:p w:rsidR="00075D8E" w:rsidRPr="0031381C" w:rsidRDefault="00075D8E" w:rsidP="0031381C">
      <w:pPr>
        <w:pStyle w:val="1b"/>
        <w:rPr>
          <w:rFonts w:ascii="Times New Roman" w:hAnsi="Times New Roman" w:cs="Times New Roman"/>
          <w:bCs/>
          <w:sz w:val="18"/>
          <w:szCs w:val="18"/>
        </w:rPr>
      </w:pPr>
    </w:p>
    <w:p w:rsidR="00075D8E" w:rsidRPr="00136DA5" w:rsidRDefault="00075D8E" w:rsidP="00136DA5">
      <w:pPr>
        <w:pStyle w:val="1b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6DA5">
        <w:rPr>
          <w:rFonts w:ascii="Times New Roman" w:hAnsi="Times New Roman" w:cs="Times New Roman"/>
          <w:bCs/>
          <w:sz w:val="28"/>
          <w:szCs w:val="28"/>
        </w:rPr>
        <w:t xml:space="preserve">Таблица </w:t>
      </w:r>
      <w:r w:rsidR="00E2714C">
        <w:rPr>
          <w:rFonts w:ascii="Times New Roman" w:hAnsi="Times New Roman" w:cs="Times New Roman"/>
          <w:bCs/>
          <w:sz w:val="28"/>
          <w:szCs w:val="28"/>
        </w:rPr>
        <w:t>62</w:t>
      </w:r>
      <w:r w:rsidRPr="00136DA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136DA5">
        <w:rPr>
          <w:rFonts w:ascii="Times New Roman" w:hAnsi="Times New Roman" w:cs="Times New Roman"/>
          <w:sz w:val="28"/>
          <w:szCs w:val="28"/>
        </w:rPr>
        <w:t xml:space="preserve">Условно разрешённые виды и параметры использования земельных участков и объектов капитального строительства: </w:t>
      </w:r>
      <w:r w:rsidRPr="00136DA5">
        <w:rPr>
          <w:rFonts w:ascii="Times New Roman" w:hAnsi="Times New Roman" w:cs="Times New Roman"/>
          <w:i/>
          <w:sz w:val="28"/>
          <w:szCs w:val="28"/>
        </w:rPr>
        <w:t>не устанавливаются.</w:t>
      </w:r>
    </w:p>
    <w:p w:rsidR="00075D8E" w:rsidRPr="00136DA5" w:rsidRDefault="00075D8E" w:rsidP="00136DA5">
      <w:pPr>
        <w:pStyle w:val="1b"/>
        <w:jc w:val="center"/>
        <w:rPr>
          <w:rFonts w:ascii="Times New Roman" w:hAnsi="Times New Roman" w:cs="Times New Roman"/>
          <w:sz w:val="28"/>
          <w:szCs w:val="28"/>
        </w:rPr>
      </w:pPr>
      <w:r w:rsidRPr="00136DA5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Таблица </w:t>
      </w:r>
      <w:r w:rsidR="00E2714C">
        <w:rPr>
          <w:rFonts w:ascii="Times New Roman" w:hAnsi="Times New Roman" w:cs="Times New Roman"/>
          <w:i/>
          <w:sz w:val="28"/>
          <w:szCs w:val="28"/>
        </w:rPr>
        <w:t>63.</w:t>
      </w:r>
      <w:r w:rsidRPr="00136DA5">
        <w:rPr>
          <w:rFonts w:ascii="Times New Roman" w:hAnsi="Times New Roman" w:cs="Times New Roman"/>
          <w:sz w:val="28"/>
          <w:szCs w:val="28"/>
        </w:rPr>
        <w:t xml:space="preserve"> Вспомогательные виды и параметры разрешенного использования земельных участков и объектов капитального строительства.</w:t>
      </w:r>
    </w:p>
    <w:p w:rsidR="00075D8E" w:rsidRPr="0031381C" w:rsidRDefault="00075D8E" w:rsidP="0031381C">
      <w:pPr>
        <w:pStyle w:val="1b"/>
        <w:rPr>
          <w:rFonts w:ascii="Times New Roman" w:hAnsi="Times New Roman" w:cs="Times New Roman"/>
          <w:sz w:val="18"/>
          <w:szCs w:val="1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2"/>
        <w:gridCol w:w="1419"/>
        <w:gridCol w:w="3826"/>
        <w:gridCol w:w="6945"/>
        <w:gridCol w:w="1987"/>
      </w:tblGrid>
      <w:tr w:rsidR="00075D8E" w:rsidRPr="0031381C" w:rsidTr="00075D8E">
        <w:tc>
          <w:tcPr>
            <w:tcW w:w="1382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Код вида разрешенного использования земельного участка (в соответствии с классификатором, утвержденным приказ Минэкономразвития России от 1 сентября 2014 г. № 540)</w:t>
            </w:r>
          </w:p>
        </w:tc>
        <w:tc>
          <w:tcPr>
            <w:tcW w:w="1419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Вид разрешенного использования земельного участка</w:t>
            </w:r>
          </w:p>
        </w:tc>
        <w:tc>
          <w:tcPr>
            <w:tcW w:w="3826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6945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Параметры разрешенного строительства</w:t>
            </w:r>
          </w:p>
        </w:tc>
        <w:tc>
          <w:tcPr>
            <w:tcW w:w="1987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075D8E" w:rsidRPr="0031381C" w:rsidTr="00075D8E">
        <w:trPr>
          <w:trHeight w:val="1685"/>
        </w:trPr>
        <w:tc>
          <w:tcPr>
            <w:tcW w:w="1382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Код </w:t>
            </w: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3.1</w:t>
            </w:r>
          </w:p>
        </w:tc>
        <w:tc>
          <w:tcPr>
            <w:tcW w:w="1419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Коммунальное обслуживание</w:t>
            </w:r>
          </w:p>
        </w:tc>
        <w:tc>
          <w:tcPr>
            <w:tcW w:w="3826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Водопроводы, линии электропередач,  трансформаторные подстанции, линии связи, телефонные станции, канализация, стоянок</w:t>
            </w:r>
          </w:p>
        </w:tc>
        <w:tc>
          <w:tcPr>
            <w:tcW w:w="6945" w:type="dxa"/>
            <w:vMerge w:val="restart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предельные (минимальные и (или) максимальные) размеры земельных участков, в том числе их площадь - не подлежат установлению;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подлежат установлению;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предельное количество этажей или предельную высоту зданий, строений, сооружений - не подлежит установлению;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подлежит установлению.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Не допускается размещение в санитарно-защитных зонах, установленных в соответствии с законодательством Российской Федерации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D8E" w:rsidRPr="0031381C" w:rsidTr="00075D8E">
        <w:tc>
          <w:tcPr>
            <w:tcW w:w="1382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Код </w:t>
            </w: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4.9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19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Обслуживание автотранспорта</w:t>
            </w:r>
          </w:p>
        </w:tc>
        <w:tc>
          <w:tcPr>
            <w:tcW w:w="3826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Стоянки, парковки</w:t>
            </w:r>
          </w:p>
        </w:tc>
        <w:tc>
          <w:tcPr>
            <w:tcW w:w="6945" w:type="dxa"/>
            <w:vMerge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vMerge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75D8E" w:rsidRPr="0031381C" w:rsidRDefault="00075D8E" w:rsidP="0031381C">
      <w:pPr>
        <w:pStyle w:val="1b"/>
        <w:rPr>
          <w:rFonts w:ascii="Times New Roman" w:hAnsi="Times New Roman" w:cs="Times New Roman"/>
          <w:bCs/>
          <w:sz w:val="18"/>
          <w:szCs w:val="18"/>
        </w:rPr>
      </w:pPr>
    </w:p>
    <w:p w:rsidR="00075D8E" w:rsidRPr="00136DA5" w:rsidRDefault="00075D8E" w:rsidP="00136DA5">
      <w:pPr>
        <w:pStyle w:val="1b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39" w:name="_Toc361824553"/>
      <w:bookmarkStart w:id="140" w:name="_Toc364175947"/>
      <w:r w:rsidRPr="00136DA5">
        <w:rPr>
          <w:rFonts w:ascii="Times New Roman" w:hAnsi="Times New Roman" w:cs="Times New Roman"/>
          <w:b/>
          <w:sz w:val="28"/>
          <w:szCs w:val="28"/>
        </w:rPr>
        <w:t>Статья 5</w:t>
      </w:r>
      <w:r w:rsidR="007966F0">
        <w:rPr>
          <w:rFonts w:ascii="Times New Roman" w:hAnsi="Times New Roman" w:cs="Times New Roman"/>
          <w:b/>
          <w:sz w:val="28"/>
          <w:szCs w:val="28"/>
        </w:rPr>
        <w:t>7</w:t>
      </w:r>
      <w:r w:rsidRPr="00136DA5">
        <w:rPr>
          <w:rFonts w:ascii="Times New Roman" w:hAnsi="Times New Roman" w:cs="Times New Roman"/>
          <w:b/>
          <w:sz w:val="28"/>
          <w:szCs w:val="28"/>
        </w:rPr>
        <w:t xml:space="preserve">. Зоны </w:t>
      </w:r>
      <w:proofErr w:type="spellStart"/>
      <w:r w:rsidRPr="00136DA5">
        <w:rPr>
          <w:rFonts w:ascii="Times New Roman" w:hAnsi="Times New Roman" w:cs="Times New Roman"/>
          <w:b/>
          <w:sz w:val="28"/>
          <w:szCs w:val="28"/>
        </w:rPr>
        <w:t>рекультивируемых</w:t>
      </w:r>
      <w:proofErr w:type="spellEnd"/>
      <w:r w:rsidRPr="00136DA5">
        <w:rPr>
          <w:rFonts w:ascii="Times New Roman" w:hAnsi="Times New Roman" w:cs="Times New Roman"/>
          <w:b/>
          <w:sz w:val="28"/>
          <w:szCs w:val="28"/>
        </w:rPr>
        <w:t xml:space="preserve"> территорий (СН-5)</w:t>
      </w:r>
      <w:bookmarkEnd w:id="139"/>
      <w:bookmarkEnd w:id="140"/>
    </w:p>
    <w:p w:rsidR="00075D8E" w:rsidRPr="00136DA5" w:rsidRDefault="00075D8E" w:rsidP="00136DA5">
      <w:pPr>
        <w:pStyle w:val="1b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75D8E" w:rsidRPr="00136DA5" w:rsidRDefault="00075D8E" w:rsidP="00136DA5">
      <w:pPr>
        <w:pStyle w:val="1b"/>
        <w:jc w:val="center"/>
        <w:rPr>
          <w:rFonts w:ascii="Times New Roman" w:hAnsi="Times New Roman" w:cs="Times New Roman"/>
          <w:sz w:val="28"/>
          <w:szCs w:val="28"/>
        </w:rPr>
      </w:pPr>
      <w:bookmarkStart w:id="141" w:name="_Toc384045293"/>
      <w:r w:rsidRPr="00136DA5">
        <w:rPr>
          <w:rFonts w:ascii="Times New Roman" w:hAnsi="Times New Roman" w:cs="Times New Roman"/>
          <w:i/>
          <w:sz w:val="28"/>
          <w:szCs w:val="28"/>
        </w:rPr>
        <w:t xml:space="preserve">Таблица </w:t>
      </w:r>
      <w:r w:rsidR="00E2714C">
        <w:rPr>
          <w:rFonts w:ascii="Times New Roman" w:hAnsi="Times New Roman" w:cs="Times New Roman"/>
          <w:i/>
          <w:sz w:val="28"/>
          <w:szCs w:val="28"/>
        </w:rPr>
        <w:t>64</w:t>
      </w:r>
      <w:r w:rsidRPr="00136DA5">
        <w:rPr>
          <w:rFonts w:ascii="Times New Roman" w:hAnsi="Times New Roman" w:cs="Times New Roman"/>
          <w:sz w:val="28"/>
          <w:szCs w:val="28"/>
        </w:rPr>
        <w:t>. Основные виды и параметры разрешённого использования земельных участков и объектов капитального строительства.</w:t>
      </w:r>
    </w:p>
    <w:p w:rsidR="00075D8E" w:rsidRPr="00136DA5" w:rsidRDefault="00075D8E" w:rsidP="00136DA5">
      <w:pPr>
        <w:pStyle w:val="1b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3827"/>
        <w:gridCol w:w="6946"/>
        <w:gridCol w:w="1984"/>
      </w:tblGrid>
      <w:tr w:rsidR="00075D8E" w:rsidRPr="0031381C" w:rsidTr="00075D8E">
        <w:tc>
          <w:tcPr>
            <w:tcW w:w="1384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Код вида разрешенного использования земельного участка (в соответствии с классификатором, утвержденным приказ Минэкономразвития России </w:t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 1 сентября 2014 г. № 540)</w:t>
            </w:r>
          </w:p>
        </w:tc>
        <w:tc>
          <w:tcPr>
            <w:tcW w:w="1418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Вид разрешенного использования земельного участка</w:t>
            </w:r>
          </w:p>
        </w:tc>
        <w:tc>
          <w:tcPr>
            <w:tcW w:w="3827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6946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Параметры разрешенного строительства</w:t>
            </w:r>
          </w:p>
        </w:tc>
        <w:tc>
          <w:tcPr>
            <w:tcW w:w="1984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075D8E" w:rsidRPr="0031381C" w:rsidTr="00075D8E">
        <w:tc>
          <w:tcPr>
            <w:tcW w:w="1384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Код – 12.3</w:t>
            </w:r>
          </w:p>
        </w:tc>
        <w:tc>
          <w:tcPr>
            <w:tcW w:w="1418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142" w:name="sub_10123"/>
            <w:r w:rsidRPr="0031381C">
              <w:rPr>
                <w:rFonts w:ascii="Times New Roman" w:eastAsia="Times New Roman" w:hAnsi="Times New Roman" w:cs="Times New Roman"/>
                <w:sz w:val="18"/>
                <w:szCs w:val="18"/>
              </w:rPr>
              <w:t>Запас</w:t>
            </w:r>
            <w:bookmarkEnd w:id="142"/>
          </w:p>
        </w:tc>
        <w:tc>
          <w:tcPr>
            <w:tcW w:w="3827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eastAsia="Times New Roman" w:hAnsi="Times New Roman" w:cs="Times New Roman"/>
                <w:sz w:val="18"/>
                <w:szCs w:val="18"/>
              </w:rPr>
              <w:t>Отсутствие хозяйственной деятельности</w:t>
            </w:r>
          </w:p>
        </w:tc>
        <w:tc>
          <w:tcPr>
            <w:tcW w:w="6946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предельные (минимальные и (или) максимальные) размеры земельных участков, в том числе их площадь - не подлежат установлению;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подлежат установлению;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предельное количество этажей или предельную высоту зданий, строений, сооружений - не подлежит установлению;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подлежит установлению.</w:t>
            </w:r>
          </w:p>
        </w:tc>
        <w:tc>
          <w:tcPr>
            <w:tcW w:w="1984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Использование земельных участков осуществлять с учетом режимов зон с особыми условиями использования территорий</w:t>
            </w:r>
          </w:p>
        </w:tc>
      </w:tr>
    </w:tbl>
    <w:p w:rsidR="00075D8E" w:rsidRPr="0031381C" w:rsidRDefault="00075D8E" w:rsidP="0031381C">
      <w:pPr>
        <w:pStyle w:val="1b"/>
        <w:rPr>
          <w:rFonts w:ascii="Times New Roman" w:hAnsi="Times New Roman" w:cs="Times New Roman"/>
          <w:sz w:val="18"/>
          <w:szCs w:val="18"/>
        </w:rPr>
      </w:pPr>
    </w:p>
    <w:p w:rsidR="00075D8E" w:rsidRPr="001736EC" w:rsidRDefault="00075D8E" w:rsidP="001736EC">
      <w:pPr>
        <w:pStyle w:val="1b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736EC">
        <w:rPr>
          <w:rFonts w:ascii="Times New Roman" w:hAnsi="Times New Roman" w:cs="Times New Roman"/>
          <w:i/>
          <w:sz w:val="28"/>
          <w:szCs w:val="28"/>
        </w:rPr>
        <w:t xml:space="preserve">Таблица </w:t>
      </w:r>
      <w:r w:rsidR="00E2714C">
        <w:rPr>
          <w:rFonts w:ascii="Times New Roman" w:hAnsi="Times New Roman" w:cs="Times New Roman"/>
          <w:i/>
          <w:sz w:val="28"/>
          <w:szCs w:val="28"/>
        </w:rPr>
        <w:t>65</w:t>
      </w:r>
      <w:r w:rsidRPr="001736EC">
        <w:rPr>
          <w:rFonts w:ascii="Times New Roman" w:hAnsi="Times New Roman" w:cs="Times New Roman"/>
          <w:sz w:val="28"/>
          <w:szCs w:val="28"/>
        </w:rPr>
        <w:t xml:space="preserve">. Условно разрешённые виды и параметры использования земельных участков и объектов капитального строительства: </w:t>
      </w:r>
      <w:r w:rsidRPr="001736EC">
        <w:rPr>
          <w:rFonts w:ascii="Times New Roman" w:hAnsi="Times New Roman" w:cs="Times New Roman"/>
          <w:i/>
          <w:sz w:val="28"/>
          <w:szCs w:val="28"/>
        </w:rPr>
        <w:t>не устанавливаются.</w:t>
      </w:r>
    </w:p>
    <w:p w:rsidR="00075D8E" w:rsidRPr="001736EC" w:rsidRDefault="00075D8E" w:rsidP="001736EC">
      <w:pPr>
        <w:pStyle w:val="1b"/>
        <w:jc w:val="center"/>
        <w:rPr>
          <w:rFonts w:ascii="Times New Roman" w:hAnsi="Times New Roman" w:cs="Times New Roman"/>
          <w:sz w:val="28"/>
          <w:szCs w:val="28"/>
        </w:rPr>
      </w:pPr>
    </w:p>
    <w:p w:rsidR="00075D8E" w:rsidRPr="001736EC" w:rsidRDefault="00075D8E" w:rsidP="001736EC">
      <w:pPr>
        <w:pStyle w:val="1b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736EC">
        <w:rPr>
          <w:rFonts w:ascii="Times New Roman" w:hAnsi="Times New Roman" w:cs="Times New Roman"/>
          <w:i/>
          <w:sz w:val="28"/>
          <w:szCs w:val="28"/>
        </w:rPr>
        <w:t xml:space="preserve">Таблица </w:t>
      </w:r>
      <w:r w:rsidR="00E2714C">
        <w:rPr>
          <w:rFonts w:ascii="Times New Roman" w:hAnsi="Times New Roman" w:cs="Times New Roman"/>
          <w:i/>
          <w:sz w:val="28"/>
          <w:szCs w:val="28"/>
        </w:rPr>
        <w:t>66</w:t>
      </w:r>
      <w:r w:rsidRPr="001736EC">
        <w:rPr>
          <w:rFonts w:ascii="Times New Roman" w:hAnsi="Times New Roman" w:cs="Times New Roman"/>
          <w:sz w:val="28"/>
          <w:szCs w:val="28"/>
        </w:rPr>
        <w:t xml:space="preserve">. Вспомогательные виды и параметры разрешенного использования земельных участков и объектов капитального строительства: </w:t>
      </w:r>
      <w:r w:rsidRPr="001736EC">
        <w:rPr>
          <w:rFonts w:ascii="Times New Roman" w:hAnsi="Times New Roman" w:cs="Times New Roman"/>
          <w:i/>
          <w:sz w:val="28"/>
          <w:szCs w:val="28"/>
        </w:rPr>
        <w:t>не устанавливаются.</w:t>
      </w:r>
    </w:p>
    <w:p w:rsidR="00075D8E" w:rsidRPr="0031381C" w:rsidRDefault="00075D8E" w:rsidP="0031381C">
      <w:pPr>
        <w:pStyle w:val="1b"/>
        <w:rPr>
          <w:rFonts w:ascii="Times New Roman" w:hAnsi="Times New Roman" w:cs="Times New Roman"/>
          <w:sz w:val="18"/>
          <w:szCs w:val="18"/>
        </w:rPr>
      </w:pPr>
    </w:p>
    <w:bookmarkEnd w:id="141"/>
    <w:p w:rsidR="00075D8E" w:rsidRPr="0031381C" w:rsidRDefault="00075D8E" w:rsidP="0031381C">
      <w:pPr>
        <w:pStyle w:val="1b"/>
        <w:rPr>
          <w:rFonts w:ascii="Times New Roman" w:hAnsi="Times New Roman" w:cs="Times New Roman"/>
          <w:sz w:val="18"/>
          <w:szCs w:val="18"/>
        </w:rPr>
      </w:pPr>
    </w:p>
    <w:p w:rsidR="00AE0F83" w:rsidRPr="00FD036E" w:rsidRDefault="00AE0F83" w:rsidP="00AE0F83">
      <w:pPr>
        <w:pStyle w:val="1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36E">
        <w:rPr>
          <w:rFonts w:ascii="Times New Roman" w:hAnsi="Times New Roman" w:cs="Times New Roman"/>
          <w:b/>
          <w:sz w:val="28"/>
          <w:szCs w:val="28"/>
        </w:rPr>
        <w:t>Статья 5</w:t>
      </w:r>
      <w:r w:rsidR="007966F0">
        <w:rPr>
          <w:rFonts w:ascii="Times New Roman" w:hAnsi="Times New Roman" w:cs="Times New Roman"/>
          <w:b/>
          <w:sz w:val="28"/>
          <w:szCs w:val="28"/>
        </w:rPr>
        <w:t>8</w:t>
      </w:r>
      <w:r w:rsidRPr="00FD036E">
        <w:rPr>
          <w:rFonts w:ascii="Times New Roman" w:hAnsi="Times New Roman" w:cs="Times New Roman"/>
          <w:b/>
          <w:sz w:val="28"/>
          <w:szCs w:val="28"/>
        </w:rPr>
        <w:t>. Зоны складирования и захоронения отходов (СН-4)</w:t>
      </w:r>
    </w:p>
    <w:p w:rsidR="00AE0F83" w:rsidRPr="00FD036E" w:rsidRDefault="00AE0F83" w:rsidP="00AE0F83">
      <w:pPr>
        <w:pStyle w:val="1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F83" w:rsidRPr="00651A93" w:rsidRDefault="00AE0F83" w:rsidP="00AE0F83">
      <w:pPr>
        <w:pStyle w:val="1b"/>
        <w:jc w:val="center"/>
        <w:rPr>
          <w:rFonts w:ascii="Times New Roman" w:hAnsi="Times New Roman"/>
        </w:rPr>
      </w:pPr>
      <w:r w:rsidRPr="006731F9">
        <w:rPr>
          <w:rFonts w:ascii="Times New Roman" w:hAnsi="Times New Roman" w:cs="Times New Roman"/>
          <w:i/>
          <w:sz w:val="28"/>
          <w:szCs w:val="28"/>
        </w:rPr>
        <w:t>Таблица 67</w:t>
      </w:r>
      <w:r w:rsidRPr="006731F9">
        <w:rPr>
          <w:rFonts w:ascii="Times New Roman" w:hAnsi="Times New Roman" w:cs="Times New Roman"/>
          <w:sz w:val="28"/>
          <w:szCs w:val="28"/>
        </w:rPr>
        <w:t>.</w:t>
      </w:r>
      <w:r w:rsidRPr="00FD036E">
        <w:rPr>
          <w:rFonts w:ascii="Times New Roman" w:hAnsi="Times New Roman" w:cs="Times New Roman"/>
          <w:sz w:val="28"/>
          <w:szCs w:val="28"/>
        </w:rPr>
        <w:t xml:space="preserve"> Основные виды и параметры разрешённого использования земельных участков и объектов капитального строительства.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3827"/>
        <w:gridCol w:w="6946"/>
        <w:gridCol w:w="1984"/>
      </w:tblGrid>
      <w:tr w:rsidR="00AE0F83" w:rsidRPr="00651A93" w:rsidTr="00FA085D">
        <w:tc>
          <w:tcPr>
            <w:tcW w:w="1384" w:type="dxa"/>
          </w:tcPr>
          <w:p w:rsidR="00AE0F83" w:rsidRPr="00075D8E" w:rsidRDefault="00AE0F83" w:rsidP="00FA085D">
            <w:pPr>
              <w:pStyle w:val="1b"/>
              <w:rPr>
                <w:rFonts w:ascii="Times New Roman" w:hAnsi="Times New Roman"/>
                <w:sz w:val="18"/>
                <w:szCs w:val="18"/>
              </w:rPr>
            </w:pPr>
            <w:r w:rsidRPr="00075D8E">
              <w:rPr>
                <w:rFonts w:ascii="Times New Roman" w:hAnsi="Times New Roman"/>
                <w:sz w:val="18"/>
                <w:szCs w:val="18"/>
              </w:rPr>
              <w:t>Код вида разрешенного использования земельного участка (в соответствии с классификатором, утвержденным приказ Минэкономразвития России от 1 сентября 2014 г. № 540)</w:t>
            </w:r>
          </w:p>
        </w:tc>
        <w:tc>
          <w:tcPr>
            <w:tcW w:w="1418" w:type="dxa"/>
          </w:tcPr>
          <w:p w:rsidR="00AE0F83" w:rsidRPr="00075D8E" w:rsidRDefault="00AE0F83" w:rsidP="00FA085D">
            <w:pPr>
              <w:pStyle w:val="1b"/>
              <w:rPr>
                <w:rFonts w:ascii="Times New Roman" w:hAnsi="Times New Roman"/>
                <w:sz w:val="18"/>
                <w:szCs w:val="18"/>
              </w:rPr>
            </w:pPr>
            <w:r w:rsidRPr="00075D8E">
              <w:rPr>
                <w:rFonts w:ascii="Times New Roman" w:hAnsi="Times New Roman"/>
                <w:sz w:val="18"/>
                <w:szCs w:val="18"/>
              </w:rPr>
              <w:t>Вид разрешенного использования земельного участка</w:t>
            </w:r>
          </w:p>
        </w:tc>
        <w:tc>
          <w:tcPr>
            <w:tcW w:w="3827" w:type="dxa"/>
          </w:tcPr>
          <w:p w:rsidR="00AE0F83" w:rsidRPr="00075D8E" w:rsidRDefault="00AE0F83" w:rsidP="00FA085D">
            <w:pPr>
              <w:pStyle w:val="1b"/>
              <w:rPr>
                <w:rFonts w:ascii="Times New Roman" w:hAnsi="Times New Roman"/>
                <w:sz w:val="18"/>
                <w:szCs w:val="18"/>
              </w:rPr>
            </w:pPr>
            <w:r w:rsidRPr="00075D8E">
              <w:rPr>
                <w:rFonts w:ascii="Times New Roman" w:hAnsi="Times New Roman"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6946" w:type="dxa"/>
          </w:tcPr>
          <w:p w:rsidR="00AE0F83" w:rsidRPr="00075D8E" w:rsidRDefault="00AE0F83" w:rsidP="00FA085D">
            <w:pPr>
              <w:pStyle w:val="1b"/>
              <w:rPr>
                <w:rFonts w:ascii="Times New Roman" w:hAnsi="Times New Roman"/>
                <w:sz w:val="18"/>
                <w:szCs w:val="18"/>
              </w:rPr>
            </w:pPr>
            <w:r w:rsidRPr="00075D8E">
              <w:rPr>
                <w:rFonts w:ascii="Times New Roman" w:hAnsi="Times New Roman"/>
                <w:sz w:val="18"/>
                <w:szCs w:val="18"/>
              </w:rPr>
              <w:t>Параметры разрешенного строительства</w:t>
            </w:r>
          </w:p>
        </w:tc>
        <w:tc>
          <w:tcPr>
            <w:tcW w:w="1984" w:type="dxa"/>
          </w:tcPr>
          <w:p w:rsidR="00AE0F83" w:rsidRPr="00075D8E" w:rsidRDefault="00AE0F83" w:rsidP="00FA085D">
            <w:pPr>
              <w:pStyle w:val="1b"/>
              <w:rPr>
                <w:rFonts w:ascii="Times New Roman" w:hAnsi="Times New Roman"/>
                <w:sz w:val="18"/>
                <w:szCs w:val="18"/>
              </w:rPr>
            </w:pPr>
            <w:r w:rsidRPr="00075D8E">
              <w:rPr>
                <w:rFonts w:ascii="Times New Roman" w:hAnsi="Times New Roman"/>
                <w:sz w:val="18"/>
                <w:szCs w:val="18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AE0F83" w:rsidRPr="009C0D48" w:rsidTr="00FA085D">
        <w:tc>
          <w:tcPr>
            <w:tcW w:w="1384" w:type="dxa"/>
          </w:tcPr>
          <w:p w:rsidR="00AE0F83" w:rsidRPr="00075D8E" w:rsidRDefault="00AE0F83" w:rsidP="00FA085D">
            <w:pPr>
              <w:pStyle w:val="1b"/>
              <w:rPr>
                <w:rFonts w:ascii="Times New Roman" w:hAnsi="Times New Roman"/>
                <w:b/>
                <w:sz w:val="18"/>
                <w:szCs w:val="18"/>
              </w:rPr>
            </w:pPr>
            <w:r w:rsidRPr="00075D8E">
              <w:rPr>
                <w:rFonts w:ascii="Times New Roman" w:hAnsi="Times New Roman"/>
                <w:b/>
                <w:sz w:val="18"/>
                <w:szCs w:val="18"/>
              </w:rPr>
              <w:t>Код – 12.2</w:t>
            </w:r>
          </w:p>
        </w:tc>
        <w:tc>
          <w:tcPr>
            <w:tcW w:w="1418" w:type="dxa"/>
          </w:tcPr>
          <w:p w:rsidR="00AE0F83" w:rsidRPr="00075D8E" w:rsidRDefault="00AE0F83" w:rsidP="00FA085D">
            <w:pPr>
              <w:pStyle w:val="1b"/>
              <w:rPr>
                <w:rFonts w:ascii="Times New Roman" w:hAnsi="Times New Roman"/>
                <w:sz w:val="18"/>
                <w:szCs w:val="18"/>
              </w:rPr>
            </w:pPr>
            <w:bookmarkStart w:id="143" w:name="sub_10122"/>
            <w:r w:rsidRPr="00075D8E">
              <w:rPr>
                <w:rFonts w:ascii="Times New Roman" w:hAnsi="Times New Roman"/>
                <w:sz w:val="18"/>
                <w:szCs w:val="18"/>
              </w:rPr>
              <w:t>Специальная деятельность</w:t>
            </w:r>
            <w:bookmarkEnd w:id="143"/>
          </w:p>
        </w:tc>
        <w:tc>
          <w:tcPr>
            <w:tcW w:w="3827" w:type="dxa"/>
          </w:tcPr>
          <w:p w:rsidR="00AE0F83" w:rsidRPr="00075D8E" w:rsidRDefault="00AE0F83" w:rsidP="00FA085D">
            <w:pPr>
              <w:pStyle w:val="1b"/>
              <w:rPr>
                <w:rFonts w:ascii="Times New Roman" w:hAnsi="Times New Roman"/>
                <w:sz w:val="18"/>
                <w:szCs w:val="18"/>
              </w:rPr>
            </w:pPr>
            <w:r w:rsidRPr="00075D8E">
              <w:rPr>
                <w:rFonts w:ascii="Times New Roman" w:hAnsi="Times New Roman"/>
                <w:sz w:val="18"/>
                <w:szCs w:val="18"/>
              </w:rPr>
              <w:t xml:space="preserve"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</w:t>
            </w:r>
            <w:r w:rsidRPr="00075D8E">
              <w:rPr>
                <w:rFonts w:ascii="Times New Roman" w:hAnsi="Times New Roman"/>
                <w:sz w:val="18"/>
                <w:szCs w:val="18"/>
              </w:rPr>
              <w:lastRenderedPageBreak/>
              <w:t>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</w:p>
        </w:tc>
        <w:tc>
          <w:tcPr>
            <w:tcW w:w="6946" w:type="dxa"/>
          </w:tcPr>
          <w:p w:rsidR="00AE0F83" w:rsidRPr="00075D8E" w:rsidRDefault="00AE0F83" w:rsidP="00FA085D">
            <w:pPr>
              <w:pStyle w:val="1b"/>
              <w:rPr>
                <w:rFonts w:ascii="Times New Roman" w:hAnsi="Times New Roman" w:cs="Times New Roman"/>
                <w:sz w:val="16"/>
                <w:szCs w:val="16"/>
              </w:rPr>
            </w:pPr>
            <w:r w:rsidRPr="00075D8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sym w:font="Symbol" w:char="F02D"/>
            </w:r>
            <w:r w:rsidRPr="00075D8E">
              <w:rPr>
                <w:rFonts w:ascii="Times New Roman" w:hAnsi="Times New Roman" w:cs="Times New Roman"/>
                <w:sz w:val="16"/>
                <w:szCs w:val="16"/>
              </w:rPr>
              <w:t xml:space="preserve"> предельные (минимальные и (или) максимальные) размеры земельных участков, в том числе их площадь - не подлежат установлению;</w:t>
            </w:r>
          </w:p>
          <w:p w:rsidR="00AE0F83" w:rsidRPr="00075D8E" w:rsidRDefault="00AE0F83" w:rsidP="00FA085D">
            <w:pPr>
              <w:pStyle w:val="1b"/>
              <w:rPr>
                <w:rFonts w:ascii="Times New Roman" w:hAnsi="Times New Roman" w:cs="Times New Roman"/>
                <w:sz w:val="16"/>
                <w:szCs w:val="16"/>
              </w:rPr>
            </w:pPr>
            <w:r w:rsidRPr="00075D8E">
              <w:rPr>
                <w:rFonts w:ascii="Times New Roman" w:hAnsi="Times New Roman" w:cs="Times New Roman"/>
                <w:sz w:val="16"/>
                <w:szCs w:val="16"/>
              </w:rPr>
              <w:sym w:font="Symbol" w:char="F02D"/>
            </w:r>
            <w:r w:rsidRPr="00075D8E">
              <w:rPr>
                <w:rFonts w:ascii="Times New Roman" w:hAnsi="Times New Roman" w:cs="Times New Roman"/>
                <w:sz w:val="16"/>
                <w:szCs w:val="16"/>
              </w:rPr>
              <w:t xml:space="preserve">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подлежат установлению;</w:t>
            </w:r>
          </w:p>
          <w:p w:rsidR="00AE0F83" w:rsidRPr="00075D8E" w:rsidRDefault="00AE0F83" w:rsidP="00FA085D">
            <w:pPr>
              <w:pStyle w:val="1b"/>
              <w:rPr>
                <w:rFonts w:ascii="Times New Roman" w:hAnsi="Times New Roman" w:cs="Times New Roman"/>
                <w:sz w:val="16"/>
                <w:szCs w:val="16"/>
              </w:rPr>
            </w:pPr>
            <w:r w:rsidRPr="00075D8E">
              <w:rPr>
                <w:rFonts w:ascii="Times New Roman" w:hAnsi="Times New Roman" w:cs="Times New Roman"/>
                <w:sz w:val="16"/>
                <w:szCs w:val="16"/>
              </w:rPr>
              <w:sym w:font="Symbol" w:char="F02D"/>
            </w:r>
            <w:r w:rsidRPr="00075D8E">
              <w:rPr>
                <w:rFonts w:ascii="Times New Roman" w:hAnsi="Times New Roman" w:cs="Times New Roman"/>
                <w:sz w:val="16"/>
                <w:szCs w:val="16"/>
              </w:rPr>
              <w:t xml:space="preserve"> предельное количество этажей или предельную высоту зданий, строений, сооружений - не подлежит установлению;</w:t>
            </w:r>
          </w:p>
          <w:p w:rsidR="00AE0F83" w:rsidRPr="00075D8E" w:rsidRDefault="00AE0F83" w:rsidP="00FA085D">
            <w:pPr>
              <w:pStyle w:val="1b"/>
              <w:rPr>
                <w:rFonts w:ascii="Times New Roman" w:hAnsi="Times New Roman"/>
                <w:sz w:val="16"/>
                <w:szCs w:val="16"/>
              </w:rPr>
            </w:pPr>
            <w:r w:rsidRPr="00075D8E">
              <w:rPr>
                <w:rFonts w:ascii="Times New Roman" w:hAnsi="Times New Roman"/>
                <w:sz w:val="16"/>
                <w:szCs w:val="16"/>
              </w:rPr>
              <w:lastRenderedPageBreak/>
              <w:sym w:font="Symbol" w:char="F02D"/>
            </w:r>
            <w:r w:rsidRPr="00075D8E">
              <w:rPr>
                <w:rFonts w:ascii="Times New Roman" w:hAnsi="Times New Roman"/>
                <w:sz w:val="16"/>
                <w:szCs w:val="16"/>
              </w:rPr>
              <w:t xml:space="preserve">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подлежит установлению.</w:t>
            </w:r>
          </w:p>
        </w:tc>
        <w:tc>
          <w:tcPr>
            <w:tcW w:w="1984" w:type="dxa"/>
          </w:tcPr>
          <w:p w:rsidR="00AE0F83" w:rsidRPr="00075D8E" w:rsidRDefault="00AE0F83" w:rsidP="00FA085D">
            <w:pPr>
              <w:pStyle w:val="1b"/>
              <w:rPr>
                <w:rFonts w:ascii="Times New Roman" w:hAnsi="Times New Roman"/>
                <w:sz w:val="18"/>
                <w:szCs w:val="18"/>
              </w:rPr>
            </w:pPr>
            <w:r w:rsidRPr="00075D8E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Размещение объектов складирования и захоронения отходов осуществляется в соответствии с </w:t>
            </w:r>
            <w:r w:rsidRPr="00075D8E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СанПиН </w:t>
            </w:r>
            <w:r w:rsidRPr="00075D8E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2.2.1/2.1.1.1200-03 «Санитарно-защитные зоны и санитарная классификация предприятий, сооружений и иных объектов», с учетом положений Федерального закона от 24.06.1998 № 89-ФЗ «Об отходах производства и потребления»</w:t>
            </w:r>
          </w:p>
        </w:tc>
      </w:tr>
    </w:tbl>
    <w:p w:rsidR="00AE0F83" w:rsidRPr="00FD036E" w:rsidRDefault="00AE0F83" w:rsidP="00AE0F83">
      <w:pPr>
        <w:pStyle w:val="1b"/>
        <w:jc w:val="center"/>
        <w:rPr>
          <w:rFonts w:ascii="Times New Roman" w:hAnsi="Times New Roman"/>
          <w:i/>
          <w:sz w:val="28"/>
          <w:szCs w:val="28"/>
        </w:rPr>
      </w:pPr>
    </w:p>
    <w:p w:rsidR="00AE0F83" w:rsidRPr="00FD036E" w:rsidRDefault="00AE0F83" w:rsidP="00AE0F83">
      <w:pPr>
        <w:pStyle w:val="1b"/>
        <w:jc w:val="center"/>
        <w:rPr>
          <w:rFonts w:ascii="Times New Roman" w:hAnsi="Times New Roman"/>
          <w:i/>
          <w:sz w:val="28"/>
          <w:szCs w:val="28"/>
        </w:rPr>
      </w:pPr>
      <w:r w:rsidRPr="006731F9">
        <w:rPr>
          <w:rFonts w:ascii="Times New Roman" w:hAnsi="Times New Roman"/>
          <w:i/>
          <w:sz w:val="28"/>
          <w:szCs w:val="28"/>
        </w:rPr>
        <w:t>Таблица 68.</w:t>
      </w:r>
      <w:r w:rsidRPr="00FD036E">
        <w:rPr>
          <w:rFonts w:ascii="Times New Roman" w:hAnsi="Times New Roman"/>
          <w:i/>
          <w:sz w:val="28"/>
          <w:szCs w:val="28"/>
        </w:rPr>
        <w:t xml:space="preserve"> </w:t>
      </w:r>
      <w:r w:rsidRPr="00FD036E">
        <w:rPr>
          <w:rFonts w:ascii="Times New Roman" w:hAnsi="Times New Roman"/>
          <w:sz w:val="28"/>
          <w:szCs w:val="28"/>
        </w:rPr>
        <w:t xml:space="preserve">Условно разрешенные виды и параметры использования земельных участков и объектов капитального строительства: </w:t>
      </w:r>
      <w:r w:rsidRPr="00FD036E">
        <w:rPr>
          <w:rFonts w:ascii="Times New Roman" w:hAnsi="Times New Roman"/>
          <w:i/>
          <w:sz w:val="28"/>
          <w:szCs w:val="28"/>
        </w:rPr>
        <w:t>не устанавливаются.</w:t>
      </w:r>
    </w:p>
    <w:p w:rsidR="00AE0F83" w:rsidRPr="00FD036E" w:rsidRDefault="00AE0F83" w:rsidP="00AE0F83">
      <w:pPr>
        <w:pStyle w:val="1b"/>
        <w:jc w:val="center"/>
        <w:rPr>
          <w:rFonts w:ascii="Times New Roman" w:hAnsi="Times New Roman"/>
          <w:i/>
          <w:sz w:val="28"/>
          <w:szCs w:val="28"/>
        </w:rPr>
      </w:pPr>
    </w:p>
    <w:p w:rsidR="00AE0F83" w:rsidRPr="00FD036E" w:rsidRDefault="00AE0F83" w:rsidP="00AE0F83">
      <w:pPr>
        <w:pStyle w:val="1b"/>
        <w:jc w:val="center"/>
        <w:rPr>
          <w:rFonts w:ascii="Times New Roman" w:hAnsi="Times New Roman"/>
          <w:i/>
          <w:sz w:val="28"/>
          <w:szCs w:val="28"/>
        </w:rPr>
      </w:pPr>
      <w:r w:rsidRPr="006731F9">
        <w:rPr>
          <w:rFonts w:ascii="Times New Roman" w:hAnsi="Times New Roman"/>
          <w:i/>
          <w:sz w:val="28"/>
          <w:szCs w:val="28"/>
        </w:rPr>
        <w:t>Таблица 69.</w:t>
      </w:r>
      <w:r w:rsidRPr="00FD036E">
        <w:rPr>
          <w:rFonts w:ascii="Times New Roman" w:hAnsi="Times New Roman"/>
          <w:i/>
          <w:sz w:val="28"/>
          <w:szCs w:val="28"/>
        </w:rPr>
        <w:t xml:space="preserve"> </w:t>
      </w:r>
      <w:r w:rsidR="006731F9">
        <w:rPr>
          <w:rFonts w:ascii="Times New Roman" w:hAnsi="Times New Roman"/>
          <w:sz w:val="28"/>
          <w:szCs w:val="28"/>
        </w:rPr>
        <w:t xml:space="preserve"> </w:t>
      </w:r>
      <w:r w:rsidRPr="00FD036E">
        <w:rPr>
          <w:rFonts w:ascii="Times New Roman" w:hAnsi="Times New Roman"/>
          <w:sz w:val="28"/>
          <w:szCs w:val="28"/>
        </w:rPr>
        <w:t xml:space="preserve">Вспомогательные виды и параметры разрешенного использования земельных участков и объектов капитального строительства: </w:t>
      </w:r>
      <w:r w:rsidRPr="00FD036E">
        <w:rPr>
          <w:rFonts w:ascii="Times New Roman" w:hAnsi="Times New Roman"/>
          <w:i/>
          <w:sz w:val="28"/>
          <w:szCs w:val="28"/>
        </w:rPr>
        <w:t>не устанавливаются.</w:t>
      </w:r>
    </w:p>
    <w:p w:rsidR="00AE0F83" w:rsidRPr="00B96B14" w:rsidRDefault="00AE0F83" w:rsidP="00AE0F83">
      <w:pPr>
        <w:pStyle w:val="1b"/>
        <w:rPr>
          <w:rFonts w:ascii="Times New Roman" w:hAnsi="Times New Roman"/>
          <w:i/>
        </w:rPr>
      </w:pPr>
    </w:p>
    <w:p w:rsidR="00946C88" w:rsidRDefault="00946C88" w:rsidP="0031381C">
      <w:pPr>
        <w:pStyle w:val="1b"/>
        <w:rPr>
          <w:rFonts w:ascii="Times New Roman" w:hAnsi="Times New Roman" w:cs="Times New Roman"/>
          <w:sz w:val="18"/>
          <w:szCs w:val="18"/>
        </w:rPr>
      </w:pPr>
    </w:p>
    <w:p w:rsidR="00BA6E21" w:rsidRDefault="00BA6E21" w:rsidP="0031381C">
      <w:pPr>
        <w:pStyle w:val="1b"/>
        <w:rPr>
          <w:rFonts w:ascii="Times New Roman" w:hAnsi="Times New Roman" w:cs="Times New Roman"/>
          <w:sz w:val="18"/>
          <w:szCs w:val="18"/>
        </w:rPr>
      </w:pPr>
    </w:p>
    <w:p w:rsidR="00BA6E21" w:rsidRDefault="00BA6E21" w:rsidP="0031381C">
      <w:pPr>
        <w:pStyle w:val="1b"/>
        <w:rPr>
          <w:rFonts w:ascii="Times New Roman" w:hAnsi="Times New Roman" w:cs="Times New Roman"/>
          <w:sz w:val="18"/>
          <w:szCs w:val="18"/>
        </w:rPr>
      </w:pPr>
    </w:p>
    <w:p w:rsidR="00BA6E21" w:rsidRDefault="00BA6E21" w:rsidP="0031381C">
      <w:pPr>
        <w:pStyle w:val="1b"/>
        <w:rPr>
          <w:rFonts w:ascii="Times New Roman" w:hAnsi="Times New Roman" w:cs="Times New Roman"/>
          <w:sz w:val="18"/>
          <w:szCs w:val="18"/>
        </w:rPr>
      </w:pPr>
    </w:p>
    <w:p w:rsidR="00BA6E21" w:rsidRDefault="00BA6E21" w:rsidP="0031381C">
      <w:pPr>
        <w:pStyle w:val="1b"/>
        <w:rPr>
          <w:rFonts w:ascii="Times New Roman" w:hAnsi="Times New Roman" w:cs="Times New Roman"/>
          <w:sz w:val="18"/>
          <w:szCs w:val="18"/>
        </w:rPr>
      </w:pPr>
    </w:p>
    <w:p w:rsidR="00BA6E21" w:rsidRDefault="00BA6E21" w:rsidP="0031381C">
      <w:pPr>
        <w:pStyle w:val="1b"/>
        <w:rPr>
          <w:rFonts w:ascii="Times New Roman" w:hAnsi="Times New Roman" w:cs="Times New Roman"/>
          <w:sz w:val="18"/>
          <w:szCs w:val="18"/>
        </w:rPr>
      </w:pPr>
    </w:p>
    <w:p w:rsidR="00BA6E21" w:rsidRDefault="00BA6E21" w:rsidP="0031381C">
      <w:pPr>
        <w:pStyle w:val="1b"/>
        <w:rPr>
          <w:rFonts w:ascii="Times New Roman" w:hAnsi="Times New Roman" w:cs="Times New Roman"/>
          <w:sz w:val="18"/>
          <w:szCs w:val="18"/>
        </w:rPr>
      </w:pPr>
    </w:p>
    <w:p w:rsidR="00BA6E21" w:rsidRDefault="00BA6E21" w:rsidP="0031381C">
      <w:pPr>
        <w:pStyle w:val="1b"/>
        <w:rPr>
          <w:rFonts w:ascii="Times New Roman" w:hAnsi="Times New Roman" w:cs="Times New Roman"/>
          <w:sz w:val="18"/>
          <w:szCs w:val="18"/>
        </w:rPr>
      </w:pPr>
    </w:p>
    <w:p w:rsidR="00BA6E21" w:rsidRDefault="00BA6E21" w:rsidP="0031381C">
      <w:pPr>
        <w:pStyle w:val="1b"/>
        <w:rPr>
          <w:rFonts w:ascii="Times New Roman" w:hAnsi="Times New Roman" w:cs="Times New Roman"/>
          <w:sz w:val="18"/>
          <w:szCs w:val="18"/>
        </w:rPr>
      </w:pPr>
    </w:p>
    <w:p w:rsidR="00BA6E21" w:rsidRDefault="00BA6E21" w:rsidP="0031381C">
      <w:pPr>
        <w:pStyle w:val="1b"/>
        <w:rPr>
          <w:rFonts w:ascii="Times New Roman" w:hAnsi="Times New Roman" w:cs="Times New Roman"/>
          <w:sz w:val="18"/>
          <w:szCs w:val="18"/>
        </w:rPr>
      </w:pPr>
    </w:p>
    <w:p w:rsidR="00BA6E21" w:rsidRDefault="00BA6E21" w:rsidP="0031381C">
      <w:pPr>
        <w:pStyle w:val="1b"/>
        <w:rPr>
          <w:rFonts w:ascii="Times New Roman" w:hAnsi="Times New Roman" w:cs="Times New Roman"/>
          <w:sz w:val="18"/>
          <w:szCs w:val="18"/>
        </w:rPr>
      </w:pPr>
    </w:p>
    <w:p w:rsidR="00BA6E21" w:rsidRDefault="00BA6E21" w:rsidP="0031381C">
      <w:pPr>
        <w:pStyle w:val="1b"/>
        <w:rPr>
          <w:rFonts w:ascii="Times New Roman" w:hAnsi="Times New Roman" w:cs="Times New Roman"/>
          <w:sz w:val="18"/>
          <w:szCs w:val="18"/>
        </w:rPr>
      </w:pPr>
      <w:bookmarkStart w:id="144" w:name="_GoBack"/>
      <w:bookmarkEnd w:id="144"/>
    </w:p>
    <w:p w:rsidR="00BA6E21" w:rsidRPr="00BA6E21" w:rsidRDefault="00BA6E21" w:rsidP="00BA6E21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A6E21">
        <w:rPr>
          <w:rFonts w:ascii="Times New Roman" w:hAnsi="Times New Roman" w:cs="Times New Roman"/>
          <w:sz w:val="28"/>
          <w:szCs w:val="28"/>
        </w:rPr>
        <w:t xml:space="preserve">Председатель Комиссии по подготовке </w:t>
      </w:r>
    </w:p>
    <w:p w:rsidR="00BA6E21" w:rsidRPr="00BA6E21" w:rsidRDefault="00BA6E21" w:rsidP="00BA6E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6E21">
        <w:rPr>
          <w:rFonts w:ascii="Times New Roman" w:hAnsi="Times New Roman" w:cs="Times New Roman"/>
          <w:sz w:val="28"/>
          <w:szCs w:val="28"/>
        </w:rPr>
        <w:t xml:space="preserve">заключений о внесении изменений </w:t>
      </w:r>
      <w:proofErr w:type="gramStart"/>
      <w:r w:rsidRPr="00BA6E2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A6E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6E21" w:rsidRPr="00BA6E21" w:rsidRDefault="00BA6E21" w:rsidP="00BA6E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6E21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</w:t>
      </w:r>
    </w:p>
    <w:p w:rsidR="00BA6E21" w:rsidRPr="00BA6E21" w:rsidRDefault="00BA6E21" w:rsidP="00BA6E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6E21">
        <w:rPr>
          <w:rFonts w:ascii="Times New Roman" w:hAnsi="Times New Roman" w:cs="Times New Roman"/>
          <w:sz w:val="28"/>
          <w:szCs w:val="28"/>
        </w:rPr>
        <w:t>Голуметского муниципального образования                                В.А. Лохова</w:t>
      </w:r>
    </w:p>
    <w:p w:rsidR="00BA6E21" w:rsidRPr="00BA6E21" w:rsidRDefault="00BA6E21" w:rsidP="00BA6E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6E21" w:rsidRDefault="00BA6E21" w:rsidP="0031381C">
      <w:pPr>
        <w:pStyle w:val="1b"/>
        <w:rPr>
          <w:rFonts w:ascii="Times New Roman" w:hAnsi="Times New Roman" w:cs="Times New Roman"/>
          <w:sz w:val="18"/>
          <w:szCs w:val="18"/>
        </w:rPr>
      </w:pPr>
    </w:p>
    <w:p w:rsidR="00BA6E21" w:rsidRPr="0031381C" w:rsidRDefault="00BA6E21" w:rsidP="0031381C">
      <w:pPr>
        <w:pStyle w:val="1b"/>
        <w:rPr>
          <w:rFonts w:ascii="Times New Roman" w:hAnsi="Times New Roman" w:cs="Times New Roman"/>
          <w:sz w:val="18"/>
          <w:szCs w:val="18"/>
        </w:rPr>
      </w:pPr>
    </w:p>
    <w:sectPr w:rsidR="00BA6E21" w:rsidRPr="0031381C" w:rsidSect="006B75D9">
      <w:pgSz w:w="16838" w:h="11906" w:orient="landscape"/>
      <w:pgMar w:top="1135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88E" w:rsidRDefault="00BD188E" w:rsidP="00A44A96">
      <w:pPr>
        <w:spacing w:after="0" w:line="240" w:lineRule="auto"/>
      </w:pPr>
      <w:r>
        <w:separator/>
      </w:r>
    </w:p>
  </w:endnote>
  <w:endnote w:type="continuationSeparator" w:id="0">
    <w:p w:rsidR="00BD188E" w:rsidRDefault="00BD188E" w:rsidP="00A44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GGal">
    <w:altName w:val="Times New Roman"/>
    <w:charset w:val="00"/>
    <w:family w:val="auto"/>
    <w:pitch w:val="variable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ltica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88E" w:rsidRDefault="00BD188E" w:rsidP="00A44A96">
      <w:pPr>
        <w:spacing w:after="0" w:line="240" w:lineRule="auto"/>
      </w:pPr>
      <w:r>
        <w:separator/>
      </w:r>
    </w:p>
  </w:footnote>
  <w:footnote w:type="continuationSeparator" w:id="0">
    <w:p w:rsidR="00BD188E" w:rsidRDefault="00BD188E" w:rsidP="00A44A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03AC576"/>
    <w:lvl w:ilvl="0">
      <w:start w:val="1"/>
      <w:numFmt w:val="bullet"/>
      <w:pStyle w:val="a"/>
      <w:suff w:val="space"/>
      <w:lvlText w:val="−"/>
      <w:lvlJc w:val="left"/>
      <w:pPr>
        <w:ind w:left="710" w:hanging="170"/>
      </w:pPr>
      <w:rPr>
        <w:rFonts w:ascii="Courier New" w:hAnsi="Courier New" w:hint="default"/>
      </w:rPr>
    </w:lvl>
  </w:abstractNum>
  <w:abstractNum w:abstractNumId="1">
    <w:nsid w:val="28A87BF6"/>
    <w:multiLevelType w:val="multilevel"/>
    <w:tmpl w:val="2D1E1D50"/>
    <w:styleLink w:val="a0"/>
    <w:lvl w:ilvl="0">
      <w:start w:val="1"/>
      <w:numFmt w:val="decimal"/>
      <w:lvlText w:val="%1."/>
      <w:lvlJc w:val="left"/>
      <w:pPr>
        <w:tabs>
          <w:tab w:val="num" w:pos="284"/>
        </w:tabs>
        <w:ind w:left="340" w:hanging="340"/>
      </w:pPr>
      <w:rPr>
        <w:rFonts w:ascii="Arial" w:hAnsi="Arial"/>
        <w:dstrike w:val="0"/>
        <w:sz w:val="22"/>
        <w:szCs w:val="22"/>
        <w:vertAlign w:val="baseline"/>
      </w:rPr>
    </w:lvl>
    <w:lvl w:ilvl="1">
      <w:start w:val="1"/>
      <w:numFmt w:val="bullet"/>
      <w:lvlText w:val=""/>
      <w:lvlJc w:val="left"/>
      <w:pPr>
        <w:tabs>
          <w:tab w:val="num" w:pos="1429"/>
        </w:tabs>
        <w:ind w:left="1600" w:hanging="171"/>
      </w:pPr>
      <w:rPr>
        <w:rFonts w:ascii="Wingdings" w:hAnsi="Wingdings" w:hint="default"/>
      </w:rPr>
    </w:lvl>
    <w:lvl w:ilvl="2">
      <w:start w:val="1"/>
      <w:numFmt w:val="bullet"/>
      <w:lvlText w:val=""/>
      <w:lvlJc w:val="left"/>
      <w:pPr>
        <w:tabs>
          <w:tab w:val="num" w:pos="2330"/>
        </w:tabs>
        <w:ind w:left="2608" w:hanging="283"/>
      </w:pPr>
      <w:rPr>
        <w:rFonts w:ascii="Wingdings" w:hAnsi="Wingdings"/>
        <w:sz w:val="24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2D957931"/>
    <w:multiLevelType w:val="multilevel"/>
    <w:tmpl w:val="6310DE26"/>
    <w:lvl w:ilvl="0">
      <w:start w:val="2"/>
      <w:numFmt w:val="decimal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227"/>
        </w:tabs>
        <w:ind w:left="397" w:hanging="170"/>
      </w:pPr>
      <w:rPr>
        <w:rFonts w:hint="default"/>
      </w:rPr>
    </w:lvl>
    <w:lvl w:ilvl="2">
      <w:start w:val="1"/>
      <w:numFmt w:val="decimal"/>
      <w:pStyle w:val="3040"/>
      <w:lvlText w:val="%1.%2.%3"/>
      <w:lvlJc w:val="left"/>
      <w:pPr>
        <w:tabs>
          <w:tab w:val="num" w:pos="113"/>
        </w:tabs>
        <w:ind w:left="1247" w:hanging="1134"/>
      </w:pPr>
      <w:rPr>
        <w:rFonts w:hint="default"/>
      </w:rPr>
    </w:lvl>
    <w:lvl w:ilvl="3">
      <w:start w:val="1"/>
      <w:numFmt w:val="decimal"/>
      <w:lvlText w:val="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333C50C8"/>
    <w:multiLevelType w:val="hybridMultilevel"/>
    <w:tmpl w:val="F8F45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2C4CD6"/>
    <w:multiLevelType w:val="hybridMultilevel"/>
    <w:tmpl w:val="7A1ACCAC"/>
    <w:lvl w:ilvl="0" w:tplc="8A80B55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D102511"/>
    <w:multiLevelType w:val="multilevel"/>
    <w:tmpl w:val="150015FE"/>
    <w:lvl w:ilvl="0">
      <w:start w:val="1"/>
      <w:numFmt w:val="decimal"/>
      <w:pStyle w:val="1"/>
      <w:suff w:val="space"/>
      <w:lvlText w:val="%1.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pStyle w:val="20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0A14"/>
    <w:rsid w:val="00010969"/>
    <w:rsid w:val="00011D0D"/>
    <w:rsid w:val="00012E6D"/>
    <w:rsid w:val="000307D7"/>
    <w:rsid w:val="00035AD5"/>
    <w:rsid w:val="00045D22"/>
    <w:rsid w:val="00061C4E"/>
    <w:rsid w:val="00063E43"/>
    <w:rsid w:val="0006457B"/>
    <w:rsid w:val="00064DA9"/>
    <w:rsid w:val="00075D8E"/>
    <w:rsid w:val="000837BF"/>
    <w:rsid w:val="00086872"/>
    <w:rsid w:val="000921E3"/>
    <w:rsid w:val="00094212"/>
    <w:rsid w:val="000A3512"/>
    <w:rsid w:val="000A5109"/>
    <w:rsid w:val="000A5677"/>
    <w:rsid w:val="000B6A2B"/>
    <w:rsid w:val="000B7427"/>
    <w:rsid w:val="000C4ED6"/>
    <w:rsid w:val="000C5F83"/>
    <w:rsid w:val="000D13FC"/>
    <w:rsid w:val="000E353E"/>
    <w:rsid w:val="000F49DC"/>
    <w:rsid w:val="00102ADB"/>
    <w:rsid w:val="00104023"/>
    <w:rsid w:val="00123918"/>
    <w:rsid w:val="001341E4"/>
    <w:rsid w:val="00136DA5"/>
    <w:rsid w:val="00143EFF"/>
    <w:rsid w:val="001508E4"/>
    <w:rsid w:val="001736EC"/>
    <w:rsid w:val="0018235C"/>
    <w:rsid w:val="00195815"/>
    <w:rsid w:val="0019758D"/>
    <w:rsid w:val="001A20A6"/>
    <w:rsid w:val="001B1F21"/>
    <w:rsid w:val="001C0CF6"/>
    <w:rsid w:val="001C474D"/>
    <w:rsid w:val="00203233"/>
    <w:rsid w:val="00220D9C"/>
    <w:rsid w:val="00226ECE"/>
    <w:rsid w:val="00232766"/>
    <w:rsid w:val="002406DD"/>
    <w:rsid w:val="002527A5"/>
    <w:rsid w:val="00266BBB"/>
    <w:rsid w:val="00271105"/>
    <w:rsid w:val="00276D2B"/>
    <w:rsid w:val="00283468"/>
    <w:rsid w:val="002A510C"/>
    <w:rsid w:val="002A66FA"/>
    <w:rsid w:val="002B47A7"/>
    <w:rsid w:val="002C1651"/>
    <w:rsid w:val="002D411E"/>
    <w:rsid w:val="002E3AF4"/>
    <w:rsid w:val="002F1968"/>
    <w:rsid w:val="002F7448"/>
    <w:rsid w:val="00301757"/>
    <w:rsid w:val="003046D1"/>
    <w:rsid w:val="003050BF"/>
    <w:rsid w:val="0031381C"/>
    <w:rsid w:val="00313DBA"/>
    <w:rsid w:val="00314403"/>
    <w:rsid w:val="00363E35"/>
    <w:rsid w:val="00367753"/>
    <w:rsid w:val="00375B1D"/>
    <w:rsid w:val="00390AC9"/>
    <w:rsid w:val="003A5108"/>
    <w:rsid w:val="003A6556"/>
    <w:rsid w:val="003C1840"/>
    <w:rsid w:val="003C64F7"/>
    <w:rsid w:val="003E5575"/>
    <w:rsid w:val="00406837"/>
    <w:rsid w:val="004142D6"/>
    <w:rsid w:val="00417931"/>
    <w:rsid w:val="004318C3"/>
    <w:rsid w:val="004372BF"/>
    <w:rsid w:val="00452511"/>
    <w:rsid w:val="004525A9"/>
    <w:rsid w:val="004557FE"/>
    <w:rsid w:val="00475403"/>
    <w:rsid w:val="004844E3"/>
    <w:rsid w:val="004921F4"/>
    <w:rsid w:val="004979D0"/>
    <w:rsid w:val="004A0F6D"/>
    <w:rsid w:val="004B0E29"/>
    <w:rsid w:val="004D50C5"/>
    <w:rsid w:val="004D7DA0"/>
    <w:rsid w:val="004E38B8"/>
    <w:rsid w:val="004E41E6"/>
    <w:rsid w:val="00500F07"/>
    <w:rsid w:val="005024D3"/>
    <w:rsid w:val="00511D95"/>
    <w:rsid w:val="005173DA"/>
    <w:rsid w:val="00527D37"/>
    <w:rsid w:val="00532255"/>
    <w:rsid w:val="0054630C"/>
    <w:rsid w:val="00584DF3"/>
    <w:rsid w:val="00585DC9"/>
    <w:rsid w:val="00587969"/>
    <w:rsid w:val="005A2F8D"/>
    <w:rsid w:val="005A6684"/>
    <w:rsid w:val="005C4215"/>
    <w:rsid w:val="005D30DB"/>
    <w:rsid w:val="005D39D8"/>
    <w:rsid w:val="005E30B5"/>
    <w:rsid w:val="005E4FB2"/>
    <w:rsid w:val="005E67D4"/>
    <w:rsid w:val="005F3644"/>
    <w:rsid w:val="00604ECE"/>
    <w:rsid w:val="00607105"/>
    <w:rsid w:val="00626A8E"/>
    <w:rsid w:val="006352C0"/>
    <w:rsid w:val="00636031"/>
    <w:rsid w:val="0064150A"/>
    <w:rsid w:val="00642F77"/>
    <w:rsid w:val="00645083"/>
    <w:rsid w:val="00650086"/>
    <w:rsid w:val="00661CE2"/>
    <w:rsid w:val="00662FD3"/>
    <w:rsid w:val="006731F9"/>
    <w:rsid w:val="00676EF2"/>
    <w:rsid w:val="00684126"/>
    <w:rsid w:val="00693D0A"/>
    <w:rsid w:val="006A0961"/>
    <w:rsid w:val="006A3A83"/>
    <w:rsid w:val="006B75D9"/>
    <w:rsid w:val="006C29FF"/>
    <w:rsid w:val="006D1EC8"/>
    <w:rsid w:val="006E52F3"/>
    <w:rsid w:val="006E5D93"/>
    <w:rsid w:val="006F5225"/>
    <w:rsid w:val="00746382"/>
    <w:rsid w:val="00753945"/>
    <w:rsid w:val="00770B88"/>
    <w:rsid w:val="00776851"/>
    <w:rsid w:val="007877E5"/>
    <w:rsid w:val="00787B7B"/>
    <w:rsid w:val="00794D15"/>
    <w:rsid w:val="00795EB7"/>
    <w:rsid w:val="007966F0"/>
    <w:rsid w:val="007A0662"/>
    <w:rsid w:val="007D0662"/>
    <w:rsid w:val="007E24C6"/>
    <w:rsid w:val="007F4A75"/>
    <w:rsid w:val="007F6566"/>
    <w:rsid w:val="0080302F"/>
    <w:rsid w:val="00805EE1"/>
    <w:rsid w:val="0082176E"/>
    <w:rsid w:val="00823C2A"/>
    <w:rsid w:val="00825066"/>
    <w:rsid w:val="008359D5"/>
    <w:rsid w:val="00844354"/>
    <w:rsid w:val="008507CA"/>
    <w:rsid w:val="00850A14"/>
    <w:rsid w:val="00851D30"/>
    <w:rsid w:val="0086501C"/>
    <w:rsid w:val="008711F4"/>
    <w:rsid w:val="00872A75"/>
    <w:rsid w:val="008733F8"/>
    <w:rsid w:val="00875831"/>
    <w:rsid w:val="00883F02"/>
    <w:rsid w:val="0088489F"/>
    <w:rsid w:val="008A208B"/>
    <w:rsid w:val="008B3B7C"/>
    <w:rsid w:val="008B5AA0"/>
    <w:rsid w:val="008B5B7C"/>
    <w:rsid w:val="008C3710"/>
    <w:rsid w:val="008C5692"/>
    <w:rsid w:val="008D09C2"/>
    <w:rsid w:val="008D1C3A"/>
    <w:rsid w:val="008D246C"/>
    <w:rsid w:val="008D56CB"/>
    <w:rsid w:val="008D7471"/>
    <w:rsid w:val="008D7E4F"/>
    <w:rsid w:val="008E6384"/>
    <w:rsid w:val="009158EA"/>
    <w:rsid w:val="00946C88"/>
    <w:rsid w:val="009532B1"/>
    <w:rsid w:val="009633DE"/>
    <w:rsid w:val="009663E4"/>
    <w:rsid w:val="00972715"/>
    <w:rsid w:val="009840B1"/>
    <w:rsid w:val="00987FDE"/>
    <w:rsid w:val="009B7CDE"/>
    <w:rsid w:val="009D51F2"/>
    <w:rsid w:val="009D7A7A"/>
    <w:rsid w:val="009E36C0"/>
    <w:rsid w:val="009E6F0D"/>
    <w:rsid w:val="00A176EE"/>
    <w:rsid w:val="00A17C3D"/>
    <w:rsid w:val="00A27603"/>
    <w:rsid w:val="00A323C7"/>
    <w:rsid w:val="00A44A96"/>
    <w:rsid w:val="00A50229"/>
    <w:rsid w:val="00A51F43"/>
    <w:rsid w:val="00A53926"/>
    <w:rsid w:val="00A65BB1"/>
    <w:rsid w:val="00A718BB"/>
    <w:rsid w:val="00A759AA"/>
    <w:rsid w:val="00A96B2D"/>
    <w:rsid w:val="00AB39CB"/>
    <w:rsid w:val="00AB3B70"/>
    <w:rsid w:val="00AC6DAE"/>
    <w:rsid w:val="00AD069C"/>
    <w:rsid w:val="00AD3F89"/>
    <w:rsid w:val="00AD654F"/>
    <w:rsid w:val="00AE0F83"/>
    <w:rsid w:val="00AE1127"/>
    <w:rsid w:val="00AE2A31"/>
    <w:rsid w:val="00AE44AA"/>
    <w:rsid w:val="00B1298D"/>
    <w:rsid w:val="00B26339"/>
    <w:rsid w:val="00B27E5F"/>
    <w:rsid w:val="00B34212"/>
    <w:rsid w:val="00B41096"/>
    <w:rsid w:val="00B44AE9"/>
    <w:rsid w:val="00B45EA3"/>
    <w:rsid w:val="00B522DB"/>
    <w:rsid w:val="00B57E7B"/>
    <w:rsid w:val="00B67E14"/>
    <w:rsid w:val="00B87FC6"/>
    <w:rsid w:val="00BA61EE"/>
    <w:rsid w:val="00BA6E21"/>
    <w:rsid w:val="00BB39D0"/>
    <w:rsid w:val="00BD188E"/>
    <w:rsid w:val="00BD73F7"/>
    <w:rsid w:val="00BE226A"/>
    <w:rsid w:val="00BE493F"/>
    <w:rsid w:val="00BE5227"/>
    <w:rsid w:val="00BF0408"/>
    <w:rsid w:val="00C139C0"/>
    <w:rsid w:val="00C145D3"/>
    <w:rsid w:val="00C46D36"/>
    <w:rsid w:val="00C532D2"/>
    <w:rsid w:val="00C56C6B"/>
    <w:rsid w:val="00C6019D"/>
    <w:rsid w:val="00C620F5"/>
    <w:rsid w:val="00C65DE0"/>
    <w:rsid w:val="00C87E1B"/>
    <w:rsid w:val="00C90AB2"/>
    <w:rsid w:val="00CA6A2E"/>
    <w:rsid w:val="00CB4C3B"/>
    <w:rsid w:val="00CE7604"/>
    <w:rsid w:val="00CF2829"/>
    <w:rsid w:val="00CF3B1D"/>
    <w:rsid w:val="00D05F3A"/>
    <w:rsid w:val="00D071E4"/>
    <w:rsid w:val="00D11012"/>
    <w:rsid w:val="00D12401"/>
    <w:rsid w:val="00D138C7"/>
    <w:rsid w:val="00D40080"/>
    <w:rsid w:val="00D40103"/>
    <w:rsid w:val="00D55735"/>
    <w:rsid w:val="00D66511"/>
    <w:rsid w:val="00D73732"/>
    <w:rsid w:val="00D858A1"/>
    <w:rsid w:val="00D90CE0"/>
    <w:rsid w:val="00D97599"/>
    <w:rsid w:val="00D97F80"/>
    <w:rsid w:val="00DA39A0"/>
    <w:rsid w:val="00DB01F4"/>
    <w:rsid w:val="00DB4B7C"/>
    <w:rsid w:val="00DE122F"/>
    <w:rsid w:val="00E02E2B"/>
    <w:rsid w:val="00E03DB0"/>
    <w:rsid w:val="00E054AF"/>
    <w:rsid w:val="00E06C60"/>
    <w:rsid w:val="00E2714C"/>
    <w:rsid w:val="00E30D86"/>
    <w:rsid w:val="00E3649B"/>
    <w:rsid w:val="00E4006D"/>
    <w:rsid w:val="00E4506A"/>
    <w:rsid w:val="00E510F6"/>
    <w:rsid w:val="00E51911"/>
    <w:rsid w:val="00E553EA"/>
    <w:rsid w:val="00E5678C"/>
    <w:rsid w:val="00E56CB5"/>
    <w:rsid w:val="00E642F8"/>
    <w:rsid w:val="00E81522"/>
    <w:rsid w:val="00E83F82"/>
    <w:rsid w:val="00E90448"/>
    <w:rsid w:val="00E91DBE"/>
    <w:rsid w:val="00E9373D"/>
    <w:rsid w:val="00EB14C2"/>
    <w:rsid w:val="00EB4AE1"/>
    <w:rsid w:val="00ED4A7B"/>
    <w:rsid w:val="00ED5107"/>
    <w:rsid w:val="00EF61B7"/>
    <w:rsid w:val="00F1620F"/>
    <w:rsid w:val="00F258F8"/>
    <w:rsid w:val="00F44C46"/>
    <w:rsid w:val="00F45871"/>
    <w:rsid w:val="00F47EAB"/>
    <w:rsid w:val="00F56028"/>
    <w:rsid w:val="00F77205"/>
    <w:rsid w:val="00FA085D"/>
    <w:rsid w:val="00FA72B1"/>
    <w:rsid w:val="00FB20F7"/>
    <w:rsid w:val="00FC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 w:qFormat="1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Web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1">
    <w:name w:val="Normal"/>
    <w:qFormat/>
    <w:rsid w:val="00850A14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aliases w:val="новая страница, Знак"/>
    <w:basedOn w:val="a1"/>
    <w:next w:val="a1"/>
    <w:link w:val="10"/>
    <w:qFormat/>
    <w:rsid w:val="00850A14"/>
    <w:pPr>
      <w:keepNext/>
      <w:numPr>
        <w:numId w:val="1"/>
      </w:numPr>
      <w:spacing w:after="0" w:line="360" w:lineRule="auto"/>
      <w:jc w:val="center"/>
      <w:outlineLvl w:val="0"/>
    </w:pPr>
    <w:rPr>
      <w:rFonts w:ascii="Times New Roman" w:hAnsi="Times New Roman" w:cs="Arial"/>
      <w:b/>
      <w:bCs/>
      <w:kern w:val="32"/>
      <w:sz w:val="28"/>
      <w:szCs w:val="32"/>
    </w:rPr>
  </w:style>
  <w:style w:type="paragraph" w:styleId="20">
    <w:name w:val="heading 2"/>
    <w:aliases w:val="2"/>
    <w:basedOn w:val="a1"/>
    <w:next w:val="a1"/>
    <w:link w:val="21"/>
    <w:qFormat/>
    <w:rsid w:val="00850A14"/>
    <w:pPr>
      <w:keepNext/>
      <w:numPr>
        <w:ilvl w:val="1"/>
        <w:numId w:val="1"/>
      </w:numPr>
      <w:spacing w:after="0" w:line="360" w:lineRule="auto"/>
      <w:jc w:val="center"/>
      <w:outlineLvl w:val="1"/>
    </w:pPr>
    <w:rPr>
      <w:rFonts w:ascii="Times New Roman" w:hAnsi="Times New Roman" w:cs="Times New Roman"/>
      <w:b/>
      <w:bCs/>
      <w:iCs/>
      <w:sz w:val="24"/>
      <w:szCs w:val="28"/>
    </w:rPr>
  </w:style>
  <w:style w:type="paragraph" w:styleId="3">
    <w:name w:val="heading 3"/>
    <w:aliases w:val="3"/>
    <w:basedOn w:val="a1"/>
    <w:next w:val="a1"/>
    <w:link w:val="30"/>
    <w:qFormat/>
    <w:rsid w:val="00850A14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Arial"/>
      <w:b/>
      <w:bCs/>
      <w:i/>
      <w:sz w:val="24"/>
      <w:szCs w:val="26"/>
    </w:rPr>
  </w:style>
  <w:style w:type="paragraph" w:styleId="4">
    <w:name w:val="heading 4"/>
    <w:basedOn w:val="a1"/>
    <w:next w:val="a1"/>
    <w:link w:val="40"/>
    <w:qFormat/>
    <w:rsid w:val="00850A14"/>
    <w:pPr>
      <w:keepNext/>
      <w:numPr>
        <w:ilvl w:val="3"/>
        <w:numId w:val="1"/>
      </w:numPr>
      <w:spacing w:before="240" w:after="60"/>
      <w:outlineLvl w:val="3"/>
    </w:pPr>
    <w:rPr>
      <w:rFonts w:ascii="Arial" w:hAnsi="Arial" w:cs="Times New Roman"/>
      <w:b/>
      <w:bCs/>
      <w:sz w:val="24"/>
      <w:szCs w:val="28"/>
    </w:rPr>
  </w:style>
  <w:style w:type="paragraph" w:styleId="5">
    <w:name w:val="heading 5"/>
    <w:basedOn w:val="a1"/>
    <w:next w:val="a1"/>
    <w:link w:val="50"/>
    <w:qFormat/>
    <w:rsid w:val="00850A1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850A14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7">
    <w:name w:val="heading 7"/>
    <w:basedOn w:val="a1"/>
    <w:next w:val="a1"/>
    <w:link w:val="70"/>
    <w:qFormat/>
    <w:rsid w:val="00850A14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1"/>
    <w:next w:val="a1"/>
    <w:link w:val="80"/>
    <w:qFormat/>
    <w:rsid w:val="00850A14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9">
    <w:name w:val="heading 9"/>
    <w:basedOn w:val="a1"/>
    <w:next w:val="a1"/>
    <w:link w:val="90"/>
    <w:qFormat/>
    <w:rsid w:val="00850A14"/>
    <w:pPr>
      <w:numPr>
        <w:ilvl w:val="8"/>
        <w:numId w:val="1"/>
      </w:numPr>
      <w:spacing w:before="240" w:after="60"/>
      <w:outlineLvl w:val="8"/>
    </w:pPr>
    <w:rPr>
      <w:rFonts w:ascii="Arial" w:hAnsi="Arial" w:cs="Arial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новая страница Знак, Знак Знак"/>
    <w:basedOn w:val="a2"/>
    <w:link w:val="1"/>
    <w:rsid w:val="00850A14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21">
    <w:name w:val="Заголовок 2 Знак"/>
    <w:aliases w:val="2 Знак"/>
    <w:basedOn w:val="a2"/>
    <w:link w:val="20"/>
    <w:rsid w:val="00850A14"/>
    <w:rPr>
      <w:rFonts w:ascii="Times New Roman" w:eastAsia="Times New Roman" w:hAnsi="Times New Roman"/>
      <w:b/>
      <w:bCs/>
      <w:iCs/>
      <w:sz w:val="24"/>
      <w:szCs w:val="28"/>
    </w:rPr>
  </w:style>
  <w:style w:type="character" w:customStyle="1" w:styleId="30">
    <w:name w:val="Заголовок 3 Знак"/>
    <w:aliases w:val="3 Знак"/>
    <w:basedOn w:val="a2"/>
    <w:link w:val="3"/>
    <w:rsid w:val="00850A14"/>
    <w:rPr>
      <w:rFonts w:ascii="Times New Roman" w:eastAsia="Times New Roman" w:hAnsi="Times New Roman" w:cs="Arial"/>
      <w:b/>
      <w:bCs/>
      <w:i/>
      <w:sz w:val="24"/>
      <w:szCs w:val="26"/>
    </w:rPr>
  </w:style>
  <w:style w:type="character" w:customStyle="1" w:styleId="40">
    <w:name w:val="Заголовок 4 Знак"/>
    <w:basedOn w:val="a2"/>
    <w:link w:val="4"/>
    <w:rsid w:val="00850A14"/>
    <w:rPr>
      <w:rFonts w:ascii="Arial" w:eastAsia="Times New Roman" w:hAnsi="Arial"/>
      <w:b/>
      <w:bCs/>
      <w:sz w:val="24"/>
      <w:szCs w:val="28"/>
    </w:rPr>
  </w:style>
  <w:style w:type="character" w:customStyle="1" w:styleId="50">
    <w:name w:val="Заголовок 5 Знак"/>
    <w:basedOn w:val="a2"/>
    <w:link w:val="5"/>
    <w:rsid w:val="00850A14"/>
    <w:rPr>
      <w:rFonts w:eastAsia="Times New Roman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2"/>
    <w:link w:val="6"/>
    <w:rsid w:val="00850A14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2"/>
    <w:link w:val="7"/>
    <w:rsid w:val="00850A14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2"/>
    <w:link w:val="8"/>
    <w:rsid w:val="00850A14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basedOn w:val="a2"/>
    <w:link w:val="9"/>
    <w:rsid w:val="00850A14"/>
    <w:rPr>
      <w:rFonts w:ascii="Arial" w:eastAsia="Times New Roman" w:hAnsi="Arial" w:cs="Arial"/>
      <w:sz w:val="22"/>
      <w:szCs w:val="22"/>
    </w:rPr>
  </w:style>
  <w:style w:type="paragraph" w:customStyle="1" w:styleId="a5">
    <w:name w:val="Для заголовка функциональные зоны_ГП"/>
    <w:basedOn w:val="a1"/>
    <w:rsid w:val="00850A14"/>
    <w:pPr>
      <w:outlineLvl w:val="1"/>
    </w:pPr>
    <w:rPr>
      <w:i/>
    </w:rPr>
  </w:style>
  <w:style w:type="paragraph" w:styleId="a6">
    <w:name w:val="List Paragraph"/>
    <w:basedOn w:val="a1"/>
    <w:link w:val="a7"/>
    <w:uiPriority w:val="34"/>
    <w:qFormat/>
    <w:rsid w:val="00850A14"/>
    <w:pPr>
      <w:ind w:left="720"/>
      <w:contextualSpacing/>
    </w:pPr>
    <w:rPr>
      <w:rFonts w:cs="Times New Roman"/>
    </w:rPr>
  </w:style>
  <w:style w:type="paragraph" w:styleId="a8">
    <w:name w:val="footer"/>
    <w:basedOn w:val="a1"/>
    <w:link w:val="a9"/>
    <w:rsid w:val="00850A1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2"/>
    <w:link w:val="a8"/>
    <w:rsid w:val="00850A14"/>
    <w:rPr>
      <w:rFonts w:ascii="Calibri" w:eastAsia="Times New Roman" w:hAnsi="Calibri" w:cs="Calibri"/>
      <w:lang w:eastAsia="ru-RU"/>
    </w:rPr>
  </w:style>
  <w:style w:type="character" w:styleId="aa">
    <w:name w:val="page number"/>
    <w:basedOn w:val="a2"/>
    <w:rsid w:val="00850A14"/>
  </w:style>
  <w:style w:type="paragraph" w:styleId="ab">
    <w:name w:val="Title"/>
    <w:basedOn w:val="a1"/>
    <w:link w:val="ac"/>
    <w:qFormat/>
    <w:rsid w:val="00850A14"/>
    <w:pPr>
      <w:spacing w:after="0" w:line="240" w:lineRule="auto"/>
      <w:jc w:val="center"/>
    </w:pPr>
    <w:rPr>
      <w:rFonts w:ascii="Arial" w:hAnsi="Arial" w:cs="Arial"/>
      <w:b/>
      <w:bCs/>
    </w:rPr>
  </w:style>
  <w:style w:type="character" w:customStyle="1" w:styleId="ac">
    <w:name w:val="Название Знак"/>
    <w:basedOn w:val="a2"/>
    <w:link w:val="ab"/>
    <w:rsid w:val="00850A14"/>
    <w:rPr>
      <w:rFonts w:ascii="Arial" w:eastAsia="Times New Roman" w:hAnsi="Arial" w:cs="Arial"/>
      <w:b/>
      <w:bCs/>
      <w:lang w:eastAsia="ru-RU"/>
    </w:rPr>
  </w:style>
  <w:style w:type="paragraph" w:customStyle="1" w:styleId="Label">
    <w:name w:val="Label"/>
    <w:basedOn w:val="a1"/>
    <w:rsid w:val="00850A14"/>
    <w:pPr>
      <w:spacing w:before="120" w:after="0" w:line="240" w:lineRule="auto"/>
    </w:pPr>
    <w:rPr>
      <w:rFonts w:ascii="Antiqua" w:hAnsi="Antiqua" w:cs="Times New Roman"/>
      <w:sz w:val="17"/>
      <w:szCs w:val="20"/>
      <w:lang w:val="en-US"/>
    </w:rPr>
  </w:style>
  <w:style w:type="paragraph" w:customStyle="1" w:styleId="Ieinoie">
    <w:name w:val="Ieino?ie"/>
    <w:basedOn w:val="a1"/>
    <w:rsid w:val="00850A14"/>
    <w:pPr>
      <w:spacing w:after="0" w:line="240" w:lineRule="auto"/>
      <w:jc w:val="center"/>
    </w:pPr>
    <w:rPr>
      <w:rFonts w:ascii="AGGal" w:hAnsi="AGGal" w:cs="Times New Roman"/>
      <w:szCs w:val="20"/>
    </w:rPr>
  </w:style>
  <w:style w:type="numbering" w:customStyle="1" w:styleId="11">
    <w:name w:val="Нет списка1"/>
    <w:next w:val="a4"/>
    <w:semiHidden/>
    <w:rsid w:val="00850A14"/>
  </w:style>
  <w:style w:type="paragraph" w:styleId="ad">
    <w:name w:val="header"/>
    <w:aliases w:val="ВерхКолонтитул"/>
    <w:basedOn w:val="a1"/>
    <w:link w:val="ae"/>
    <w:rsid w:val="00850A1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0"/>
    </w:rPr>
  </w:style>
  <w:style w:type="character" w:customStyle="1" w:styleId="ae">
    <w:name w:val="Верхний колонтитул Знак"/>
    <w:aliases w:val="ВерхКолонтитул Знак"/>
    <w:basedOn w:val="a2"/>
    <w:link w:val="ad"/>
    <w:rsid w:val="00850A1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2"/>
    <w:basedOn w:val="a1"/>
    <w:link w:val="23"/>
    <w:rsid w:val="00850A14"/>
    <w:pPr>
      <w:spacing w:after="0" w:line="240" w:lineRule="auto"/>
      <w:jc w:val="center"/>
    </w:pPr>
    <w:rPr>
      <w:rFonts w:ascii="Courier New" w:hAnsi="Courier New" w:cs="Courier New"/>
      <w:sz w:val="24"/>
      <w:szCs w:val="24"/>
    </w:rPr>
  </w:style>
  <w:style w:type="character" w:customStyle="1" w:styleId="23">
    <w:name w:val="Основной текст 2 Знак"/>
    <w:basedOn w:val="a2"/>
    <w:link w:val="22"/>
    <w:rsid w:val="00850A14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">
    <w:name w:val="Body Text"/>
    <w:basedOn w:val="a1"/>
    <w:link w:val="af0"/>
    <w:uiPriority w:val="99"/>
    <w:rsid w:val="00850A14"/>
    <w:pPr>
      <w:spacing w:after="120" w:line="240" w:lineRule="auto"/>
    </w:pPr>
    <w:rPr>
      <w:rFonts w:ascii="Times New Roman" w:hAnsi="Times New Roman" w:cs="Times New Roman"/>
      <w:sz w:val="24"/>
      <w:szCs w:val="20"/>
    </w:rPr>
  </w:style>
  <w:style w:type="character" w:customStyle="1" w:styleId="af0">
    <w:name w:val="Основной текст Знак"/>
    <w:basedOn w:val="a2"/>
    <w:link w:val="af"/>
    <w:uiPriority w:val="99"/>
    <w:rsid w:val="00850A1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заголовок 1"/>
    <w:basedOn w:val="a1"/>
    <w:next w:val="a1"/>
    <w:link w:val="13"/>
    <w:rsid w:val="00850A14"/>
    <w:pPr>
      <w:keepNext/>
      <w:autoSpaceDE w:val="0"/>
      <w:autoSpaceDN w:val="0"/>
      <w:spacing w:after="0" w:line="240" w:lineRule="auto"/>
      <w:jc w:val="right"/>
      <w:outlineLvl w:val="0"/>
    </w:pPr>
    <w:rPr>
      <w:rFonts w:ascii="Arial" w:hAnsi="Arial" w:cs="Times New Roman"/>
      <w:b/>
      <w:bCs/>
      <w:sz w:val="28"/>
      <w:szCs w:val="28"/>
    </w:rPr>
  </w:style>
  <w:style w:type="paragraph" w:styleId="af1">
    <w:name w:val="Body Text Indent"/>
    <w:basedOn w:val="a1"/>
    <w:link w:val="af2"/>
    <w:rsid w:val="00850A14"/>
    <w:pPr>
      <w:spacing w:after="120" w:line="240" w:lineRule="auto"/>
      <w:ind w:left="283"/>
    </w:pPr>
    <w:rPr>
      <w:rFonts w:ascii="Times New Roman" w:hAnsi="Times New Roman" w:cs="Times New Roman"/>
      <w:sz w:val="24"/>
      <w:szCs w:val="20"/>
    </w:rPr>
  </w:style>
  <w:style w:type="character" w:customStyle="1" w:styleId="af2">
    <w:name w:val="Основной текст с отступом Знак"/>
    <w:basedOn w:val="a2"/>
    <w:link w:val="af1"/>
    <w:rsid w:val="00850A1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caption"/>
    <w:basedOn w:val="a1"/>
    <w:next w:val="a1"/>
    <w:qFormat/>
    <w:rsid w:val="00850A14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24">
    <w:name w:val="Body Text Indent 2"/>
    <w:basedOn w:val="a1"/>
    <w:link w:val="25"/>
    <w:rsid w:val="00850A14"/>
    <w:pPr>
      <w:spacing w:after="120" w:line="480" w:lineRule="auto"/>
      <w:ind w:left="283"/>
    </w:pPr>
    <w:rPr>
      <w:rFonts w:ascii="Times New Roman" w:hAnsi="Times New Roman" w:cs="Times New Roman"/>
      <w:sz w:val="24"/>
      <w:szCs w:val="20"/>
    </w:rPr>
  </w:style>
  <w:style w:type="character" w:customStyle="1" w:styleId="25">
    <w:name w:val="Основной текст с отступом 2 Знак"/>
    <w:basedOn w:val="a2"/>
    <w:link w:val="24"/>
    <w:rsid w:val="00850A1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Block Text"/>
    <w:basedOn w:val="a1"/>
    <w:rsid w:val="00850A14"/>
    <w:pPr>
      <w:widowControl w:val="0"/>
      <w:autoSpaceDE w:val="0"/>
      <w:autoSpaceDN w:val="0"/>
      <w:adjustRightInd w:val="0"/>
      <w:spacing w:after="0" w:line="240" w:lineRule="auto"/>
      <w:ind w:left="284" w:right="203"/>
    </w:pPr>
    <w:rPr>
      <w:rFonts w:ascii="Times New Roman" w:hAnsi="Times New Roman" w:cs="Times New Roman"/>
      <w:sz w:val="20"/>
      <w:szCs w:val="20"/>
    </w:rPr>
  </w:style>
  <w:style w:type="paragraph" w:styleId="af5">
    <w:name w:val="footnote text"/>
    <w:basedOn w:val="a1"/>
    <w:link w:val="af6"/>
    <w:semiHidden/>
    <w:rsid w:val="00850A14"/>
    <w:pPr>
      <w:spacing w:after="0" w:line="240" w:lineRule="auto"/>
    </w:pPr>
    <w:rPr>
      <w:rFonts w:ascii="Arial Narrow" w:hAnsi="Arial Narrow" w:cs="Times New Roman"/>
      <w:sz w:val="20"/>
      <w:szCs w:val="20"/>
    </w:rPr>
  </w:style>
  <w:style w:type="character" w:customStyle="1" w:styleId="af6">
    <w:name w:val="Текст сноски Знак"/>
    <w:basedOn w:val="a2"/>
    <w:link w:val="af5"/>
    <w:semiHidden/>
    <w:rsid w:val="00850A14"/>
    <w:rPr>
      <w:rFonts w:ascii="Arial Narrow" w:eastAsia="Times New Roman" w:hAnsi="Arial Narrow" w:cs="Times New Roman"/>
      <w:sz w:val="20"/>
      <w:szCs w:val="20"/>
      <w:lang w:eastAsia="ru-RU"/>
    </w:rPr>
  </w:style>
  <w:style w:type="character" w:styleId="af7">
    <w:name w:val="footnote reference"/>
    <w:semiHidden/>
    <w:rsid w:val="00850A14"/>
    <w:rPr>
      <w:vertAlign w:val="superscript"/>
    </w:rPr>
  </w:style>
  <w:style w:type="paragraph" w:customStyle="1" w:styleId="af8">
    <w:name w:val="Знак Знак Знак Знак Знак Знак Знак"/>
    <w:basedOn w:val="a1"/>
    <w:rsid w:val="00850A14"/>
    <w:pPr>
      <w:spacing w:after="60" w:line="240" w:lineRule="auto"/>
      <w:ind w:firstLine="709"/>
      <w:jc w:val="both"/>
    </w:pPr>
    <w:rPr>
      <w:rFonts w:ascii="Arial" w:hAnsi="Arial" w:cs="Arial"/>
      <w:bCs/>
      <w:sz w:val="24"/>
      <w:szCs w:val="24"/>
    </w:rPr>
  </w:style>
  <w:style w:type="paragraph" w:styleId="af9">
    <w:name w:val="Balloon Text"/>
    <w:basedOn w:val="a1"/>
    <w:link w:val="afa"/>
    <w:rsid w:val="00850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2"/>
    <w:link w:val="af9"/>
    <w:rsid w:val="00850A14"/>
    <w:rPr>
      <w:rFonts w:ascii="Tahoma" w:eastAsia="Times New Roman" w:hAnsi="Tahoma" w:cs="Tahoma"/>
      <w:sz w:val="16"/>
      <w:szCs w:val="16"/>
      <w:lang w:eastAsia="ru-RU"/>
    </w:rPr>
  </w:style>
  <w:style w:type="table" w:styleId="afb">
    <w:name w:val="Table Grid"/>
    <w:basedOn w:val="a3"/>
    <w:uiPriority w:val="59"/>
    <w:rsid w:val="00850A1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4">
    <w:name w:val="toc 1"/>
    <w:basedOn w:val="a1"/>
    <w:next w:val="a1"/>
    <w:autoRedefine/>
    <w:uiPriority w:val="39"/>
    <w:rsid w:val="000A3512"/>
    <w:pPr>
      <w:tabs>
        <w:tab w:val="right" w:leader="dot" w:pos="9629"/>
      </w:tabs>
      <w:spacing w:before="120" w:after="120"/>
      <w:ind w:firstLine="567"/>
    </w:pPr>
    <w:rPr>
      <w:rFonts w:ascii="Times New Roman" w:hAnsi="Times New Roman" w:cs="Times New Roman"/>
      <w:b/>
      <w:bCs/>
      <w:sz w:val="20"/>
      <w:szCs w:val="20"/>
    </w:rPr>
  </w:style>
  <w:style w:type="paragraph" w:styleId="26">
    <w:name w:val="toc 2"/>
    <w:basedOn w:val="a1"/>
    <w:next w:val="a1"/>
    <w:autoRedefine/>
    <w:uiPriority w:val="39"/>
    <w:rsid w:val="00500F07"/>
    <w:pPr>
      <w:tabs>
        <w:tab w:val="right" w:leader="dot" w:pos="9629"/>
      </w:tabs>
      <w:spacing w:before="120" w:after="0"/>
      <w:ind w:firstLine="567"/>
    </w:pPr>
    <w:rPr>
      <w:rFonts w:ascii="Times New Roman" w:hAnsi="Times New Roman" w:cs="Times New Roman"/>
      <w:iCs/>
      <w:sz w:val="20"/>
      <w:szCs w:val="20"/>
    </w:rPr>
  </w:style>
  <w:style w:type="paragraph" w:styleId="31">
    <w:name w:val="toc 3"/>
    <w:basedOn w:val="a1"/>
    <w:next w:val="a1"/>
    <w:link w:val="32"/>
    <w:autoRedefine/>
    <w:qFormat/>
    <w:rsid w:val="00850A14"/>
    <w:pPr>
      <w:tabs>
        <w:tab w:val="right" w:pos="9514"/>
      </w:tabs>
      <w:spacing w:after="0"/>
      <w:ind w:left="440"/>
    </w:pPr>
    <w:rPr>
      <w:rFonts w:ascii="Times New Roman" w:hAnsi="Times New Roman" w:cs="Times New Roman"/>
      <w:i/>
      <w:noProof/>
      <w:sz w:val="20"/>
      <w:szCs w:val="20"/>
    </w:rPr>
  </w:style>
  <w:style w:type="paragraph" w:styleId="41">
    <w:name w:val="toc 4"/>
    <w:basedOn w:val="a1"/>
    <w:next w:val="a1"/>
    <w:autoRedefine/>
    <w:uiPriority w:val="39"/>
    <w:rsid w:val="00850A14"/>
    <w:pPr>
      <w:spacing w:after="0"/>
      <w:ind w:left="660"/>
    </w:pPr>
    <w:rPr>
      <w:rFonts w:ascii="Times New Roman" w:hAnsi="Times New Roman" w:cs="Times New Roman"/>
      <w:sz w:val="20"/>
      <w:szCs w:val="20"/>
    </w:rPr>
  </w:style>
  <w:style w:type="paragraph" w:styleId="51">
    <w:name w:val="toc 5"/>
    <w:basedOn w:val="a1"/>
    <w:next w:val="a1"/>
    <w:autoRedefine/>
    <w:semiHidden/>
    <w:rsid w:val="00850A14"/>
    <w:pPr>
      <w:spacing w:after="0"/>
      <w:ind w:left="880"/>
    </w:pPr>
    <w:rPr>
      <w:rFonts w:ascii="Times New Roman" w:hAnsi="Times New Roman" w:cs="Times New Roman"/>
      <w:sz w:val="20"/>
      <w:szCs w:val="20"/>
    </w:rPr>
  </w:style>
  <w:style w:type="paragraph" w:styleId="61">
    <w:name w:val="toc 6"/>
    <w:basedOn w:val="a1"/>
    <w:next w:val="a1"/>
    <w:autoRedefine/>
    <w:semiHidden/>
    <w:rsid w:val="00850A14"/>
    <w:pPr>
      <w:spacing w:after="0"/>
      <w:ind w:left="1100"/>
    </w:pPr>
    <w:rPr>
      <w:rFonts w:ascii="Times New Roman" w:hAnsi="Times New Roman" w:cs="Times New Roman"/>
      <w:sz w:val="20"/>
      <w:szCs w:val="20"/>
    </w:rPr>
  </w:style>
  <w:style w:type="paragraph" w:styleId="71">
    <w:name w:val="toc 7"/>
    <w:basedOn w:val="a1"/>
    <w:next w:val="a1"/>
    <w:autoRedefine/>
    <w:semiHidden/>
    <w:rsid w:val="00850A14"/>
    <w:pPr>
      <w:spacing w:after="0"/>
      <w:ind w:left="1320"/>
    </w:pPr>
    <w:rPr>
      <w:rFonts w:ascii="Times New Roman" w:hAnsi="Times New Roman" w:cs="Times New Roman"/>
      <w:sz w:val="20"/>
      <w:szCs w:val="20"/>
    </w:rPr>
  </w:style>
  <w:style w:type="paragraph" w:styleId="81">
    <w:name w:val="toc 8"/>
    <w:basedOn w:val="a1"/>
    <w:next w:val="a1"/>
    <w:autoRedefine/>
    <w:semiHidden/>
    <w:rsid w:val="00850A14"/>
    <w:pPr>
      <w:spacing w:after="0"/>
      <w:ind w:left="1540"/>
    </w:pPr>
    <w:rPr>
      <w:rFonts w:ascii="Times New Roman" w:hAnsi="Times New Roman" w:cs="Times New Roman"/>
      <w:sz w:val="20"/>
      <w:szCs w:val="20"/>
    </w:rPr>
  </w:style>
  <w:style w:type="paragraph" w:styleId="91">
    <w:name w:val="toc 9"/>
    <w:basedOn w:val="a1"/>
    <w:next w:val="a1"/>
    <w:autoRedefine/>
    <w:semiHidden/>
    <w:rsid w:val="00850A14"/>
    <w:pPr>
      <w:spacing w:after="0"/>
      <w:ind w:left="1760"/>
    </w:pPr>
    <w:rPr>
      <w:rFonts w:ascii="Times New Roman" w:hAnsi="Times New Roman" w:cs="Times New Roman"/>
      <w:sz w:val="20"/>
      <w:szCs w:val="20"/>
    </w:rPr>
  </w:style>
  <w:style w:type="character" w:styleId="afc">
    <w:name w:val="Hyperlink"/>
    <w:uiPriority w:val="99"/>
    <w:rsid w:val="00850A14"/>
    <w:rPr>
      <w:color w:val="0000FF"/>
      <w:u w:val="single"/>
    </w:rPr>
  </w:style>
  <w:style w:type="paragraph" w:customStyle="1" w:styleId="afd">
    <w:name w:val="Знак Знак Знак"/>
    <w:basedOn w:val="a1"/>
    <w:rsid w:val="00850A14"/>
    <w:pPr>
      <w:spacing w:after="60" w:line="240" w:lineRule="auto"/>
      <w:ind w:firstLine="709"/>
      <w:jc w:val="both"/>
    </w:pPr>
    <w:rPr>
      <w:rFonts w:ascii="Arial" w:hAnsi="Arial" w:cs="Arial"/>
      <w:bCs/>
      <w:sz w:val="24"/>
      <w:szCs w:val="24"/>
    </w:rPr>
  </w:style>
  <w:style w:type="paragraph" w:customStyle="1" w:styleId="27">
    <w:name w:val="Знак2"/>
    <w:basedOn w:val="a1"/>
    <w:rsid w:val="00850A14"/>
    <w:pPr>
      <w:spacing w:after="60" w:line="240" w:lineRule="auto"/>
      <w:ind w:firstLine="709"/>
      <w:jc w:val="both"/>
    </w:pPr>
    <w:rPr>
      <w:rFonts w:ascii="Arial" w:hAnsi="Arial" w:cs="Arial"/>
      <w:bCs/>
      <w:sz w:val="24"/>
      <w:szCs w:val="24"/>
    </w:rPr>
  </w:style>
  <w:style w:type="paragraph" w:customStyle="1" w:styleId="afe">
    <w:name w:val="Стиль А"/>
    <w:basedOn w:val="a1"/>
    <w:link w:val="aff"/>
    <w:qFormat/>
    <w:rsid w:val="00850A14"/>
    <w:pPr>
      <w:spacing w:after="0" w:line="240" w:lineRule="auto"/>
      <w:ind w:firstLine="720"/>
      <w:jc w:val="both"/>
    </w:pPr>
    <w:rPr>
      <w:rFonts w:ascii="Times New Roman" w:hAnsi="Times New Roman" w:cs="Times New Roman"/>
      <w:b/>
      <w:caps/>
      <w:sz w:val="28"/>
      <w:szCs w:val="28"/>
    </w:rPr>
  </w:style>
  <w:style w:type="character" w:customStyle="1" w:styleId="aff">
    <w:name w:val="Стиль А Знак"/>
    <w:link w:val="afe"/>
    <w:rsid w:val="00850A14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numbering" w:customStyle="1" w:styleId="a0">
    <w:name w:val="Стиль маркированный"/>
    <w:basedOn w:val="a4"/>
    <w:rsid w:val="00850A14"/>
    <w:pPr>
      <w:numPr>
        <w:numId w:val="2"/>
      </w:numPr>
    </w:pPr>
  </w:style>
  <w:style w:type="paragraph" w:customStyle="1" w:styleId="2">
    <w:name w:val="Стиль Заголовок 2 + не малые прописные"/>
    <w:basedOn w:val="20"/>
    <w:autoRedefine/>
    <w:rsid w:val="00850A14"/>
    <w:pPr>
      <w:keepLines/>
      <w:widowControl w:val="0"/>
      <w:numPr>
        <w:numId w:val="3"/>
      </w:numPr>
      <w:spacing w:before="360" w:after="360"/>
      <w:jc w:val="both"/>
    </w:pPr>
    <w:rPr>
      <w:i/>
      <w:iCs w:val="0"/>
      <w:smallCaps/>
    </w:rPr>
  </w:style>
  <w:style w:type="paragraph" w:customStyle="1" w:styleId="3040">
    <w:name w:val="Стиль Заголовок 3 + Слева:  0.4 см Первая строка:  0 см"/>
    <w:basedOn w:val="3"/>
    <w:rsid w:val="00850A14"/>
    <w:pPr>
      <w:widowControl w:val="0"/>
      <w:numPr>
        <w:numId w:val="3"/>
      </w:numPr>
      <w:spacing w:before="360" w:after="360" w:line="360" w:lineRule="auto"/>
    </w:pPr>
    <w:rPr>
      <w:rFonts w:cs="Times New Roman"/>
      <w:sz w:val="28"/>
      <w:szCs w:val="20"/>
    </w:rPr>
  </w:style>
  <w:style w:type="paragraph" w:customStyle="1" w:styleId="CC6697C74D5C47D4AC021749BD917D4C">
    <w:name w:val="CC6697C74D5C47D4AC021749BD917D4C"/>
    <w:rsid w:val="00850A1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Aeiiai">
    <w:name w:val="Aei?iai?"/>
    <w:basedOn w:val="a1"/>
    <w:rsid w:val="00850A14"/>
    <w:pPr>
      <w:spacing w:after="0" w:line="240" w:lineRule="auto"/>
      <w:jc w:val="center"/>
    </w:pPr>
    <w:rPr>
      <w:rFonts w:ascii="AGGal" w:hAnsi="AGGal" w:cs="AGGal"/>
    </w:rPr>
  </w:style>
  <w:style w:type="character" w:styleId="aff0">
    <w:name w:val="Emphasis"/>
    <w:qFormat/>
    <w:rsid w:val="00850A14"/>
    <w:rPr>
      <w:i/>
      <w:iCs/>
    </w:rPr>
  </w:style>
  <w:style w:type="paragraph" w:customStyle="1" w:styleId="aff1">
    <w:name w:val="текст сноски"/>
    <w:basedOn w:val="a1"/>
    <w:rsid w:val="00850A14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ff2">
    <w:name w:val="знак сноски"/>
    <w:rsid w:val="00850A14"/>
    <w:rPr>
      <w:vertAlign w:val="superscript"/>
    </w:rPr>
  </w:style>
  <w:style w:type="paragraph" w:customStyle="1" w:styleId="aff3">
    <w:name w:val="таблица"/>
    <w:basedOn w:val="a1"/>
    <w:next w:val="a1"/>
    <w:rsid w:val="00850A14"/>
    <w:pPr>
      <w:spacing w:after="0" w:line="240" w:lineRule="auto"/>
      <w:jc w:val="both"/>
    </w:pPr>
    <w:rPr>
      <w:rFonts w:ascii="Times New Roman" w:hAnsi="Times New Roman" w:cs="Times New Roman"/>
      <w:i/>
      <w:sz w:val="24"/>
      <w:szCs w:val="24"/>
    </w:rPr>
  </w:style>
  <w:style w:type="paragraph" w:customStyle="1" w:styleId="28">
    <w:name w:val="Обычный2"/>
    <w:rsid w:val="00850A14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33">
    <w:name w:val="Body Text 3"/>
    <w:basedOn w:val="a1"/>
    <w:link w:val="34"/>
    <w:rsid w:val="00850A14"/>
    <w:pPr>
      <w:autoSpaceDE w:val="0"/>
      <w:autoSpaceDN w:val="0"/>
      <w:spacing w:after="0" w:line="240" w:lineRule="auto"/>
    </w:pPr>
    <w:rPr>
      <w:rFonts w:ascii="Arial" w:hAnsi="Arial" w:cs="Arial"/>
      <w:i/>
      <w:sz w:val="24"/>
    </w:rPr>
  </w:style>
  <w:style w:type="character" w:customStyle="1" w:styleId="34">
    <w:name w:val="Основной текст 3 Знак"/>
    <w:basedOn w:val="a2"/>
    <w:link w:val="33"/>
    <w:rsid w:val="00850A14"/>
    <w:rPr>
      <w:rFonts w:ascii="Arial" w:eastAsia="Times New Roman" w:hAnsi="Arial" w:cs="Arial"/>
      <w:i/>
      <w:sz w:val="24"/>
      <w:lang w:eastAsia="ru-RU"/>
    </w:rPr>
  </w:style>
  <w:style w:type="paragraph" w:styleId="35">
    <w:name w:val="Body Text Indent 3"/>
    <w:basedOn w:val="a1"/>
    <w:link w:val="36"/>
    <w:rsid w:val="00850A14"/>
    <w:pPr>
      <w:autoSpaceDE w:val="0"/>
      <w:autoSpaceDN w:val="0"/>
      <w:spacing w:after="0" w:line="240" w:lineRule="auto"/>
      <w:ind w:left="840" w:hanging="1440"/>
    </w:pPr>
    <w:rPr>
      <w:rFonts w:ascii="Arial" w:hAnsi="Arial" w:cs="Arial"/>
      <w:sz w:val="24"/>
    </w:rPr>
  </w:style>
  <w:style w:type="character" w:customStyle="1" w:styleId="36">
    <w:name w:val="Основной текст с отступом 3 Знак"/>
    <w:basedOn w:val="a2"/>
    <w:link w:val="35"/>
    <w:rsid w:val="00850A14"/>
    <w:rPr>
      <w:rFonts w:ascii="Arial" w:eastAsia="Times New Roman" w:hAnsi="Arial" w:cs="Arial"/>
      <w:sz w:val="24"/>
      <w:lang w:eastAsia="ru-RU"/>
    </w:rPr>
  </w:style>
  <w:style w:type="paragraph" w:customStyle="1" w:styleId="Iiiaeuiue">
    <w:name w:val="Ii?iaeuiue"/>
    <w:rsid w:val="00850A14"/>
    <w:rPr>
      <w:rFonts w:ascii="Baltica" w:eastAsia="Times New Roman" w:hAnsi="Baltica"/>
      <w:sz w:val="24"/>
      <w:lang w:eastAsia="ja-JP"/>
    </w:rPr>
  </w:style>
  <w:style w:type="paragraph" w:customStyle="1" w:styleId="aff4">
    <w:name w:val="Знак Знак Знак Знак"/>
    <w:basedOn w:val="a1"/>
    <w:rsid w:val="00850A14"/>
    <w:pPr>
      <w:spacing w:after="60" w:line="240" w:lineRule="auto"/>
      <w:ind w:firstLine="709"/>
      <w:jc w:val="both"/>
    </w:pPr>
    <w:rPr>
      <w:rFonts w:ascii="Arial" w:hAnsi="Arial" w:cs="Arial"/>
      <w:bCs/>
      <w:sz w:val="24"/>
      <w:szCs w:val="24"/>
    </w:rPr>
  </w:style>
  <w:style w:type="paragraph" w:customStyle="1" w:styleId="15">
    <w:name w:val="Знак1"/>
    <w:basedOn w:val="a1"/>
    <w:rsid w:val="00850A14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 w:eastAsia="en-US"/>
    </w:rPr>
  </w:style>
  <w:style w:type="paragraph" w:styleId="aff5">
    <w:name w:val="TOC Heading"/>
    <w:basedOn w:val="1"/>
    <w:next w:val="a1"/>
    <w:qFormat/>
    <w:rsid w:val="00850A14"/>
    <w:pPr>
      <w:keepLines/>
      <w:numPr>
        <w:numId w:val="0"/>
      </w:numPr>
      <w:spacing w:before="480"/>
      <w:outlineLvl w:val="9"/>
    </w:pPr>
    <w:rPr>
      <w:rFonts w:ascii="Cambria" w:hAnsi="Cambria" w:cs="Times New Roman"/>
      <w:color w:val="365F91"/>
      <w:kern w:val="0"/>
      <w:szCs w:val="28"/>
      <w:lang w:eastAsia="en-US"/>
    </w:rPr>
  </w:style>
  <w:style w:type="paragraph" w:styleId="a">
    <w:name w:val="List Bullet"/>
    <w:aliases w:val="Маркированный"/>
    <w:basedOn w:val="a1"/>
    <w:rsid w:val="00850A14"/>
    <w:pPr>
      <w:widowControl w:val="0"/>
      <w:numPr>
        <w:numId w:val="4"/>
      </w:numPr>
      <w:tabs>
        <w:tab w:val="left" w:pos="357"/>
      </w:tabs>
      <w:autoSpaceDE w:val="0"/>
      <w:autoSpaceDN w:val="0"/>
      <w:adjustRightInd w:val="0"/>
      <w:spacing w:before="120" w:after="0" w:line="240" w:lineRule="auto"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16">
    <w:name w:val="Абзац списка1"/>
    <w:basedOn w:val="a1"/>
    <w:rsid w:val="00850A1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7">
    <w:name w:val="Обычный1"/>
    <w:link w:val="Normal"/>
    <w:rsid w:val="00850A14"/>
    <w:pPr>
      <w:snapToGrid w:val="0"/>
    </w:pPr>
    <w:rPr>
      <w:rFonts w:ascii="Times New Roman" w:eastAsia="Times New Roman" w:hAnsi="Times New Roman"/>
      <w:sz w:val="22"/>
      <w:szCs w:val="22"/>
    </w:rPr>
  </w:style>
  <w:style w:type="character" w:customStyle="1" w:styleId="Normal">
    <w:name w:val="Normal Знак"/>
    <w:link w:val="17"/>
    <w:rsid w:val="00850A14"/>
    <w:rPr>
      <w:rFonts w:ascii="Times New Roman" w:eastAsia="Times New Roman" w:hAnsi="Times New Roman"/>
      <w:sz w:val="22"/>
      <w:szCs w:val="22"/>
      <w:lang w:eastAsia="ru-RU" w:bidi="ar-SA"/>
    </w:rPr>
  </w:style>
  <w:style w:type="paragraph" w:styleId="aff6">
    <w:name w:val="Normal (Web)"/>
    <w:basedOn w:val="a1"/>
    <w:unhideWhenUsed/>
    <w:rsid w:val="00850A1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50A1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S">
    <w:name w:val="S_Обычный в таблице"/>
    <w:basedOn w:val="a1"/>
    <w:link w:val="S0"/>
    <w:rsid w:val="00850A14"/>
    <w:pPr>
      <w:spacing w:after="0" w:line="36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S0">
    <w:name w:val="S_Обычный в таблице Знак"/>
    <w:link w:val="S"/>
    <w:rsid w:val="00850A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semiHidden/>
    <w:rsid w:val="00850A1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customStyle="1" w:styleId="Iniiaiieoaeno">
    <w:name w:val="Iniiaiie oaeno"/>
    <w:basedOn w:val="a1"/>
    <w:rsid w:val="00850A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850A14"/>
    <w:pPr>
      <w:autoSpaceDE w:val="0"/>
      <w:autoSpaceDN w:val="0"/>
      <w:adjustRightInd w:val="0"/>
    </w:pPr>
    <w:rPr>
      <w:rFonts w:ascii="Cambria" w:eastAsia="Times New Roman" w:hAnsi="Cambria" w:cs="Cambria"/>
      <w:color w:val="000000"/>
      <w:sz w:val="24"/>
      <w:szCs w:val="24"/>
    </w:rPr>
  </w:style>
  <w:style w:type="paragraph" w:customStyle="1" w:styleId="aff7">
    <w:name w:val="ОСНОВНОЙ !!!"/>
    <w:basedOn w:val="af"/>
    <w:link w:val="aff8"/>
    <w:rsid w:val="00850A14"/>
    <w:pPr>
      <w:spacing w:before="120" w:after="0"/>
      <w:ind w:firstLine="900"/>
      <w:jc w:val="both"/>
    </w:pPr>
    <w:rPr>
      <w:rFonts w:ascii="Arial" w:hAnsi="Arial"/>
      <w:color w:val="000000"/>
      <w:szCs w:val="24"/>
      <w:lang w:eastAsia="ar-SA"/>
    </w:rPr>
  </w:style>
  <w:style w:type="character" w:customStyle="1" w:styleId="aff8">
    <w:name w:val="ОСНОВНОЙ !!! Знак"/>
    <w:link w:val="aff7"/>
    <w:rsid w:val="00850A14"/>
    <w:rPr>
      <w:rFonts w:ascii="Arial" w:eastAsia="Times New Roman" w:hAnsi="Arial" w:cs="Times New Roman"/>
      <w:color w:val="000000"/>
      <w:sz w:val="24"/>
      <w:szCs w:val="24"/>
      <w:lang w:eastAsia="ar-SA"/>
    </w:rPr>
  </w:style>
  <w:style w:type="paragraph" w:customStyle="1" w:styleId="ConsPlusTitle">
    <w:name w:val="ConsPlusTitle"/>
    <w:rsid w:val="00850A1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312">
    <w:name w:val="Стиль Заголовок 3 + 12 пт"/>
    <w:basedOn w:val="3"/>
    <w:rsid w:val="00850A14"/>
    <w:pPr>
      <w:numPr>
        <w:ilvl w:val="0"/>
        <w:numId w:val="0"/>
      </w:numPr>
      <w:tabs>
        <w:tab w:val="left" w:pos="0"/>
        <w:tab w:val="left" w:pos="2340"/>
      </w:tabs>
      <w:spacing w:before="113" w:after="113" w:line="240" w:lineRule="auto"/>
      <w:ind w:firstLine="709"/>
    </w:pPr>
    <w:rPr>
      <w:rFonts w:cs="Times New Roman"/>
      <w:i w:val="0"/>
      <w:lang w:eastAsia="ar-SA"/>
    </w:rPr>
  </w:style>
  <w:style w:type="paragraph" w:customStyle="1" w:styleId="FORMATTEXT">
    <w:name w:val=".FORMATTEXT"/>
    <w:rsid w:val="00850A1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ff9">
    <w:name w:val="FollowedHyperlink"/>
    <w:rsid w:val="00850A14"/>
    <w:rPr>
      <w:color w:val="800080"/>
      <w:u w:val="single"/>
    </w:rPr>
  </w:style>
  <w:style w:type="paragraph" w:customStyle="1" w:styleId="140">
    <w:name w:val="Стиль Основной текст + 14 пт полужирный"/>
    <w:basedOn w:val="af"/>
    <w:rsid w:val="00850A14"/>
    <w:pPr>
      <w:spacing w:line="360" w:lineRule="auto"/>
      <w:ind w:right="-5"/>
      <w:jc w:val="center"/>
    </w:pPr>
    <w:rPr>
      <w:bCs/>
      <w:sz w:val="28"/>
      <w:szCs w:val="24"/>
    </w:rPr>
  </w:style>
  <w:style w:type="paragraph" w:customStyle="1" w:styleId="18">
    <w:name w:val="Основной текст 1"/>
    <w:basedOn w:val="a1"/>
    <w:rsid w:val="00850A14"/>
    <w:pPr>
      <w:spacing w:after="0" w:line="240" w:lineRule="auto"/>
    </w:pPr>
    <w:rPr>
      <w:rFonts w:ascii="Times New Roman" w:hAnsi="Times New Roman" w:cs="Times New Roman"/>
      <w:b/>
      <w:bCs/>
      <w:sz w:val="28"/>
      <w:szCs w:val="24"/>
    </w:rPr>
  </w:style>
  <w:style w:type="character" w:customStyle="1" w:styleId="FontStyle198">
    <w:name w:val="Font Style198"/>
    <w:rsid w:val="00850A14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850A14"/>
    <w:rPr>
      <w:rFonts w:ascii="Times New Roman" w:hAnsi="Times New Roman" w:cs="Times New Roman"/>
      <w:sz w:val="24"/>
      <w:szCs w:val="24"/>
    </w:rPr>
  </w:style>
  <w:style w:type="paragraph" w:customStyle="1" w:styleId="19">
    <w:name w:val="Стиль1"/>
    <w:basedOn w:val="a1"/>
    <w:rsid w:val="00850A14"/>
    <w:pPr>
      <w:jc w:val="center"/>
    </w:pPr>
    <w:rPr>
      <w:rFonts w:ascii="Times New Roman" w:hAnsi="Times New Roman" w:cs="Times New Roman"/>
      <w:b/>
      <w:sz w:val="28"/>
    </w:rPr>
  </w:style>
  <w:style w:type="paragraph" w:customStyle="1" w:styleId="FR3">
    <w:name w:val="FR3"/>
    <w:rsid w:val="00850A14"/>
    <w:pPr>
      <w:widowControl w:val="0"/>
      <w:autoSpaceDE w:val="0"/>
      <w:autoSpaceDN w:val="0"/>
      <w:adjustRightInd w:val="0"/>
      <w:spacing w:before="360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styleId="affa">
    <w:name w:val="Strong"/>
    <w:qFormat/>
    <w:rsid w:val="00850A14"/>
    <w:rPr>
      <w:b/>
      <w:bCs/>
    </w:rPr>
  </w:style>
  <w:style w:type="character" w:customStyle="1" w:styleId="13">
    <w:name w:val="заголовок 1 Знак"/>
    <w:link w:val="12"/>
    <w:rsid w:val="00850A14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ffb">
    <w:name w:val="Document Map"/>
    <w:basedOn w:val="a1"/>
    <w:link w:val="affc"/>
    <w:uiPriority w:val="99"/>
    <w:semiHidden/>
    <w:rsid w:val="00850A1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c">
    <w:name w:val="Схема документа Знак"/>
    <w:basedOn w:val="a2"/>
    <w:link w:val="affb"/>
    <w:uiPriority w:val="99"/>
    <w:semiHidden/>
    <w:rsid w:val="00850A1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29">
    <w:name w:val="Îñíîâíîé òåêñò 2"/>
    <w:basedOn w:val="a1"/>
    <w:rsid w:val="00850A14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table" w:styleId="-1">
    <w:name w:val="Table Web 1"/>
    <w:basedOn w:val="a3"/>
    <w:rsid w:val="00850A14"/>
    <w:rPr>
      <w:rFonts w:ascii="Times New Roman" w:eastAsia="Times New Roman" w:hAnsi="Times New Roman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37">
    <w:name w:val="Обычный3"/>
    <w:rsid w:val="00850A14"/>
    <w:pPr>
      <w:snapToGrid w:val="0"/>
    </w:pPr>
    <w:rPr>
      <w:rFonts w:ascii="Times New Roman" w:eastAsia="Times New Roman" w:hAnsi="Times New Roman"/>
      <w:sz w:val="22"/>
    </w:rPr>
  </w:style>
  <w:style w:type="paragraph" w:styleId="affd">
    <w:name w:val="No Spacing"/>
    <w:link w:val="affe"/>
    <w:uiPriority w:val="1"/>
    <w:qFormat/>
    <w:rsid w:val="00850A14"/>
    <w:rPr>
      <w:rFonts w:eastAsia="Times New Roman"/>
      <w:sz w:val="22"/>
      <w:szCs w:val="22"/>
    </w:rPr>
  </w:style>
  <w:style w:type="paragraph" w:customStyle="1" w:styleId="2a">
    <w:name w:val="Новая страница2"/>
    <w:basedOn w:val="1"/>
    <w:link w:val="2b"/>
    <w:qFormat/>
    <w:rsid w:val="00850A14"/>
    <w:pPr>
      <w:numPr>
        <w:numId w:val="0"/>
      </w:numPr>
      <w:ind w:left="432"/>
    </w:pPr>
    <w:rPr>
      <w:rFonts w:cs="Times New Roman"/>
      <w:sz w:val="24"/>
      <w:szCs w:val="24"/>
    </w:rPr>
  </w:style>
  <w:style w:type="numbering" w:customStyle="1" w:styleId="2c">
    <w:name w:val="Нет списка2"/>
    <w:next w:val="a4"/>
    <w:semiHidden/>
    <w:rsid w:val="00850A14"/>
  </w:style>
  <w:style w:type="character" w:customStyle="1" w:styleId="2b">
    <w:name w:val="Новая страница2 Знак"/>
    <w:link w:val="2a"/>
    <w:rsid w:val="00850A14"/>
    <w:rPr>
      <w:rFonts w:ascii="Times New Roman" w:eastAsia="Times New Roman" w:hAnsi="Times New Roman" w:cs="Arial"/>
      <w:b/>
      <w:bCs/>
      <w:kern w:val="32"/>
      <w:sz w:val="24"/>
      <w:szCs w:val="24"/>
      <w:lang w:eastAsia="ru-RU"/>
    </w:rPr>
  </w:style>
  <w:style w:type="paragraph" w:customStyle="1" w:styleId="ConsPlusNonformat">
    <w:name w:val="ConsPlusNonformat"/>
    <w:rsid w:val="00850A1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850A1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32">
    <w:name w:val="Оглавление 3 Знак"/>
    <w:link w:val="31"/>
    <w:rsid w:val="00850A14"/>
    <w:rPr>
      <w:rFonts w:ascii="Times New Roman" w:eastAsia="Times New Roman" w:hAnsi="Times New Roman" w:cs="Times New Roman"/>
      <w:i/>
      <w:noProof/>
      <w:sz w:val="20"/>
      <w:szCs w:val="20"/>
    </w:rPr>
  </w:style>
  <w:style w:type="paragraph" w:customStyle="1" w:styleId="ConsNormal">
    <w:name w:val="ConsNormal"/>
    <w:rsid w:val="00850A1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8"/>
      <w:szCs w:val="28"/>
    </w:rPr>
  </w:style>
  <w:style w:type="paragraph" w:customStyle="1" w:styleId="ConsNonformat">
    <w:name w:val="ConsNonformat"/>
    <w:rsid w:val="00850A14"/>
    <w:pPr>
      <w:widowControl w:val="0"/>
      <w:suppressAutoHyphens/>
      <w:autoSpaceDE w:val="0"/>
      <w:ind w:right="19772"/>
    </w:pPr>
    <w:rPr>
      <w:rFonts w:ascii="Courier New" w:eastAsia="SimSun" w:hAnsi="Courier New" w:cs="Courier New"/>
      <w:lang w:eastAsia="ar-SA"/>
    </w:rPr>
  </w:style>
  <w:style w:type="paragraph" w:customStyle="1" w:styleId="1a">
    <w:name w:val="текст 1"/>
    <w:basedOn w:val="a1"/>
    <w:next w:val="a1"/>
    <w:rsid w:val="00850A14"/>
    <w:pPr>
      <w:suppressAutoHyphens/>
      <w:spacing w:after="0" w:line="240" w:lineRule="auto"/>
      <w:ind w:firstLine="540"/>
      <w:jc w:val="both"/>
    </w:pPr>
    <w:rPr>
      <w:rFonts w:ascii="Times New Roman" w:hAnsi="Times New Roman" w:cs="Times New Roman"/>
      <w:sz w:val="20"/>
      <w:szCs w:val="24"/>
      <w:lang w:eastAsia="ar-SA"/>
    </w:rPr>
  </w:style>
  <w:style w:type="character" w:customStyle="1" w:styleId="affe">
    <w:name w:val="Без интервала Знак"/>
    <w:link w:val="affd"/>
    <w:uiPriority w:val="1"/>
    <w:rsid w:val="00850A14"/>
    <w:rPr>
      <w:rFonts w:eastAsia="Times New Roman"/>
      <w:sz w:val="22"/>
      <w:szCs w:val="22"/>
      <w:lang w:eastAsia="ru-RU" w:bidi="ar-SA"/>
    </w:rPr>
  </w:style>
  <w:style w:type="character" w:styleId="afff">
    <w:name w:val="Subtle Emphasis"/>
    <w:uiPriority w:val="19"/>
    <w:qFormat/>
    <w:rsid w:val="00850A14"/>
    <w:rPr>
      <w:i/>
      <w:iCs/>
      <w:color w:val="808080"/>
    </w:rPr>
  </w:style>
  <w:style w:type="character" w:customStyle="1" w:styleId="afff0">
    <w:name w:val="Цветовое выделение"/>
    <w:uiPriority w:val="99"/>
    <w:rsid w:val="005D30DB"/>
    <w:rPr>
      <w:b/>
      <w:bCs/>
      <w:color w:val="26282F"/>
    </w:rPr>
  </w:style>
  <w:style w:type="character" w:customStyle="1" w:styleId="afff1">
    <w:name w:val="Гипертекстовая ссылка"/>
    <w:basedOn w:val="afff0"/>
    <w:uiPriority w:val="99"/>
    <w:rsid w:val="005D30DB"/>
    <w:rPr>
      <w:b/>
      <w:bCs/>
      <w:color w:val="106BBE"/>
    </w:rPr>
  </w:style>
  <w:style w:type="paragraph" w:customStyle="1" w:styleId="afff2">
    <w:name w:val="Комментарий"/>
    <w:basedOn w:val="a1"/>
    <w:next w:val="a1"/>
    <w:uiPriority w:val="99"/>
    <w:rsid w:val="005D30DB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Calibr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fff3">
    <w:name w:val="Информация об изменениях документа"/>
    <w:basedOn w:val="afff2"/>
    <w:next w:val="a1"/>
    <w:uiPriority w:val="99"/>
    <w:rsid w:val="005D30DB"/>
    <w:rPr>
      <w:i/>
      <w:iCs/>
    </w:rPr>
  </w:style>
  <w:style w:type="character" w:styleId="afff4">
    <w:name w:val="line number"/>
    <w:basedOn w:val="a2"/>
    <w:uiPriority w:val="99"/>
    <w:semiHidden/>
    <w:unhideWhenUsed/>
    <w:rsid w:val="00AD654F"/>
  </w:style>
  <w:style w:type="paragraph" w:customStyle="1" w:styleId="afff5">
    <w:name w:val="Нормальный (таблица)"/>
    <w:basedOn w:val="a1"/>
    <w:next w:val="a1"/>
    <w:uiPriority w:val="99"/>
    <w:rsid w:val="00075D8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6">
    <w:name w:val="Основное меню (преемственное)"/>
    <w:basedOn w:val="a1"/>
    <w:next w:val="a1"/>
    <w:uiPriority w:val="99"/>
    <w:rsid w:val="00075D8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</w:rPr>
  </w:style>
  <w:style w:type="character" w:customStyle="1" w:styleId="a7">
    <w:name w:val="Абзац списка Знак"/>
    <w:link w:val="a6"/>
    <w:uiPriority w:val="34"/>
    <w:rsid w:val="00075D8E"/>
    <w:rPr>
      <w:rFonts w:eastAsia="Times New Roman"/>
      <w:sz w:val="22"/>
      <w:szCs w:val="22"/>
    </w:rPr>
  </w:style>
  <w:style w:type="character" w:customStyle="1" w:styleId="WW8Num21z1">
    <w:name w:val="WW8Num21z1"/>
    <w:rsid w:val="00075D8E"/>
    <w:rPr>
      <w:rFonts w:ascii="Courier New" w:hAnsi="Courier New" w:cs="Courier New"/>
    </w:rPr>
  </w:style>
  <w:style w:type="paragraph" w:customStyle="1" w:styleId="1b">
    <w:name w:val="Без интервала1"/>
    <w:rsid w:val="00075D8E"/>
    <w:pPr>
      <w:suppressAutoHyphens/>
    </w:pPr>
    <w:rPr>
      <w:rFonts w:cs="Calibri"/>
      <w:sz w:val="22"/>
      <w:szCs w:val="22"/>
      <w:lang w:eastAsia="zh-CN"/>
    </w:rPr>
  </w:style>
  <w:style w:type="paragraph" w:customStyle="1" w:styleId="2d">
    <w:name w:val="Без интервала2"/>
    <w:rsid w:val="00075D8E"/>
    <w:pPr>
      <w:suppressAutoHyphens/>
    </w:pPr>
    <w:rPr>
      <w:rFonts w:cs="Calibri"/>
      <w:sz w:val="22"/>
      <w:szCs w:val="22"/>
      <w:lang w:eastAsia="zh-CN"/>
    </w:rPr>
  </w:style>
  <w:style w:type="paragraph" w:customStyle="1" w:styleId="s1">
    <w:name w:val="s_1"/>
    <w:basedOn w:val="a1"/>
    <w:rsid w:val="00075D8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2"/>
    <w:rsid w:val="00075D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numbering" w:customStyle="1" w:styleId="10">
    <w:name w:val="a0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2012604.4" TargetMode="External"/><Relationship Id="rId18" Type="http://schemas.openxmlformats.org/officeDocument/2006/relationships/hyperlink" Target="consultantplus://offline/ref=0FD6F5F995FD9E21AF47DFC7208CCAD13AF50BFED2863E68D65C57459BEFrCD" TargetMode="External"/><Relationship Id="rId26" Type="http://schemas.openxmlformats.org/officeDocument/2006/relationships/hyperlink" Target="consultantplus://offline/ref=0FD6F5F995FD9E21AF47DFC7208CCAD13AF50BFED2863E68D65C57459BEFrCD" TargetMode="External"/><Relationship Id="rId39" Type="http://schemas.openxmlformats.org/officeDocument/2006/relationships/hyperlink" Target="consultantplus://offline/ref=0122ABA12426F9B776976E6C30F53763453F981904BAB62E423E6248A5QEqDH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her.irkobl.ru" TargetMode="External"/><Relationship Id="rId34" Type="http://schemas.openxmlformats.org/officeDocument/2006/relationships/hyperlink" Target="consultantplus://offline/ref=2C9C96EF928790B1C1D5CE8C6DDC9799E681C3C43767A0B2EC8AC888052E96232DB2A46D22922A5C68J6C" TargetMode="External"/><Relationship Id="rId42" Type="http://schemas.openxmlformats.org/officeDocument/2006/relationships/hyperlink" Target="consultantplus://offline/ref=0FD6F5F995FD9E21AF47DFC432E090DD3AFD56F7D28135368F030C18CCF5274F42375CCEB255E94EBCD281E4r9D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FD6F5F995FD9E21AF47DFC432E090DD3AFD56F7D586303B8F030C18CCF5274F42375CCEB255E94EBCD282E4rDD" TargetMode="External"/><Relationship Id="rId17" Type="http://schemas.openxmlformats.org/officeDocument/2006/relationships/hyperlink" Target="consultantplus://offline/ref=0FD6F5F995FD9E21AF47DFC432E090DD3AFD56F7D586303B8F030C18CCF5274F42375CCEB255E94EBCD282E4rDD" TargetMode="External"/><Relationship Id="rId25" Type="http://schemas.openxmlformats.org/officeDocument/2006/relationships/hyperlink" Target="http://www.cher.irkobl.ru" TargetMode="External"/><Relationship Id="rId33" Type="http://schemas.openxmlformats.org/officeDocument/2006/relationships/hyperlink" Target="consultantplus://offline/ref=2C9C96EF928790B1C1D5CE8C6DDC9799E682C7CE316CA0B2EC8AC8880562JEC" TargetMode="External"/><Relationship Id="rId38" Type="http://schemas.openxmlformats.org/officeDocument/2006/relationships/hyperlink" Target="consultantplus://offline/ref=0FD6F5F995FD9E21AF47DFC432E090DD3AFD56F7D586363A8A030C18CCF5274F42375CCEB255E94EBCD280E4r8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FD6F5F995FD9E21AF47DFC432E090DD3AFD56F7D586303B8F030C18CCF5274F42375CCEB255E94EBCD282E4rDD" TargetMode="External"/><Relationship Id="rId20" Type="http://schemas.openxmlformats.org/officeDocument/2006/relationships/hyperlink" Target="garantF1://12024624.11112" TargetMode="External"/><Relationship Id="rId29" Type="http://schemas.openxmlformats.org/officeDocument/2006/relationships/hyperlink" Target="consultantplus://offline/ref=A3A2D17A1D84B89C5C8C8F026EFCD68545DA8CADD698A9C0F5065F25DD38FCCFF24C75806880552DP3zAC" TargetMode="External"/><Relationship Id="rId41" Type="http://schemas.openxmlformats.org/officeDocument/2006/relationships/hyperlink" Target="consultantplus://offline/ref=0FD6F5F995FD9E21AF47DFC7208CCAD13AF50BFED2863E68D65C57459BEFrC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FD6F5F995FD9E21AF47DFC7208CCAD13AF50AFFD2823E68D65C57459BEFrCD" TargetMode="External"/><Relationship Id="rId24" Type="http://schemas.openxmlformats.org/officeDocument/2006/relationships/hyperlink" Target="consultantplus://offline/ref=0FD6F5F995FD9E21AF47DFC7208CCAD13AF50BFED2863E68D65C57459BEFrCD" TargetMode="External"/><Relationship Id="rId32" Type="http://schemas.openxmlformats.org/officeDocument/2006/relationships/hyperlink" Target="consultantplus://offline/ref=0FD6F5F995FD9E21AF47DFC7208CCAD13AF50BFED2863E68D65C57459BEFrCD" TargetMode="External"/><Relationship Id="rId37" Type="http://schemas.openxmlformats.org/officeDocument/2006/relationships/hyperlink" Target="consultantplus://offline/ref=0FD6F5F995FD9E21AF47DFC432E090DD3AFD56F7D585343689030C18CCF5274F42375CCEB255E94EBCD280E4rCD" TargetMode="External"/><Relationship Id="rId40" Type="http://schemas.openxmlformats.org/officeDocument/2006/relationships/hyperlink" Target="consultantplus://offline/ref=0FD6F5F995FD9E21AF47DFC432E090DD3AFD56F7D28135368F030C18CCF5274F42375CCEB255E94EBCD281E4r9D" TargetMode="External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FD6F5F995FD9E21AF47DFC432E090DD3AFD56F7D586303B8F030C18CCF5274F42375CCEB255E94EBCD282E4rDD" TargetMode="External"/><Relationship Id="rId23" Type="http://schemas.openxmlformats.org/officeDocument/2006/relationships/hyperlink" Target="consultantplus://offline/ref=0FD6F5F995FD9E21AF47DFC7208CCAD13AF50AF3D28A3E68D65C57459BEFrCD" TargetMode="External"/><Relationship Id="rId28" Type="http://schemas.openxmlformats.org/officeDocument/2006/relationships/hyperlink" Target="http://www.cher.irkobl.ru" TargetMode="External"/><Relationship Id="rId36" Type="http://schemas.openxmlformats.org/officeDocument/2006/relationships/hyperlink" Target="consultantplus://offline/ref=0FD6F5F995FD9E21AF47DFC7208CCAD13AF50BFED18B3E68D65C57459BEFrCD" TargetMode="External"/><Relationship Id="rId10" Type="http://schemas.openxmlformats.org/officeDocument/2006/relationships/hyperlink" Target="consultantplus://offline/ref=0FD6F5F995FD9E21AF47DFC7208CCAD13AF50BFED18B3E68D65C57459BEFrCD" TargetMode="External"/><Relationship Id="rId19" Type="http://schemas.openxmlformats.org/officeDocument/2006/relationships/hyperlink" Target="consultantplus://offline/ref=0FD6F5F995FD9E21AF47DFC432E090DD3AFD56F7D586303B8F030C18CCF5274F42375CCEB255E94EBCD282E4rDD" TargetMode="External"/><Relationship Id="rId31" Type="http://schemas.openxmlformats.org/officeDocument/2006/relationships/hyperlink" Target="consultantplus://offline/ref=0FD6F5F995FD9E21AF47DFC432E090DD3AFD56F7D586323789030C18CCF5274F42375CCEB255E94EBCD280E4rDD" TargetMode="External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FD6F5F995FD9E21AF47DFC7208CCAD13AF50BFED2863E68D65C57459BEFrCD" TargetMode="External"/><Relationship Id="rId14" Type="http://schemas.openxmlformats.org/officeDocument/2006/relationships/hyperlink" Target="consultantplus://offline/ref=0FD6F5F995FD9E21AF47DFC432E090DD3AFD56F7D586303B8F030C18CCF5274F42375CCEB255E94EBCD282E4rDD" TargetMode="External"/><Relationship Id="rId22" Type="http://schemas.openxmlformats.org/officeDocument/2006/relationships/hyperlink" Target="consultantplus://offline/ref=0FD6F5F995FD9E21AF47DFC7208CCAD13AF50BFED2863E68D65C57459BEFrCD" TargetMode="External"/><Relationship Id="rId27" Type="http://schemas.openxmlformats.org/officeDocument/2006/relationships/hyperlink" Target="consultantplus://offline/ref=0FD6F5F995FD9E21AF47DFC7208CCAD13AF50BFED2863E68D65C57459BFC2D180578058CF658EE4FEBr9D" TargetMode="External"/><Relationship Id="rId30" Type="http://schemas.openxmlformats.org/officeDocument/2006/relationships/hyperlink" Target="consultantplus://offline/ref=0FD6F5F995FD9E21AF47DFC7208CCAD13AF50BFED2863E68D65C57459BEFrCD" TargetMode="External"/><Relationship Id="rId35" Type="http://schemas.openxmlformats.org/officeDocument/2006/relationships/hyperlink" Target="consultantplus://offline/ref=0FD6F5F995FD9E21AF47DFC432E090DD3AFD56F7D585303A8E030C18CCF5274F42375CCEB255E94EBCD280E4rCD" TargetMode="External"/><Relationship Id="rId43" Type="http://schemas.openxmlformats.org/officeDocument/2006/relationships/hyperlink" Target="consultantplus://offline/ref=0FD6F5F995FD9E21AF47DFC432E090DD3AFD56F7D28135368F030C18CCF5274F42375CCEB255E94EBCD281E4r9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F689C-0965-4711-A7E9-AEFA14758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76</Pages>
  <Words>32659</Words>
  <Characters>186159</Characters>
  <Application>Microsoft Office Word</Application>
  <DocSecurity>0</DocSecurity>
  <Lines>1551</Lines>
  <Paragraphs>436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218382</CharactersWithSpaces>
  <SharedDoc>false</SharedDoc>
  <HLinks>
    <vt:vector size="714" baseType="variant">
      <vt:variant>
        <vt:i4>5701717</vt:i4>
      </vt:variant>
      <vt:variant>
        <vt:i4>558</vt:i4>
      </vt:variant>
      <vt:variant>
        <vt:i4>0</vt:i4>
      </vt:variant>
      <vt:variant>
        <vt:i4>5</vt:i4>
      </vt:variant>
      <vt:variant>
        <vt:lpwstr>consultantplus://offline/ref=0FD6F5F995FD9E21AF47DFC432E090DD3AFD56F7D28135368F030C18CCF5274F42375CCEB255E94EBCD281E4r9D</vt:lpwstr>
      </vt:variant>
      <vt:variant>
        <vt:lpwstr/>
      </vt:variant>
      <vt:variant>
        <vt:i4>5701717</vt:i4>
      </vt:variant>
      <vt:variant>
        <vt:i4>555</vt:i4>
      </vt:variant>
      <vt:variant>
        <vt:i4>0</vt:i4>
      </vt:variant>
      <vt:variant>
        <vt:i4>5</vt:i4>
      </vt:variant>
      <vt:variant>
        <vt:lpwstr>consultantplus://offline/ref=0FD6F5F995FD9E21AF47DFC432E090DD3AFD56F7D28135368F030C18CCF5274F42375CCEB255E94EBCD281E4r9D</vt:lpwstr>
      </vt:variant>
      <vt:variant>
        <vt:lpwstr/>
      </vt:variant>
      <vt:variant>
        <vt:i4>5963777</vt:i4>
      </vt:variant>
      <vt:variant>
        <vt:i4>552</vt:i4>
      </vt:variant>
      <vt:variant>
        <vt:i4>0</vt:i4>
      </vt:variant>
      <vt:variant>
        <vt:i4>5</vt:i4>
      </vt:variant>
      <vt:variant>
        <vt:lpwstr>consultantplus://offline/ref=0FD6F5F995FD9E21AF47DFC7208CCAD13AF50BFED2863E68D65C57459BEFrCD</vt:lpwstr>
      </vt:variant>
      <vt:variant>
        <vt:lpwstr/>
      </vt:variant>
      <vt:variant>
        <vt:i4>5701717</vt:i4>
      </vt:variant>
      <vt:variant>
        <vt:i4>549</vt:i4>
      </vt:variant>
      <vt:variant>
        <vt:i4>0</vt:i4>
      </vt:variant>
      <vt:variant>
        <vt:i4>5</vt:i4>
      </vt:variant>
      <vt:variant>
        <vt:lpwstr>consultantplus://offline/ref=0FD6F5F995FD9E21AF47DFC432E090DD3AFD56F7D28135368F030C18CCF5274F42375CCEB255E94EBCD281E4r9D</vt:lpwstr>
      </vt:variant>
      <vt:variant>
        <vt:lpwstr/>
      </vt:variant>
      <vt:variant>
        <vt:i4>6684720</vt:i4>
      </vt:variant>
      <vt:variant>
        <vt:i4>546</vt:i4>
      </vt:variant>
      <vt:variant>
        <vt:i4>0</vt:i4>
      </vt:variant>
      <vt:variant>
        <vt:i4>5</vt:i4>
      </vt:variant>
      <vt:variant>
        <vt:lpwstr/>
      </vt:variant>
      <vt:variant>
        <vt:lpwstr>Par324</vt:lpwstr>
      </vt:variant>
      <vt:variant>
        <vt:i4>6684720</vt:i4>
      </vt:variant>
      <vt:variant>
        <vt:i4>543</vt:i4>
      </vt:variant>
      <vt:variant>
        <vt:i4>0</vt:i4>
      </vt:variant>
      <vt:variant>
        <vt:i4>5</vt:i4>
      </vt:variant>
      <vt:variant>
        <vt:lpwstr/>
      </vt:variant>
      <vt:variant>
        <vt:lpwstr>Par324</vt:lpwstr>
      </vt:variant>
      <vt:variant>
        <vt:i4>6684720</vt:i4>
      </vt:variant>
      <vt:variant>
        <vt:i4>540</vt:i4>
      </vt:variant>
      <vt:variant>
        <vt:i4>0</vt:i4>
      </vt:variant>
      <vt:variant>
        <vt:i4>5</vt:i4>
      </vt:variant>
      <vt:variant>
        <vt:lpwstr/>
      </vt:variant>
      <vt:variant>
        <vt:lpwstr>Par324</vt:lpwstr>
      </vt:variant>
      <vt:variant>
        <vt:i4>1900578</vt:i4>
      </vt:variant>
      <vt:variant>
        <vt:i4>537</vt:i4>
      </vt:variant>
      <vt:variant>
        <vt:i4>0</vt:i4>
      </vt:variant>
      <vt:variant>
        <vt:i4>5</vt:i4>
      </vt:variant>
      <vt:variant>
        <vt:lpwstr/>
      </vt:variant>
      <vt:variant>
        <vt:lpwstr>sub_37</vt:lpwstr>
      </vt:variant>
      <vt:variant>
        <vt:i4>2293778</vt:i4>
      </vt:variant>
      <vt:variant>
        <vt:i4>534</vt:i4>
      </vt:variant>
      <vt:variant>
        <vt:i4>0</vt:i4>
      </vt:variant>
      <vt:variant>
        <vt:i4>5</vt:i4>
      </vt:variant>
      <vt:variant>
        <vt:lpwstr/>
      </vt:variant>
      <vt:variant>
        <vt:lpwstr>sub_38012</vt:lpwstr>
      </vt:variant>
      <vt:variant>
        <vt:i4>1900550</vt:i4>
      </vt:variant>
      <vt:variant>
        <vt:i4>531</vt:i4>
      </vt:variant>
      <vt:variant>
        <vt:i4>0</vt:i4>
      </vt:variant>
      <vt:variant>
        <vt:i4>5</vt:i4>
      </vt:variant>
      <vt:variant>
        <vt:lpwstr>consultantplus://offline/ref=0122ABA12426F9B776976E6C30F53763453F981904BAB62E423E6248A5QEqDH</vt:lpwstr>
      </vt:variant>
      <vt:variant>
        <vt:lpwstr/>
      </vt:variant>
      <vt:variant>
        <vt:i4>5701638</vt:i4>
      </vt:variant>
      <vt:variant>
        <vt:i4>528</vt:i4>
      </vt:variant>
      <vt:variant>
        <vt:i4>0</vt:i4>
      </vt:variant>
      <vt:variant>
        <vt:i4>5</vt:i4>
      </vt:variant>
      <vt:variant>
        <vt:lpwstr>consultantplus://offline/ref=0FD6F5F995FD9E21AF47DFC432E090DD3AFD56F7D586363A8A030C18CCF5274F42375CCEB255E94EBCD280E4r8D</vt:lpwstr>
      </vt:variant>
      <vt:variant>
        <vt:lpwstr/>
      </vt:variant>
      <vt:variant>
        <vt:i4>5701715</vt:i4>
      </vt:variant>
      <vt:variant>
        <vt:i4>525</vt:i4>
      </vt:variant>
      <vt:variant>
        <vt:i4>0</vt:i4>
      </vt:variant>
      <vt:variant>
        <vt:i4>5</vt:i4>
      </vt:variant>
      <vt:variant>
        <vt:lpwstr>consultantplus://offline/ref=0FD6F5F995FD9E21AF47DFC432E090DD3AFD56F7D585343689030C18CCF5274F42375CCEB255E94EBCD280E4rCD</vt:lpwstr>
      </vt:variant>
      <vt:variant>
        <vt:lpwstr/>
      </vt:variant>
      <vt:variant>
        <vt:i4>5963862</vt:i4>
      </vt:variant>
      <vt:variant>
        <vt:i4>522</vt:i4>
      </vt:variant>
      <vt:variant>
        <vt:i4>0</vt:i4>
      </vt:variant>
      <vt:variant>
        <vt:i4>5</vt:i4>
      </vt:variant>
      <vt:variant>
        <vt:lpwstr>consultantplus://offline/ref=0FD6F5F995FD9E21AF47DFC7208CCAD13AF50BFED18B3E68D65C57459BEFrCD</vt:lpwstr>
      </vt:variant>
      <vt:variant>
        <vt:lpwstr/>
      </vt:variant>
      <vt:variant>
        <vt:i4>5701724</vt:i4>
      </vt:variant>
      <vt:variant>
        <vt:i4>519</vt:i4>
      </vt:variant>
      <vt:variant>
        <vt:i4>0</vt:i4>
      </vt:variant>
      <vt:variant>
        <vt:i4>5</vt:i4>
      </vt:variant>
      <vt:variant>
        <vt:lpwstr>consultantplus://offline/ref=0FD6F5F995FD9E21AF47DFC432E090DD3AFD56F7D585303A8E030C18CCF5274F42375CCEB255E94EBCD280E4rCD</vt:lpwstr>
      </vt:variant>
      <vt:variant>
        <vt:lpwstr/>
      </vt:variant>
      <vt:variant>
        <vt:i4>5963777</vt:i4>
      </vt:variant>
      <vt:variant>
        <vt:i4>516</vt:i4>
      </vt:variant>
      <vt:variant>
        <vt:i4>0</vt:i4>
      </vt:variant>
      <vt:variant>
        <vt:i4>5</vt:i4>
      </vt:variant>
      <vt:variant>
        <vt:lpwstr>consultantplus://offline/ref=0FD6F5F995FD9E21AF47DFC7208CCAD13AF50BFED2863E68D65C57459BEFrCD</vt:lpwstr>
      </vt:variant>
      <vt:variant>
        <vt:lpwstr/>
      </vt:variant>
      <vt:variant>
        <vt:i4>6291514</vt:i4>
      </vt:variant>
      <vt:variant>
        <vt:i4>513</vt:i4>
      </vt:variant>
      <vt:variant>
        <vt:i4>0</vt:i4>
      </vt:variant>
      <vt:variant>
        <vt:i4>5</vt:i4>
      </vt:variant>
      <vt:variant>
        <vt:lpwstr/>
      </vt:variant>
      <vt:variant>
        <vt:lpwstr>Par180</vt:lpwstr>
      </vt:variant>
      <vt:variant>
        <vt:i4>5701712</vt:i4>
      </vt:variant>
      <vt:variant>
        <vt:i4>510</vt:i4>
      </vt:variant>
      <vt:variant>
        <vt:i4>0</vt:i4>
      </vt:variant>
      <vt:variant>
        <vt:i4>5</vt:i4>
      </vt:variant>
      <vt:variant>
        <vt:lpwstr>consultantplus://offline/ref=0FD6F5F995FD9E21AF47DFC432E090DD3AFD56F7D586323789030C18CCF5274F42375CCEB255E94EBCD280E4rDD</vt:lpwstr>
      </vt:variant>
      <vt:variant>
        <vt:lpwstr/>
      </vt:variant>
      <vt:variant>
        <vt:i4>5963777</vt:i4>
      </vt:variant>
      <vt:variant>
        <vt:i4>507</vt:i4>
      </vt:variant>
      <vt:variant>
        <vt:i4>0</vt:i4>
      </vt:variant>
      <vt:variant>
        <vt:i4>5</vt:i4>
      </vt:variant>
      <vt:variant>
        <vt:lpwstr>consultantplus://offline/ref=0FD6F5F995FD9E21AF47DFC7208CCAD13AF50BFED2863E68D65C57459BEFrCD</vt:lpwstr>
      </vt:variant>
      <vt:variant>
        <vt:lpwstr/>
      </vt:variant>
      <vt:variant>
        <vt:i4>2359400</vt:i4>
      </vt:variant>
      <vt:variant>
        <vt:i4>504</vt:i4>
      </vt:variant>
      <vt:variant>
        <vt:i4>0</vt:i4>
      </vt:variant>
      <vt:variant>
        <vt:i4>5</vt:i4>
      </vt:variant>
      <vt:variant>
        <vt:lpwstr>consultantplus://offline/ref=A3A2D17A1D84B89C5C8C8F026EFCD68545DA8CADD698A9C0F5065F25DD38FCCFF24C75806880552DP3zAC</vt:lpwstr>
      </vt:variant>
      <vt:variant>
        <vt:lpwstr/>
      </vt:variant>
      <vt:variant>
        <vt:i4>1703968</vt:i4>
      </vt:variant>
      <vt:variant>
        <vt:i4>501</vt:i4>
      </vt:variant>
      <vt:variant>
        <vt:i4>0</vt:i4>
      </vt:variant>
      <vt:variant>
        <vt:i4>5</vt:i4>
      </vt:variant>
      <vt:variant>
        <vt:lpwstr/>
      </vt:variant>
      <vt:variant>
        <vt:lpwstr>sub_108</vt:lpwstr>
      </vt:variant>
      <vt:variant>
        <vt:i4>2883602</vt:i4>
      </vt:variant>
      <vt:variant>
        <vt:i4>498</vt:i4>
      </vt:variant>
      <vt:variant>
        <vt:i4>0</vt:i4>
      </vt:variant>
      <vt:variant>
        <vt:i4>5</vt:i4>
      </vt:variant>
      <vt:variant>
        <vt:lpwstr/>
      </vt:variant>
      <vt:variant>
        <vt:lpwstr>sub_3107</vt:lpwstr>
      </vt:variant>
      <vt:variant>
        <vt:i4>3080305</vt:i4>
      </vt:variant>
      <vt:variant>
        <vt:i4>495</vt:i4>
      </vt:variant>
      <vt:variant>
        <vt:i4>0</vt:i4>
      </vt:variant>
      <vt:variant>
        <vt:i4>5</vt:i4>
      </vt:variant>
      <vt:variant>
        <vt:lpwstr>http://www.cher.irkobl.ru/</vt:lpwstr>
      </vt:variant>
      <vt:variant>
        <vt:lpwstr/>
      </vt:variant>
      <vt:variant>
        <vt:i4>3342390</vt:i4>
      </vt:variant>
      <vt:variant>
        <vt:i4>492</vt:i4>
      </vt:variant>
      <vt:variant>
        <vt:i4>0</vt:i4>
      </vt:variant>
      <vt:variant>
        <vt:i4>5</vt:i4>
      </vt:variant>
      <vt:variant>
        <vt:lpwstr>consultantplus://offline/ref=0FD6F5F995FD9E21AF47DFC7208CCAD13AF50BFED2863E68D65C57459BFC2D180578058CF658EE4FEBr9D</vt:lpwstr>
      </vt:variant>
      <vt:variant>
        <vt:lpwstr/>
      </vt:variant>
      <vt:variant>
        <vt:i4>5963777</vt:i4>
      </vt:variant>
      <vt:variant>
        <vt:i4>489</vt:i4>
      </vt:variant>
      <vt:variant>
        <vt:i4>0</vt:i4>
      </vt:variant>
      <vt:variant>
        <vt:i4>5</vt:i4>
      </vt:variant>
      <vt:variant>
        <vt:lpwstr>consultantplus://offline/ref=0FD6F5F995FD9E21AF47DFC7208CCAD13AF50BFED2863E68D65C57459BEFrCD</vt:lpwstr>
      </vt:variant>
      <vt:variant>
        <vt:lpwstr/>
      </vt:variant>
      <vt:variant>
        <vt:i4>3080305</vt:i4>
      </vt:variant>
      <vt:variant>
        <vt:i4>486</vt:i4>
      </vt:variant>
      <vt:variant>
        <vt:i4>0</vt:i4>
      </vt:variant>
      <vt:variant>
        <vt:i4>5</vt:i4>
      </vt:variant>
      <vt:variant>
        <vt:lpwstr>http://www.cher.irkobl.ru/</vt:lpwstr>
      </vt:variant>
      <vt:variant>
        <vt:lpwstr/>
      </vt:variant>
      <vt:variant>
        <vt:i4>5963777</vt:i4>
      </vt:variant>
      <vt:variant>
        <vt:i4>483</vt:i4>
      </vt:variant>
      <vt:variant>
        <vt:i4>0</vt:i4>
      </vt:variant>
      <vt:variant>
        <vt:i4>5</vt:i4>
      </vt:variant>
      <vt:variant>
        <vt:lpwstr>consultantplus://offline/ref=0FD6F5F995FD9E21AF47DFC7208CCAD13AF50BFED2863E68D65C57459BEFrCD</vt:lpwstr>
      </vt:variant>
      <vt:variant>
        <vt:lpwstr/>
      </vt:variant>
      <vt:variant>
        <vt:i4>5963779</vt:i4>
      </vt:variant>
      <vt:variant>
        <vt:i4>480</vt:i4>
      </vt:variant>
      <vt:variant>
        <vt:i4>0</vt:i4>
      </vt:variant>
      <vt:variant>
        <vt:i4>5</vt:i4>
      </vt:variant>
      <vt:variant>
        <vt:lpwstr>consultantplus://offline/ref=0FD6F5F995FD9E21AF47DFC7208CCAD13AF50AF3D28A3E68D65C57459BEFrCD</vt:lpwstr>
      </vt:variant>
      <vt:variant>
        <vt:lpwstr/>
      </vt:variant>
      <vt:variant>
        <vt:i4>5963777</vt:i4>
      </vt:variant>
      <vt:variant>
        <vt:i4>477</vt:i4>
      </vt:variant>
      <vt:variant>
        <vt:i4>0</vt:i4>
      </vt:variant>
      <vt:variant>
        <vt:i4>5</vt:i4>
      </vt:variant>
      <vt:variant>
        <vt:lpwstr>consultantplus://offline/ref=0FD6F5F995FD9E21AF47DFC7208CCAD13AF50BFED2863E68D65C57459BEFrCD</vt:lpwstr>
      </vt:variant>
      <vt:variant>
        <vt:lpwstr/>
      </vt:variant>
      <vt:variant>
        <vt:i4>3080305</vt:i4>
      </vt:variant>
      <vt:variant>
        <vt:i4>474</vt:i4>
      </vt:variant>
      <vt:variant>
        <vt:i4>0</vt:i4>
      </vt:variant>
      <vt:variant>
        <vt:i4>5</vt:i4>
      </vt:variant>
      <vt:variant>
        <vt:lpwstr>http://www.cher.irkobl.ru/</vt:lpwstr>
      </vt:variant>
      <vt:variant>
        <vt:lpwstr/>
      </vt:variant>
      <vt:variant>
        <vt:i4>3014676</vt:i4>
      </vt:variant>
      <vt:variant>
        <vt:i4>471</vt:i4>
      </vt:variant>
      <vt:variant>
        <vt:i4>0</vt:i4>
      </vt:variant>
      <vt:variant>
        <vt:i4>5</vt:i4>
      </vt:variant>
      <vt:variant>
        <vt:lpwstr/>
      </vt:variant>
      <vt:variant>
        <vt:lpwstr>sub_4511</vt:lpwstr>
      </vt:variant>
      <vt:variant>
        <vt:i4>3014676</vt:i4>
      </vt:variant>
      <vt:variant>
        <vt:i4>468</vt:i4>
      </vt:variant>
      <vt:variant>
        <vt:i4>0</vt:i4>
      </vt:variant>
      <vt:variant>
        <vt:i4>5</vt:i4>
      </vt:variant>
      <vt:variant>
        <vt:lpwstr/>
      </vt:variant>
      <vt:variant>
        <vt:lpwstr>sub_4511</vt:lpwstr>
      </vt:variant>
      <vt:variant>
        <vt:i4>1703968</vt:i4>
      </vt:variant>
      <vt:variant>
        <vt:i4>465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3014677</vt:i4>
      </vt:variant>
      <vt:variant>
        <vt:i4>462</vt:i4>
      </vt:variant>
      <vt:variant>
        <vt:i4>0</vt:i4>
      </vt:variant>
      <vt:variant>
        <vt:i4>5</vt:i4>
      </vt:variant>
      <vt:variant>
        <vt:lpwstr/>
      </vt:variant>
      <vt:variant>
        <vt:lpwstr>sub_4105</vt:lpwstr>
      </vt:variant>
      <vt:variant>
        <vt:i4>7077944</vt:i4>
      </vt:variant>
      <vt:variant>
        <vt:i4>459</vt:i4>
      </vt:variant>
      <vt:variant>
        <vt:i4>0</vt:i4>
      </vt:variant>
      <vt:variant>
        <vt:i4>5</vt:i4>
      </vt:variant>
      <vt:variant>
        <vt:lpwstr>garantf1://12024624.11112/</vt:lpwstr>
      </vt:variant>
      <vt:variant>
        <vt:lpwstr/>
      </vt:variant>
      <vt:variant>
        <vt:i4>2621461</vt:i4>
      </vt:variant>
      <vt:variant>
        <vt:i4>456</vt:i4>
      </vt:variant>
      <vt:variant>
        <vt:i4>0</vt:i4>
      </vt:variant>
      <vt:variant>
        <vt:i4>5</vt:i4>
      </vt:variant>
      <vt:variant>
        <vt:lpwstr/>
      </vt:variant>
      <vt:variant>
        <vt:lpwstr>sub_4103</vt:lpwstr>
      </vt:variant>
      <vt:variant>
        <vt:i4>1703968</vt:i4>
      </vt:variant>
      <vt:variant>
        <vt:i4>453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5701722</vt:i4>
      </vt:variant>
      <vt:variant>
        <vt:i4>450</vt:i4>
      </vt:variant>
      <vt:variant>
        <vt:i4>0</vt:i4>
      </vt:variant>
      <vt:variant>
        <vt:i4>5</vt:i4>
      </vt:variant>
      <vt:variant>
        <vt:lpwstr>consultantplus://offline/ref=0FD6F5F995FD9E21AF47DFC432E090DD3AFD56F7D586303B8F030C18CCF5274F42375CCEB255E94EBCD282E4rDD</vt:lpwstr>
      </vt:variant>
      <vt:variant>
        <vt:lpwstr/>
      </vt:variant>
      <vt:variant>
        <vt:i4>5963777</vt:i4>
      </vt:variant>
      <vt:variant>
        <vt:i4>447</vt:i4>
      </vt:variant>
      <vt:variant>
        <vt:i4>0</vt:i4>
      </vt:variant>
      <vt:variant>
        <vt:i4>5</vt:i4>
      </vt:variant>
      <vt:variant>
        <vt:lpwstr>consultantplus://offline/ref=0FD6F5F995FD9E21AF47DFC7208CCAD13AF50BFED2863E68D65C57459BEFrCD</vt:lpwstr>
      </vt:variant>
      <vt:variant>
        <vt:lpwstr/>
      </vt:variant>
      <vt:variant>
        <vt:i4>5701722</vt:i4>
      </vt:variant>
      <vt:variant>
        <vt:i4>444</vt:i4>
      </vt:variant>
      <vt:variant>
        <vt:i4>0</vt:i4>
      </vt:variant>
      <vt:variant>
        <vt:i4>5</vt:i4>
      </vt:variant>
      <vt:variant>
        <vt:lpwstr>consultantplus://offline/ref=0FD6F5F995FD9E21AF47DFC432E090DD3AFD56F7D586303B8F030C18CCF5274F42375CCEB255E94EBCD282E4rDD</vt:lpwstr>
      </vt:variant>
      <vt:variant>
        <vt:lpwstr/>
      </vt:variant>
      <vt:variant>
        <vt:i4>5701722</vt:i4>
      </vt:variant>
      <vt:variant>
        <vt:i4>441</vt:i4>
      </vt:variant>
      <vt:variant>
        <vt:i4>0</vt:i4>
      </vt:variant>
      <vt:variant>
        <vt:i4>5</vt:i4>
      </vt:variant>
      <vt:variant>
        <vt:lpwstr>consultantplus://offline/ref=0FD6F5F995FD9E21AF47DFC432E090DD3AFD56F7D586303B8F030C18CCF5274F42375CCEB255E94EBCD282E4rDD</vt:lpwstr>
      </vt:variant>
      <vt:variant>
        <vt:lpwstr/>
      </vt:variant>
      <vt:variant>
        <vt:i4>5701722</vt:i4>
      </vt:variant>
      <vt:variant>
        <vt:i4>438</vt:i4>
      </vt:variant>
      <vt:variant>
        <vt:i4>0</vt:i4>
      </vt:variant>
      <vt:variant>
        <vt:i4>5</vt:i4>
      </vt:variant>
      <vt:variant>
        <vt:lpwstr>consultantplus://offline/ref=0FD6F5F995FD9E21AF47DFC432E090DD3AFD56F7D586303B8F030C18CCF5274F42375CCEB255E94EBCD282E4rDD</vt:lpwstr>
      </vt:variant>
      <vt:variant>
        <vt:lpwstr/>
      </vt:variant>
      <vt:variant>
        <vt:i4>5701722</vt:i4>
      </vt:variant>
      <vt:variant>
        <vt:i4>435</vt:i4>
      </vt:variant>
      <vt:variant>
        <vt:i4>0</vt:i4>
      </vt:variant>
      <vt:variant>
        <vt:i4>5</vt:i4>
      </vt:variant>
      <vt:variant>
        <vt:lpwstr>consultantplus://offline/ref=0FD6F5F995FD9E21AF47DFC432E090DD3AFD56F7D586303B8F030C18CCF5274F42375CCEB255E94EBCD282E4rDD</vt:lpwstr>
      </vt:variant>
      <vt:variant>
        <vt:lpwstr/>
      </vt:variant>
      <vt:variant>
        <vt:i4>6815805</vt:i4>
      </vt:variant>
      <vt:variant>
        <vt:i4>432</vt:i4>
      </vt:variant>
      <vt:variant>
        <vt:i4>0</vt:i4>
      </vt:variant>
      <vt:variant>
        <vt:i4>5</vt:i4>
      </vt:variant>
      <vt:variant>
        <vt:lpwstr>garantf1://12012604.4/</vt:lpwstr>
      </vt:variant>
      <vt:variant>
        <vt:lpwstr/>
      </vt:variant>
      <vt:variant>
        <vt:i4>1900578</vt:i4>
      </vt:variant>
      <vt:variant>
        <vt:i4>429</vt:i4>
      </vt:variant>
      <vt:variant>
        <vt:i4>0</vt:i4>
      </vt:variant>
      <vt:variant>
        <vt:i4>5</vt:i4>
      </vt:variant>
      <vt:variant>
        <vt:lpwstr/>
      </vt:variant>
      <vt:variant>
        <vt:lpwstr>sub_37</vt:lpwstr>
      </vt:variant>
      <vt:variant>
        <vt:i4>6422580</vt:i4>
      </vt:variant>
      <vt:variant>
        <vt:i4>426</vt:i4>
      </vt:variant>
      <vt:variant>
        <vt:i4>0</vt:i4>
      </vt:variant>
      <vt:variant>
        <vt:i4>5</vt:i4>
      </vt:variant>
      <vt:variant>
        <vt:lpwstr/>
      </vt:variant>
      <vt:variant>
        <vt:lpwstr>Par1620</vt:lpwstr>
      </vt:variant>
      <vt:variant>
        <vt:i4>7012411</vt:i4>
      </vt:variant>
      <vt:variant>
        <vt:i4>423</vt:i4>
      </vt:variant>
      <vt:variant>
        <vt:i4>0</vt:i4>
      </vt:variant>
      <vt:variant>
        <vt:i4>5</vt:i4>
      </vt:variant>
      <vt:variant>
        <vt:lpwstr/>
      </vt:variant>
      <vt:variant>
        <vt:lpwstr>Par298</vt:lpwstr>
      </vt:variant>
      <vt:variant>
        <vt:i4>5570562</vt:i4>
      </vt:variant>
      <vt:variant>
        <vt:i4>420</vt:i4>
      </vt:variant>
      <vt:variant>
        <vt:i4>0</vt:i4>
      </vt:variant>
      <vt:variant>
        <vt:i4>5</vt:i4>
      </vt:variant>
      <vt:variant>
        <vt:lpwstr/>
      </vt:variant>
      <vt:variant>
        <vt:lpwstr>Par44</vt:lpwstr>
      </vt:variant>
      <vt:variant>
        <vt:i4>5701722</vt:i4>
      </vt:variant>
      <vt:variant>
        <vt:i4>417</vt:i4>
      </vt:variant>
      <vt:variant>
        <vt:i4>0</vt:i4>
      </vt:variant>
      <vt:variant>
        <vt:i4>5</vt:i4>
      </vt:variant>
      <vt:variant>
        <vt:lpwstr>consultantplus://offline/ref=0FD6F5F995FD9E21AF47DFC432E090DD3AFD56F7D586303B8F030C18CCF5274F42375CCEB255E94EBCD282E4rDD</vt:lpwstr>
      </vt:variant>
      <vt:variant>
        <vt:lpwstr/>
      </vt:variant>
      <vt:variant>
        <vt:i4>5963781</vt:i4>
      </vt:variant>
      <vt:variant>
        <vt:i4>414</vt:i4>
      </vt:variant>
      <vt:variant>
        <vt:i4>0</vt:i4>
      </vt:variant>
      <vt:variant>
        <vt:i4>5</vt:i4>
      </vt:variant>
      <vt:variant>
        <vt:lpwstr>consultantplus://offline/ref=0FD6F5F995FD9E21AF47DFC7208CCAD13AF50AFFD2823E68D65C57459BEFrCD</vt:lpwstr>
      </vt:variant>
      <vt:variant>
        <vt:lpwstr/>
      </vt:variant>
      <vt:variant>
        <vt:i4>5963862</vt:i4>
      </vt:variant>
      <vt:variant>
        <vt:i4>411</vt:i4>
      </vt:variant>
      <vt:variant>
        <vt:i4>0</vt:i4>
      </vt:variant>
      <vt:variant>
        <vt:i4>5</vt:i4>
      </vt:variant>
      <vt:variant>
        <vt:lpwstr>consultantplus://offline/ref=0FD6F5F995FD9E21AF47DFC7208CCAD13AF50BFED18B3E68D65C57459BEFrCD</vt:lpwstr>
      </vt:variant>
      <vt:variant>
        <vt:lpwstr/>
      </vt:variant>
      <vt:variant>
        <vt:i4>5963777</vt:i4>
      </vt:variant>
      <vt:variant>
        <vt:i4>408</vt:i4>
      </vt:variant>
      <vt:variant>
        <vt:i4>0</vt:i4>
      </vt:variant>
      <vt:variant>
        <vt:i4>5</vt:i4>
      </vt:variant>
      <vt:variant>
        <vt:lpwstr>consultantplus://offline/ref=0FD6F5F995FD9E21AF47DFC7208CCAD13AF50BFED2863E68D65C57459BEFrCD</vt:lpwstr>
      </vt:variant>
      <vt:variant>
        <vt:lpwstr/>
      </vt:variant>
      <vt:variant>
        <vt:i4>1310781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_Toc364322846</vt:lpwstr>
      </vt:variant>
      <vt:variant>
        <vt:i4>1310781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_Toc364322845</vt:lpwstr>
      </vt:variant>
      <vt:variant>
        <vt:i4>1310781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_Toc364322844</vt:lpwstr>
      </vt:variant>
      <vt:variant>
        <vt:i4>1310781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_Toc364322843</vt:lpwstr>
      </vt:variant>
      <vt:variant>
        <vt:i4>1310781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_Toc364322842</vt:lpwstr>
      </vt:variant>
      <vt:variant>
        <vt:i4>1310781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_Toc364322841</vt:lpwstr>
      </vt:variant>
      <vt:variant>
        <vt:i4>1310781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_Toc364322840</vt:lpwstr>
      </vt:variant>
      <vt:variant>
        <vt:i4>1245245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_Toc364322839</vt:lpwstr>
      </vt:variant>
      <vt:variant>
        <vt:i4>1245245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_Toc364322838</vt:lpwstr>
      </vt:variant>
      <vt:variant>
        <vt:i4>1245245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_Toc364322837</vt:lpwstr>
      </vt:variant>
      <vt:variant>
        <vt:i4>1245245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_Toc364322836</vt:lpwstr>
      </vt:variant>
      <vt:variant>
        <vt:i4>1245245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_Toc364322835</vt:lpwstr>
      </vt:variant>
      <vt:variant>
        <vt:i4>1245245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_Toc364322834</vt:lpwstr>
      </vt:variant>
      <vt:variant>
        <vt:i4>1245245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_Toc364322833</vt:lpwstr>
      </vt:variant>
      <vt:variant>
        <vt:i4>1245245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_Toc364322832</vt:lpwstr>
      </vt:variant>
      <vt:variant>
        <vt:i4>1245245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_Toc364322831</vt:lpwstr>
      </vt:variant>
      <vt:variant>
        <vt:i4>1245245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_Toc364322830</vt:lpwstr>
      </vt:variant>
      <vt:variant>
        <vt:i4>1179709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_Toc364322829</vt:lpwstr>
      </vt:variant>
      <vt:variant>
        <vt:i4>1179709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_Toc364322828</vt:lpwstr>
      </vt:variant>
      <vt:variant>
        <vt:i4>1179709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_Toc364322827</vt:lpwstr>
      </vt:variant>
      <vt:variant>
        <vt:i4>1179709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_Toc364322826</vt:lpwstr>
      </vt:variant>
      <vt:variant>
        <vt:i4>1179709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_Toc364322825</vt:lpwstr>
      </vt:variant>
      <vt:variant>
        <vt:i4>1179709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_Toc364322824</vt:lpwstr>
      </vt:variant>
      <vt:variant>
        <vt:i4>1179709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_Toc364322823</vt:lpwstr>
      </vt:variant>
      <vt:variant>
        <vt:i4>1179709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_Toc364322822</vt:lpwstr>
      </vt:variant>
      <vt:variant>
        <vt:i4>1179709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_Toc364322821</vt:lpwstr>
      </vt:variant>
      <vt:variant>
        <vt:i4>1179709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_Toc364322820</vt:lpwstr>
      </vt:variant>
      <vt:variant>
        <vt:i4>1114173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_Toc364322819</vt:lpwstr>
      </vt:variant>
      <vt:variant>
        <vt:i4>1114173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_Toc364322818</vt:lpwstr>
      </vt:variant>
      <vt:variant>
        <vt:i4>1114173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_Toc364322817</vt:lpwstr>
      </vt:variant>
      <vt:variant>
        <vt:i4>1114173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_Toc364322816</vt:lpwstr>
      </vt:variant>
      <vt:variant>
        <vt:i4>1114173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_Toc364322815</vt:lpwstr>
      </vt:variant>
      <vt:variant>
        <vt:i4>1114173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_Toc364322814</vt:lpwstr>
      </vt:variant>
      <vt:variant>
        <vt:i4>1114173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_Toc364322813</vt:lpwstr>
      </vt:variant>
      <vt:variant>
        <vt:i4>1114173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_Toc364322812</vt:lpwstr>
      </vt:variant>
      <vt:variant>
        <vt:i4>1114173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_Toc364322811</vt:lpwstr>
      </vt:variant>
      <vt:variant>
        <vt:i4>1114173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_Toc364322810</vt:lpwstr>
      </vt:variant>
      <vt:variant>
        <vt:i4>1048637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_Toc364322809</vt:lpwstr>
      </vt:variant>
      <vt:variant>
        <vt:i4>1048637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_Toc364322808</vt:lpwstr>
      </vt:variant>
      <vt:variant>
        <vt:i4>1048637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_Toc364322807</vt:lpwstr>
      </vt:variant>
      <vt:variant>
        <vt:i4>1048637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_Toc364322806</vt:lpwstr>
      </vt:variant>
      <vt:variant>
        <vt:i4>1048637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_Toc364322805</vt:lpwstr>
      </vt:variant>
      <vt:variant>
        <vt:i4>1048637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_Toc364322804</vt:lpwstr>
      </vt:variant>
      <vt:variant>
        <vt:i4>1048637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_Toc364322803</vt:lpwstr>
      </vt:variant>
      <vt:variant>
        <vt:i4>1048637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_Toc364322802</vt:lpwstr>
      </vt:variant>
      <vt:variant>
        <vt:i4>1048637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_Toc364322801</vt:lpwstr>
      </vt:variant>
      <vt:variant>
        <vt:i4>1048637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_Toc364322800</vt:lpwstr>
      </vt:variant>
      <vt:variant>
        <vt:i4>1638450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_Toc364322799</vt:lpwstr>
      </vt:variant>
      <vt:variant>
        <vt:i4>1638450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_Toc364322798</vt:lpwstr>
      </vt:variant>
      <vt:variant>
        <vt:i4>1638450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_Toc364322797</vt:lpwstr>
      </vt:variant>
      <vt:variant>
        <vt:i4>1638450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_Toc364322796</vt:lpwstr>
      </vt:variant>
      <vt:variant>
        <vt:i4>1638450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_Toc364322795</vt:lpwstr>
      </vt:variant>
      <vt:variant>
        <vt:i4>1638450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_Toc364322794</vt:lpwstr>
      </vt:variant>
      <vt:variant>
        <vt:i4>1638450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_Toc364322793</vt:lpwstr>
      </vt:variant>
      <vt:variant>
        <vt:i4>1638450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_Toc364322792</vt:lpwstr>
      </vt:variant>
      <vt:variant>
        <vt:i4>1638450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_Toc364322791</vt:lpwstr>
      </vt:variant>
      <vt:variant>
        <vt:i4>1638450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_Toc364322790</vt:lpwstr>
      </vt:variant>
      <vt:variant>
        <vt:i4>1572914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_Toc364322789</vt:lpwstr>
      </vt:variant>
      <vt:variant>
        <vt:i4>1572914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_Toc364322788</vt:lpwstr>
      </vt:variant>
      <vt:variant>
        <vt:i4>1572914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_Toc364322787</vt:lpwstr>
      </vt:variant>
      <vt:variant>
        <vt:i4>1572914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_Toc364322786</vt:lpwstr>
      </vt:variant>
      <vt:variant>
        <vt:i4>1572914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_Toc364322785</vt:lpwstr>
      </vt:variant>
      <vt:variant>
        <vt:i4>1572914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_Toc364322784</vt:lpwstr>
      </vt:variant>
      <vt:variant>
        <vt:i4>1572914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_Toc364322783</vt:lpwstr>
      </vt:variant>
      <vt:variant>
        <vt:i4>1572914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_Toc364322782</vt:lpwstr>
      </vt:variant>
      <vt:variant>
        <vt:i4>1572914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_Toc364322781</vt:lpwstr>
      </vt:variant>
      <vt:variant>
        <vt:i4>1572914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_Toc364322780</vt:lpwstr>
      </vt:variant>
      <vt:variant>
        <vt:i4>1507378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_Toc364322779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user</cp:lastModifiedBy>
  <cp:revision>27</cp:revision>
  <cp:lastPrinted>2017-07-31T05:15:00Z</cp:lastPrinted>
  <dcterms:created xsi:type="dcterms:W3CDTF">2017-06-02T08:08:00Z</dcterms:created>
  <dcterms:modified xsi:type="dcterms:W3CDTF">2017-11-20T12:51:00Z</dcterms:modified>
</cp:coreProperties>
</file>